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Potworm Data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Jaar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Week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Afd 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Afd 16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10.42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6.08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12.67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8.42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3.08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2.75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15.5</w:t>
            </w:r>
          </w:p>
        </w:tc>
      </w:tr>
    </w:tbl>
    <w:p>
      <w:pPr>
        <w:pStyle w:val="Heading1"/>
      </w:pPr>
      <w:r>
        <w:t xml:space="preserve">QSM Groei Data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Jaar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Week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Soort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Groei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Beautiful Smile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Lighthouse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Goya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Denver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Leeds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121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vGeel Gem.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0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Streven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115</w:t>
            </w:r>
          </w:p>
        </w:tc>
      </w:tr>
    </w:tbl>
    <w:p>
      <w:pPr>
        <w:pStyle w:val="Heading1"/>
      </w:pPr>
      <w:r>
        <w:t xml:space="preserve">Gem Tak Data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Jaar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Week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1 Tak Gemiddeld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2 Tak Gemiddeld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3 Tak Gemiddeld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Gem Tak/Plant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76.6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2.087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79.5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1.965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2.037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1.893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10.2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76.4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2.029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81.3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1.99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73.6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2.007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76.2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1.984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1.997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71.5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2.115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77.1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8.9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1.949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67.5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2.155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77.8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2.049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10.6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1.952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2.037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21.3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2.117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72.3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77.8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2.038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77.6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1.965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80.3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1.944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8.2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78.7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2.022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77.3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1.993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75.8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2.042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2.038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70.8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2.035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1.957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79.3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8.8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1.97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2.029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70.8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2.029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66.3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2.065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71.3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2.06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65.5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2.044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67.5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2.075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15.5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71.3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17.3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2.024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67.5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1.94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75.5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2.025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37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1.99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66.5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2.062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39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10.5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65.5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2.135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40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12.4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68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19.8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2.078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9.5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71.5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18.3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2.074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11.3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74.5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14.3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2.032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2024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43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16.2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70.2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13.6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 w:val="false"/>
                <w:bCs w:val="false"/>
              </w:rPr>
              <w:t xml:space="preserve">1.974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2025-02-27T16:24:24.965Z</dcterms:created>
  <dcterms:modified xsi:type="dcterms:W3CDTF">2025-02-27T16:24:24.965Z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