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1B4" w:rsidRPr="002451B4" w:rsidRDefault="002451B4" w:rsidP="002451B4">
      <w:pPr>
        <w:spacing w:after="0" w:line="285" w:lineRule="atLeast"/>
        <w:jc w:val="center"/>
        <w:rPr>
          <w:rFonts w:ascii="Georgia" w:eastAsia="Times New Roman" w:hAnsi="Georgia" w:cs="Times New Roman"/>
          <w:i/>
          <w:iCs/>
          <w:color w:val="000000"/>
          <w:sz w:val="20"/>
          <w:szCs w:val="20"/>
          <w:lang w:eastAsia="en-IN" w:bidi="hi-IN"/>
        </w:rPr>
      </w:pPr>
      <w:r w:rsidRPr="002451B4">
        <w:rPr>
          <w:rFonts w:ascii="Georgia" w:eastAsia="Times New Roman" w:hAnsi="Georgia" w:cs="Times New Roman"/>
          <w:b/>
          <w:bCs/>
          <w:i/>
          <w:iCs/>
          <w:color w:val="000000"/>
          <w:sz w:val="20"/>
          <w:lang w:eastAsia="en-IN" w:bidi="hi-IN"/>
        </w:rPr>
        <w:t>SAMBHAAVNAA INSTITUTE, THE SWAPATHGAMI NETWORK &amp; SWARAJ UNIVERSITY</w:t>
      </w:r>
    </w:p>
    <w:p w:rsidR="002451B4" w:rsidRPr="002451B4" w:rsidRDefault="002451B4" w:rsidP="002451B4">
      <w:pPr>
        <w:spacing w:after="0" w:line="285" w:lineRule="atLeast"/>
        <w:jc w:val="center"/>
        <w:rPr>
          <w:rFonts w:ascii="Georgia" w:eastAsia="Times New Roman" w:hAnsi="Georgia" w:cs="Times New Roman"/>
          <w:i/>
          <w:iCs/>
          <w:color w:val="000000"/>
          <w:sz w:val="20"/>
          <w:szCs w:val="20"/>
          <w:lang w:eastAsia="en-IN" w:bidi="hi-IN"/>
        </w:rPr>
      </w:pPr>
      <w:proofErr w:type="gramStart"/>
      <w:r w:rsidRPr="002451B4">
        <w:rPr>
          <w:rFonts w:ascii="Georgia" w:eastAsia="Times New Roman" w:hAnsi="Georgia" w:cs="Times New Roman"/>
          <w:i/>
          <w:iCs/>
          <w:color w:val="000000"/>
          <w:sz w:val="20"/>
          <w:szCs w:val="20"/>
          <w:lang w:eastAsia="en-IN" w:bidi="hi-IN"/>
        </w:rPr>
        <w:t>invite</w:t>
      </w:r>
      <w:proofErr w:type="gramEnd"/>
      <w:r w:rsidRPr="002451B4">
        <w:rPr>
          <w:rFonts w:ascii="Georgia" w:eastAsia="Times New Roman" w:hAnsi="Georgia" w:cs="Times New Roman"/>
          <w:i/>
          <w:iCs/>
          <w:color w:val="000000"/>
          <w:sz w:val="20"/>
          <w:szCs w:val="20"/>
          <w:lang w:eastAsia="en-IN" w:bidi="hi-IN"/>
        </w:rPr>
        <w:t xml:space="preserve"> you to</w:t>
      </w:r>
    </w:p>
    <w:p w:rsidR="002451B4" w:rsidRPr="002451B4" w:rsidRDefault="002451B4" w:rsidP="002451B4">
      <w:pPr>
        <w:spacing w:after="0" w:line="285" w:lineRule="atLeast"/>
        <w:jc w:val="center"/>
        <w:rPr>
          <w:rFonts w:ascii="Georgia" w:eastAsia="Times New Roman" w:hAnsi="Georgia" w:cs="Times New Roman"/>
          <w:i/>
          <w:iCs/>
          <w:color w:val="000000"/>
          <w:sz w:val="20"/>
          <w:szCs w:val="20"/>
          <w:lang w:eastAsia="en-IN" w:bidi="hi-IN"/>
        </w:rPr>
      </w:pPr>
      <w:proofErr w:type="gramStart"/>
      <w:r w:rsidRPr="002451B4">
        <w:rPr>
          <w:rFonts w:ascii="Georgia" w:eastAsia="Times New Roman" w:hAnsi="Georgia" w:cs="Times New Roman"/>
          <w:i/>
          <w:iCs/>
          <w:color w:val="000000"/>
          <w:sz w:val="20"/>
          <w:szCs w:val="20"/>
          <w:lang w:eastAsia="en-IN" w:bidi="hi-IN"/>
        </w:rPr>
        <w:t>a</w:t>
      </w:r>
      <w:proofErr w:type="gramEnd"/>
      <w:r w:rsidRPr="002451B4">
        <w:rPr>
          <w:rFonts w:ascii="Georgia" w:eastAsia="Times New Roman" w:hAnsi="Georgia" w:cs="Times New Roman"/>
          <w:i/>
          <w:iCs/>
          <w:color w:val="000000"/>
          <w:sz w:val="20"/>
          <w:szCs w:val="20"/>
          <w:lang w:eastAsia="en-IN" w:bidi="hi-IN"/>
        </w:rPr>
        <w:t xml:space="preserve"> Workshop on </w:t>
      </w:r>
      <w:proofErr w:type="spellStart"/>
      <w:r w:rsidRPr="002451B4">
        <w:rPr>
          <w:rFonts w:ascii="Georgia" w:eastAsia="Times New Roman" w:hAnsi="Georgia" w:cs="Times New Roman"/>
          <w:b/>
          <w:bCs/>
          <w:i/>
          <w:iCs/>
          <w:color w:val="000000"/>
          <w:sz w:val="20"/>
          <w:lang w:eastAsia="en-IN" w:bidi="hi-IN"/>
        </w:rPr>
        <w:t>Jeevan</w:t>
      </w:r>
      <w:proofErr w:type="spellEnd"/>
      <w:r w:rsidRPr="002451B4">
        <w:rPr>
          <w:rFonts w:ascii="Georgia" w:eastAsia="Times New Roman" w:hAnsi="Georgia" w:cs="Times New Roman"/>
          <w:b/>
          <w:bCs/>
          <w:i/>
          <w:iCs/>
          <w:color w:val="000000"/>
          <w:sz w:val="20"/>
          <w:lang w:eastAsia="en-IN" w:bidi="hi-IN"/>
        </w:rPr>
        <w:t xml:space="preserve"> </w:t>
      </w:r>
      <w:proofErr w:type="spellStart"/>
      <w:r w:rsidRPr="002451B4">
        <w:rPr>
          <w:rFonts w:ascii="Georgia" w:eastAsia="Times New Roman" w:hAnsi="Georgia" w:cs="Times New Roman"/>
          <w:b/>
          <w:bCs/>
          <w:i/>
          <w:iCs/>
          <w:color w:val="000000"/>
          <w:sz w:val="20"/>
          <w:lang w:eastAsia="en-IN" w:bidi="hi-IN"/>
        </w:rPr>
        <w:t>Vidya</w:t>
      </w:r>
      <w:proofErr w:type="spellEnd"/>
    </w:p>
    <w:p w:rsidR="002451B4" w:rsidRPr="002451B4" w:rsidRDefault="002451B4" w:rsidP="002451B4">
      <w:pPr>
        <w:spacing w:after="0" w:line="285" w:lineRule="atLeast"/>
        <w:jc w:val="center"/>
        <w:rPr>
          <w:rFonts w:ascii="Georgia" w:eastAsia="Times New Roman" w:hAnsi="Georgia" w:cs="Times New Roman"/>
          <w:i/>
          <w:iCs/>
          <w:color w:val="000000"/>
          <w:sz w:val="20"/>
          <w:szCs w:val="20"/>
          <w:lang w:eastAsia="en-IN" w:bidi="hi-IN"/>
        </w:rPr>
      </w:pPr>
      <w:r w:rsidRPr="002451B4">
        <w:rPr>
          <w:rFonts w:ascii="Georgia" w:eastAsia="Times New Roman" w:hAnsi="Georgia" w:cs="Times New Roman"/>
          <w:i/>
          <w:iCs/>
          <w:color w:val="000000"/>
          <w:sz w:val="20"/>
          <w:szCs w:val="20"/>
          <w:lang w:eastAsia="en-IN" w:bidi="hi-IN"/>
        </w:rPr>
        <w:t> </w:t>
      </w:r>
    </w:p>
    <w:p w:rsidR="002451B4" w:rsidRPr="002451B4" w:rsidRDefault="002451B4" w:rsidP="002451B4">
      <w:pPr>
        <w:spacing w:after="0" w:line="285" w:lineRule="atLeast"/>
        <w:jc w:val="center"/>
        <w:rPr>
          <w:rFonts w:ascii="Georgia" w:eastAsia="Times New Roman" w:hAnsi="Georgia" w:cs="Times New Roman"/>
          <w:i/>
          <w:iCs/>
          <w:color w:val="000000"/>
          <w:sz w:val="20"/>
          <w:szCs w:val="20"/>
          <w:lang w:eastAsia="en-IN" w:bidi="hi-IN"/>
        </w:rPr>
      </w:pPr>
      <w:r w:rsidRPr="002451B4">
        <w:rPr>
          <w:rFonts w:ascii="Georgia" w:eastAsia="Times New Roman" w:hAnsi="Georgia" w:cs="Times New Roman"/>
          <w:i/>
          <w:iCs/>
          <w:color w:val="000000"/>
          <w:sz w:val="20"/>
          <w:szCs w:val="20"/>
          <w:lang w:eastAsia="en-IN" w:bidi="hi-IN"/>
        </w:rPr>
        <w:t>Facilitated by </w:t>
      </w:r>
      <w:proofErr w:type="spellStart"/>
      <w:r w:rsidRPr="002451B4">
        <w:rPr>
          <w:rFonts w:ascii="Georgia" w:eastAsia="Times New Roman" w:hAnsi="Georgia" w:cs="Times New Roman"/>
          <w:b/>
          <w:bCs/>
          <w:i/>
          <w:iCs/>
          <w:color w:val="000000"/>
          <w:sz w:val="20"/>
          <w:lang w:eastAsia="en-IN" w:bidi="hi-IN"/>
        </w:rPr>
        <w:t>Vinish</w:t>
      </w:r>
      <w:proofErr w:type="spellEnd"/>
      <w:r w:rsidRPr="002451B4">
        <w:rPr>
          <w:rFonts w:ascii="Georgia" w:eastAsia="Times New Roman" w:hAnsi="Georgia" w:cs="Times New Roman"/>
          <w:b/>
          <w:bCs/>
          <w:i/>
          <w:iCs/>
          <w:color w:val="000000"/>
          <w:sz w:val="20"/>
          <w:lang w:eastAsia="en-IN" w:bidi="hi-IN"/>
        </w:rPr>
        <w:t xml:space="preserve"> Gupta</w:t>
      </w:r>
    </w:p>
    <w:p w:rsidR="002451B4" w:rsidRPr="002451B4" w:rsidRDefault="002451B4" w:rsidP="002451B4">
      <w:pPr>
        <w:spacing w:after="0" w:line="285" w:lineRule="atLeast"/>
        <w:jc w:val="center"/>
        <w:rPr>
          <w:rFonts w:ascii="Georgia" w:eastAsia="Times New Roman" w:hAnsi="Georgia" w:cs="Times New Roman"/>
          <w:i/>
          <w:iCs/>
          <w:color w:val="000000"/>
          <w:sz w:val="20"/>
          <w:szCs w:val="20"/>
          <w:lang w:eastAsia="en-IN" w:bidi="hi-IN"/>
        </w:rPr>
      </w:pPr>
      <w:r w:rsidRPr="002451B4">
        <w:rPr>
          <w:rFonts w:ascii="Georgia" w:eastAsia="Times New Roman" w:hAnsi="Georgia" w:cs="Times New Roman"/>
          <w:b/>
          <w:bCs/>
          <w:i/>
          <w:iCs/>
          <w:color w:val="000000"/>
          <w:sz w:val="20"/>
          <w:lang w:eastAsia="en-IN" w:bidi="hi-IN"/>
        </w:rPr>
        <w:t>June 22-29, 2014</w:t>
      </w:r>
    </w:p>
    <w:p w:rsidR="002451B4" w:rsidRPr="002451B4" w:rsidRDefault="002451B4" w:rsidP="002451B4">
      <w:pPr>
        <w:spacing w:after="0" w:line="285" w:lineRule="atLeast"/>
        <w:jc w:val="center"/>
        <w:rPr>
          <w:rFonts w:ascii="Georgia" w:eastAsia="Times New Roman" w:hAnsi="Georgia" w:cs="Times New Roman"/>
          <w:i/>
          <w:iCs/>
          <w:color w:val="000000"/>
          <w:sz w:val="20"/>
          <w:szCs w:val="20"/>
          <w:lang w:eastAsia="en-IN" w:bidi="hi-IN"/>
        </w:rPr>
      </w:pPr>
      <w:proofErr w:type="spellStart"/>
      <w:r w:rsidRPr="002451B4">
        <w:rPr>
          <w:rFonts w:ascii="Georgia" w:eastAsia="Times New Roman" w:hAnsi="Georgia" w:cs="Times New Roman"/>
          <w:i/>
          <w:iCs/>
          <w:color w:val="000000"/>
          <w:sz w:val="20"/>
          <w:szCs w:val="20"/>
          <w:lang w:eastAsia="en-IN" w:bidi="hi-IN"/>
        </w:rPr>
        <w:t>Sambhaavnaa</w:t>
      </w:r>
      <w:proofErr w:type="spellEnd"/>
      <w:r w:rsidRPr="002451B4">
        <w:rPr>
          <w:rFonts w:ascii="Georgia" w:eastAsia="Times New Roman" w:hAnsi="Georgia" w:cs="Times New Roman"/>
          <w:i/>
          <w:iCs/>
          <w:color w:val="000000"/>
          <w:sz w:val="20"/>
          <w:szCs w:val="20"/>
          <w:lang w:eastAsia="en-IN" w:bidi="hi-IN"/>
        </w:rPr>
        <w:t xml:space="preserve"> campus, </w:t>
      </w:r>
      <w:proofErr w:type="spellStart"/>
      <w:r w:rsidRPr="002451B4">
        <w:rPr>
          <w:rFonts w:ascii="Georgia" w:eastAsia="Times New Roman" w:hAnsi="Georgia" w:cs="Times New Roman"/>
          <w:i/>
          <w:iCs/>
          <w:color w:val="000000"/>
          <w:sz w:val="20"/>
          <w:szCs w:val="20"/>
          <w:lang w:eastAsia="en-IN" w:bidi="hi-IN"/>
        </w:rPr>
        <w:t>Palampur</w:t>
      </w:r>
      <w:proofErr w:type="spellEnd"/>
      <w:r w:rsidRPr="002451B4">
        <w:rPr>
          <w:rFonts w:ascii="Georgia" w:eastAsia="Times New Roman" w:hAnsi="Georgia" w:cs="Times New Roman"/>
          <w:i/>
          <w:iCs/>
          <w:color w:val="000000"/>
          <w:sz w:val="20"/>
          <w:szCs w:val="20"/>
          <w:lang w:eastAsia="en-IN" w:bidi="hi-IN"/>
        </w:rPr>
        <w:t>, Himachal Pradesh</w:t>
      </w:r>
    </w:p>
    <w:p w:rsidR="002451B4" w:rsidRPr="002451B4" w:rsidRDefault="002451B4" w:rsidP="002451B4">
      <w:pPr>
        <w:spacing w:after="0" w:line="285" w:lineRule="atLeast"/>
        <w:jc w:val="center"/>
        <w:rPr>
          <w:rFonts w:ascii="Georgia" w:eastAsia="Times New Roman" w:hAnsi="Georgia" w:cs="Times New Roman"/>
          <w:i/>
          <w:iCs/>
          <w:color w:val="000000"/>
          <w:sz w:val="20"/>
          <w:szCs w:val="20"/>
          <w:lang w:eastAsia="en-IN" w:bidi="hi-IN"/>
        </w:rPr>
      </w:pPr>
      <w:r w:rsidRPr="002451B4">
        <w:rPr>
          <w:rFonts w:ascii="Georgia" w:eastAsia="Times New Roman" w:hAnsi="Georgia" w:cs="Times New Roman"/>
          <w:i/>
          <w:iCs/>
          <w:color w:val="000000"/>
          <w:sz w:val="20"/>
          <w:szCs w:val="20"/>
          <w:lang w:eastAsia="en-IN" w:bidi="hi-IN"/>
        </w:rPr>
        <w:t> </w:t>
      </w:r>
    </w:p>
    <w:p w:rsidR="002451B4" w:rsidRPr="002451B4" w:rsidRDefault="002451B4" w:rsidP="002451B4">
      <w:pPr>
        <w:spacing w:after="0" w:line="285" w:lineRule="atLeast"/>
        <w:jc w:val="center"/>
        <w:rPr>
          <w:rFonts w:ascii="Georgia" w:eastAsia="Times New Roman" w:hAnsi="Georgia" w:cs="Times New Roman"/>
          <w:i/>
          <w:iCs/>
          <w:color w:val="000000"/>
          <w:sz w:val="20"/>
          <w:szCs w:val="20"/>
          <w:lang w:eastAsia="en-IN" w:bidi="hi-IN"/>
        </w:rPr>
      </w:pPr>
      <w:r w:rsidRPr="002451B4">
        <w:rPr>
          <w:rFonts w:ascii="Georgia" w:eastAsia="Times New Roman" w:hAnsi="Georgia" w:cs="Times New Roman"/>
          <w:b/>
          <w:bCs/>
          <w:i/>
          <w:iCs/>
          <w:color w:val="0000FF"/>
          <w:sz w:val="20"/>
          <w:u w:val="single"/>
          <w:lang w:eastAsia="en-IN" w:bidi="hi-IN"/>
        </w:rPr>
        <w:t>This workshop is FULL now. If you would like to put your name on the waiting list then please fill up the form below.</w:t>
      </w:r>
    </w:p>
    <w:p w:rsidR="002451B4" w:rsidRPr="002451B4" w:rsidRDefault="002451B4" w:rsidP="002451B4">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2451B4">
        <w:rPr>
          <w:rFonts w:ascii="Georgia" w:eastAsia="Times New Roman" w:hAnsi="Georgia" w:cs="Times New Roman"/>
          <w:b/>
          <w:bCs/>
          <w:i/>
          <w:iCs/>
          <w:color w:val="000000"/>
          <w:sz w:val="20"/>
          <w:lang w:eastAsia="en-IN" w:bidi="hi-IN"/>
        </w:rPr>
        <w:t>About the workshop:</w:t>
      </w:r>
    </w:p>
    <w:p w:rsidR="002451B4" w:rsidRPr="002451B4" w:rsidRDefault="002451B4" w:rsidP="002451B4">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2451B4">
        <w:rPr>
          <w:rFonts w:ascii="Georgia" w:eastAsia="Times New Roman" w:hAnsi="Georgia" w:cs="Times New Roman"/>
          <w:color w:val="000000"/>
          <w:sz w:val="20"/>
          <w:szCs w:val="20"/>
          <w:lang w:eastAsia="en-IN" w:bidi="hi-IN"/>
        </w:rPr>
        <w:t xml:space="preserve">A </w:t>
      </w:r>
      <w:proofErr w:type="spellStart"/>
      <w:r w:rsidRPr="002451B4">
        <w:rPr>
          <w:rFonts w:ascii="Georgia" w:eastAsia="Times New Roman" w:hAnsi="Georgia" w:cs="Times New Roman"/>
          <w:color w:val="000000"/>
          <w:sz w:val="20"/>
          <w:szCs w:val="20"/>
          <w:lang w:eastAsia="en-IN" w:bidi="hi-IN"/>
        </w:rPr>
        <w:t>Jeevan</w:t>
      </w:r>
      <w:proofErr w:type="spellEnd"/>
      <w:r w:rsidRPr="002451B4">
        <w:rPr>
          <w:rFonts w:ascii="Georgia" w:eastAsia="Times New Roman" w:hAnsi="Georgia" w:cs="Times New Roman"/>
          <w:color w:val="000000"/>
          <w:sz w:val="20"/>
          <w:szCs w:val="20"/>
          <w:lang w:eastAsia="en-IN" w:bidi="hi-IN"/>
        </w:rPr>
        <w:t xml:space="preserve"> </w:t>
      </w:r>
      <w:proofErr w:type="spellStart"/>
      <w:r w:rsidRPr="002451B4">
        <w:rPr>
          <w:rFonts w:ascii="Georgia" w:eastAsia="Times New Roman" w:hAnsi="Georgia" w:cs="Times New Roman"/>
          <w:color w:val="000000"/>
          <w:sz w:val="20"/>
          <w:szCs w:val="20"/>
          <w:lang w:eastAsia="en-IN" w:bidi="hi-IN"/>
        </w:rPr>
        <w:t>Vidya</w:t>
      </w:r>
      <w:proofErr w:type="spellEnd"/>
      <w:r w:rsidRPr="002451B4">
        <w:rPr>
          <w:rFonts w:ascii="Georgia" w:eastAsia="Times New Roman" w:hAnsi="Georgia" w:cs="Times New Roman"/>
          <w:color w:val="000000"/>
          <w:sz w:val="20"/>
          <w:szCs w:val="20"/>
          <w:lang w:eastAsia="en-IN" w:bidi="hi-IN"/>
        </w:rPr>
        <w:t xml:space="preserve"> workshop is an intensive 40-hour learning experience that seeks to bring one’s attention to neglected and subtle facets of life; issues related to interpersonal relations, education, society, environment, aspirations, success are discussed and participants are provided critical tools to help them explore the rich web of connections between seemingly disparate aspects of life.</w:t>
      </w:r>
    </w:p>
    <w:p w:rsidR="002451B4" w:rsidRPr="002451B4" w:rsidRDefault="002451B4" w:rsidP="002451B4">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2451B4">
        <w:rPr>
          <w:rFonts w:ascii="Georgia" w:eastAsia="Times New Roman" w:hAnsi="Georgia" w:cs="Times New Roman"/>
          <w:color w:val="000000"/>
          <w:sz w:val="20"/>
          <w:szCs w:val="20"/>
          <w:lang w:eastAsia="en-IN" w:bidi="hi-IN"/>
        </w:rPr>
        <w:t>There is no sermonizing; the facilitator presents sets of proposals, and helps participants bring their attention to bear on the inner workings of their thoughts, fears and aspirations. Gradually one begins to interrogate hidden assumptions and get a sharper, clearer view of the whole intricate fabric of life; one begins to see new possibilities for positive human action. The idea is to trigger an empowering, self-critical inner dialogue that begins with the workshop, but doesn’t end with it…</w:t>
      </w:r>
    </w:p>
    <w:p w:rsidR="002451B4" w:rsidRPr="002451B4" w:rsidRDefault="002451B4" w:rsidP="002451B4">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2451B4">
        <w:rPr>
          <w:rFonts w:ascii="Georgia" w:eastAsia="Times New Roman" w:hAnsi="Georgia" w:cs="Times New Roman"/>
          <w:color w:val="000000"/>
          <w:sz w:val="20"/>
          <w:szCs w:val="20"/>
          <w:lang w:eastAsia="en-IN" w:bidi="hi-IN"/>
        </w:rPr>
        <w:t>This is a residential workshop collaboratively organised by </w:t>
      </w:r>
      <w:proofErr w:type="spellStart"/>
      <w:r w:rsidRPr="002451B4">
        <w:rPr>
          <w:rFonts w:ascii="Georgia" w:eastAsia="Times New Roman" w:hAnsi="Georgia" w:cs="Times New Roman"/>
          <w:color w:val="000000"/>
          <w:sz w:val="20"/>
          <w:szCs w:val="20"/>
          <w:lang w:eastAsia="en-IN" w:bidi="hi-IN"/>
        </w:rPr>
        <w:fldChar w:fldCharType="begin"/>
      </w:r>
      <w:r w:rsidRPr="002451B4">
        <w:rPr>
          <w:rFonts w:ascii="Georgia" w:eastAsia="Times New Roman" w:hAnsi="Georgia" w:cs="Times New Roman"/>
          <w:color w:val="000000"/>
          <w:sz w:val="20"/>
          <w:szCs w:val="20"/>
          <w:lang w:eastAsia="en-IN" w:bidi="hi-IN"/>
        </w:rPr>
        <w:instrText xml:space="preserve"> HYPERLINK "http://www.sambhaavnaa.org/" \t "_blank" </w:instrText>
      </w:r>
      <w:r w:rsidRPr="002451B4">
        <w:rPr>
          <w:rFonts w:ascii="Georgia" w:eastAsia="Times New Roman" w:hAnsi="Georgia" w:cs="Times New Roman"/>
          <w:color w:val="000000"/>
          <w:sz w:val="20"/>
          <w:szCs w:val="20"/>
          <w:lang w:eastAsia="en-IN" w:bidi="hi-IN"/>
        </w:rPr>
        <w:fldChar w:fldCharType="separate"/>
      </w:r>
      <w:r w:rsidRPr="002451B4">
        <w:rPr>
          <w:rFonts w:ascii="Georgia" w:eastAsia="Times New Roman" w:hAnsi="Georgia" w:cs="Times New Roman"/>
          <w:color w:val="0000FF"/>
          <w:sz w:val="20"/>
          <w:u w:val="single"/>
          <w:lang w:eastAsia="en-IN" w:bidi="hi-IN"/>
        </w:rPr>
        <w:t>Sambhaavnaa</w:t>
      </w:r>
      <w:proofErr w:type="spellEnd"/>
      <w:r w:rsidRPr="002451B4">
        <w:rPr>
          <w:rFonts w:ascii="Georgia" w:eastAsia="Times New Roman" w:hAnsi="Georgia" w:cs="Times New Roman"/>
          <w:color w:val="0000FF"/>
          <w:sz w:val="20"/>
          <w:u w:val="single"/>
          <w:lang w:eastAsia="en-IN" w:bidi="hi-IN"/>
        </w:rPr>
        <w:t xml:space="preserve"> Institute</w:t>
      </w:r>
      <w:r w:rsidRPr="002451B4">
        <w:rPr>
          <w:rFonts w:ascii="Georgia" w:eastAsia="Times New Roman" w:hAnsi="Georgia" w:cs="Times New Roman"/>
          <w:color w:val="000000"/>
          <w:sz w:val="20"/>
          <w:szCs w:val="20"/>
          <w:lang w:eastAsia="en-IN" w:bidi="hi-IN"/>
        </w:rPr>
        <w:fldChar w:fldCharType="end"/>
      </w:r>
      <w:r w:rsidRPr="002451B4">
        <w:rPr>
          <w:rFonts w:ascii="Georgia" w:eastAsia="Times New Roman" w:hAnsi="Georgia" w:cs="Times New Roman"/>
          <w:color w:val="000000"/>
          <w:sz w:val="20"/>
          <w:szCs w:val="20"/>
          <w:lang w:eastAsia="en-IN" w:bidi="hi-IN"/>
        </w:rPr>
        <w:t>, </w:t>
      </w:r>
      <w:proofErr w:type="spellStart"/>
      <w:r w:rsidRPr="002451B4">
        <w:rPr>
          <w:rFonts w:ascii="Georgia" w:eastAsia="Times New Roman" w:hAnsi="Georgia" w:cs="Times New Roman"/>
          <w:color w:val="000000"/>
          <w:sz w:val="20"/>
          <w:szCs w:val="20"/>
          <w:lang w:eastAsia="en-IN" w:bidi="hi-IN"/>
        </w:rPr>
        <w:fldChar w:fldCharType="begin"/>
      </w:r>
      <w:r w:rsidRPr="002451B4">
        <w:rPr>
          <w:rFonts w:ascii="Georgia" w:eastAsia="Times New Roman" w:hAnsi="Georgia" w:cs="Times New Roman"/>
          <w:color w:val="000000"/>
          <w:sz w:val="20"/>
          <w:szCs w:val="20"/>
          <w:lang w:eastAsia="en-IN" w:bidi="hi-IN"/>
        </w:rPr>
        <w:instrText xml:space="preserve"> HYPERLINK "http://www.swarajuniversity.org/" \t "_blank" </w:instrText>
      </w:r>
      <w:r w:rsidRPr="002451B4">
        <w:rPr>
          <w:rFonts w:ascii="Georgia" w:eastAsia="Times New Roman" w:hAnsi="Georgia" w:cs="Times New Roman"/>
          <w:color w:val="000000"/>
          <w:sz w:val="20"/>
          <w:szCs w:val="20"/>
          <w:lang w:eastAsia="en-IN" w:bidi="hi-IN"/>
        </w:rPr>
        <w:fldChar w:fldCharType="separate"/>
      </w:r>
      <w:r w:rsidRPr="002451B4">
        <w:rPr>
          <w:rFonts w:ascii="Georgia" w:eastAsia="Times New Roman" w:hAnsi="Georgia" w:cs="Times New Roman"/>
          <w:color w:val="0000FF"/>
          <w:sz w:val="20"/>
          <w:u w:val="single"/>
          <w:lang w:eastAsia="en-IN" w:bidi="hi-IN"/>
        </w:rPr>
        <w:t>Swaraj</w:t>
      </w:r>
      <w:proofErr w:type="spellEnd"/>
      <w:r w:rsidRPr="002451B4">
        <w:rPr>
          <w:rFonts w:ascii="Georgia" w:eastAsia="Times New Roman" w:hAnsi="Georgia" w:cs="Times New Roman"/>
          <w:color w:val="0000FF"/>
          <w:sz w:val="20"/>
          <w:u w:val="single"/>
          <w:lang w:eastAsia="en-IN" w:bidi="hi-IN"/>
        </w:rPr>
        <w:t xml:space="preserve"> University</w:t>
      </w:r>
      <w:r w:rsidRPr="002451B4">
        <w:rPr>
          <w:rFonts w:ascii="Georgia" w:eastAsia="Times New Roman" w:hAnsi="Georgia" w:cs="Times New Roman"/>
          <w:color w:val="000000"/>
          <w:sz w:val="20"/>
          <w:szCs w:val="20"/>
          <w:lang w:eastAsia="en-IN" w:bidi="hi-IN"/>
        </w:rPr>
        <w:fldChar w:fldCharType="end"/>
      </w:r>
      <w:r w:rsidRPr="002451B4">
        <w:rPr>
          <w:rFonts w:ascii="Georgia" w:eastAsia="Times New Roman" w:hAnsi="Georgia" w:cs="Times New Roman"/>
          <w:color w:val="000000"/>
          <w:sz w:val="20"/>
          <w:szCs w:val="20"/>
          <w:lang w:eastAsia="en-IN" w:bidi="hi-IN"/>
        </w:rPr>
        <w:t> and the </w:t>
      </w:r>
      <w:proofErr w:type="spellStart"/>
      <w:r w:rsidRPr="002451B4">
        <w:rPr>
          <w:rFonts w:ascii="Georgia" w:eastAsia="Times New Roman" w:hAnsi="Georgia" w:cs="Times New Roman"/>
          <w:color w:val="000000"/>
          <w:sz w:val="20"/>
          <w:szCs w:val="20"/>
          <w:lang w:eastAsia="en-IN" w:bidi="hi-IN"/>
        </w:rPr>
        <w:fldChar w:fldCharType="begin"/>
      </w:r>
      <w:r w:rsidRPr="002451B4">
        <w:rPr>
          <w:rFonts w:ascii="Georgia" w:eastAsia="Times New Roman" w:hAnsi="Georgia" w:cs="Times New Roman"/>
          <w:color w:val="000000"/>
          <w:sz w:val="20"/>
          <w:szCs w:val="20"/>
          <w:lang w:eastAsia="en-IN" w:bidi="hi-IN"/>
        </w:rPr>
        <w:instrText xml:space="preserve"> HYPERLINK "http://www.swaraj.org/shikshantar/walkoutsnetwork.htm" \t "_blank" </w:instrText>
      </w:r>
      <w:r w:rsidRPr="002451B4">
        <w:rPr>
          <w:rFonts w:ascii="Georgia" w:eastAsia="Times New Roman" w:hAnsi="Georgia" w:cs="Times New Roman"/>
          <w:color w:val="000000"/>
          <w:sz w:val="20"/>
          <w:szCs w:val="20"/>
          <w:lang w:eastAsia="en-IN" w:bidi="hi-IN"/>
        </w:rPr>
        <w:fldChar w:fldCharType="separate"/>
      </w:r>
      <w:r w:rsidRPr="002451B4">
        <w:rPr>
          <w:rFonts w:ascii="Georgia" w:eastAsia="Times New Roman" w:hAnsi="Georgia" w:cs="Times New Roman"/>
          <w:color w:val="0000FF"/>
          <w:sz w:val="20"/>
          <w:u w:val="single"/>
          <w:lang w:eastAsia="en-IN" w:bidi="hi-IN"/>
        </w:rPr>
        <w:t>Swapathgami</w:t>
      </w:r>
      <w:proofErr w:type="spellEnd"/>
      <w:r w:rsidRPr="002451B4">
        <w:rPr>
          <w:rFonts w:ascii="Georgia" w:eastAsia="Times New Roman" w:hAnsi="Georgia" w:cs="Times New Roman"/>
          <w:color w:val="0000FF"/>
          <w:sz w:val="20"/>
          <w:u w:val="single"/>
          <w:lang w:eastAsia="en-IN" w:bidi="hi-IN"/>
        </w:rPr>
        <w:t xml:space="preserve"> Network</w:t>
      </w:r>
      <w:r w:rsidRPr="002451B4">
        <w:rPr>
          <w:rFonts w:ascii="Georgia" w:eastAsia="Times New Roman" w:hAnsi="Georgia" w:cs="Times New Roman"/>
          <w:color w:val="000000"/>
          <w:sz w:val="20"/>
          <w:szCs w:val="20"/>
          <w:lang w:eastAsia="en-IN" w:bidi="hi-IN"/>
        </w:rPr>
        <w:fldChar w:fldCharType="end"/>
      </w:r>
      <w:r w:rsidRPr="002451B4">
        <w:rPr>
          <w:rFonts w:ascii="Georgia" w:eastAsia="Times New Roman" w:hAnsi="Georgia" w:cs="Times New Roman"/>
          <w:color w:val="000000"/>
          <w:sz w:val="20"/>
          <w:szCs w:val="20"/>
          <w:lang w:eastAsia="en-IN" w:bidi="hi-IN"/>
        </w:rPr>
        <w:t xml:space="preserve">, hosted at the campus of </w:t>
      </w:r>
      <w:proofErr w:type="spellStart"/>
      <w:r w:rsidRPr="002451B4">
        <w:rPr>
          <w:rFonts w:ascii="Georgia" w:eastAsia="Times New Roman" w:hAnsi="Georgia" w:cs="Times New Roman"/>
          <w:color w:val="000000"/>
          <w:sz w:val="20"/>
          <w:szCs w:val="20"/>
          <w:lang w:eastAsia="en-IN" w:bidi="hi-IN"/>
        </w:rPr>
        <w:t>Sambhaavnaa</w:t>
      </w:r>
      <w:proofErr w:type="spellEnd"/>
      <w:r w:rsidRPr="002451B4">
        <w:rPr>
          <w:rFonts w:ascii="Georgia" w:eastAsia="Times New Roman" w:hAnsi="Georgia" w:cs="Times New Roman"/>
          <w:color w:val="000000"/>
          <w:sz w:val="20"/>
          <w:szCs w:val="20"/>
          <w:lang w:eastAsia="en-IN" w:bidi="hi-IN"/>
        </w:rPr>
        <w:t xml:space="preserve"> Institute in </w:t>
      </w:r>
      <w:proofErr w:type="spellStart"/>
      <w:r w:rsidRPr="002451B4">
        <w:rPr>
          <w:rFonts w:ascii="Georgia" w:eastAsia="Times New Roman" w:hAnsi="Georgia" w:cs="Times New Roman"/>
          <w:color w:val="000000"/>
          <w:sz w:val="20"/>
          <w:szCs w:val="20"/>
          <w:lang w:eastAsia="en-IN" w:bidi="hi-IN"/>
        </w:rPr>
        <w:fldChar w:fldCharType="begin"/>
      </w:r>
      <w:r w:rsidRPr="002451B4">
        <w:rPr>
          <w:rFonts w:ascii="Georgia" w:eastAsia="Times New Roman" w:hAnsi="Georgia" w:cs="Times New Roman"/>
          <w:color w:val="000000"/>
          <w:sz w:val="20"/>
          <w:szCs w:val="20"/>
          <w:lang w:eastAsia="en-IN" w:bidi="hi-IN"/>
        </w:rPr>
        <w:instrText xml:space="preserve"> HYPERLINK "http://en.wikipedia.org/wiki/Palampur" \t "_blank" </w:instrText>
      </w:r>
      <w:r w:rsidRPr="002451B4">
        <w:rPr>
          <w:rFonts w:ascii="Georgia" w:eastAsia="Times New Roman" w:hAnsi="Georgia" w:cs="Times New Roman"/>
          <w:color w:val="000000"/>
          <w:sz w:val="20"/>
          <w:szCs w:val="20"/>
          <w:lang w:eastAsia="en-IN" w:bidi="hi-IN"/>
        </w:rPr>
        <w:fldChar w:fldCharType="separate"/>
      </w:r>
      <w:r w:rsidRPr="002451B4">
        <w:rPr>
          <w:rFonts w:ascii="Georgia" w:eastAsia="Times New Roman" w:hAnsi="Georgia" w:cs="Times New Roman"/>
          <w:color w:val="0000FF"/>
          <w:sz w:val="20"/>
          <w:u w:val="single"/>
          <w:lang w:eastAsia="en-IN" w:bidi="hi-IN"/>
        </w:rPr>
        <w:t>Palampur</w:t>
      </w:r>
      <w:proofErr w:type="spellEnd"/>
      <w:r w:rsidRPr="002451B4">
        <w:rPr>
          <w:rFonts w:ascii="Georgia" w:eastAsia="Times New Roman" w:hAnsi="Georgia" w:cs="Times New Roman"/>
          <w:color w:val="000000"/>
          <w:sz w:val="20"/>
          <w:szCs w:val="20"/>
          <w:lang w:eastAsia="en-IN" w:bidi="hi-IN"/>
        </w:rPr>
        <w:fldChar w:fldCharType="end"/>
      </w:r>
      <w:r w:rsidRPr="002451B4">
        <w:rPr>
          <w:rFonts w:ascii="Georgia" w:eastAsia="Times New Roman" w:hAnsi="Georgia" w:cs="Times New Roman"/>
          <w:color w:val="000000"/>
          <w:sz w:val="20"/>
          <w:szCs w:val="20"/>
          <w:lang w:eastAsia="en-IN" w:bidi="hi-IN"/>
        </w:rPr>
        <w:t>, Himachal Pradesh. We only have room for 30 people, so please register as soon as possible. It is important that you attend the whole workshop from start to finish as each day builds on the previous one. Participants will also have an opportunity to participate in cooking, farming and other activities on the campus. There will also be some nature hikes.</w:t>
      </w:r>
    </w:p>
    <w:p w:rsidR="002451B4" w:rsidRPr="002451B4" w:rsidRDefault="002451B4" w:rsidP="002451B4">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2451B4">
        <w:rPr>
          <w:rFonts w:ascii="Georgia" w:eastAsia="Times New Roman" w:hAnsi="Georgia" w:cs="Times New Roman"/>
          <w:b/>
          <w:bCs/>
          <w:i/>
          <w:iCs/>
          <w:color w:val="000000"/>
          <w:sz w:val="20"/>
          <w:lang w:eastAsia="en-IN" w:bidi="hi-IN"/>
        </w:rPr>
        <w:t>The facilitator:</w:t>
      </w:r>
    </w:p>
    <w:p w:rsidR="002451B4" w:rsidRPr="002451B4" w:rsidRDefault="002451B4" w:rsidP="002451B4">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2451B4">
        <w:rPr>
          <w:rFonts w:ascii="Georgia" w:eastAsia="Times New Roman" w:hAnsi="Georgia" w:cs="Times New Roman"/>
          <w:color w:val="000000"/>
          <w:sz w:val="20"/>
          <w:szCs w:val="20"/>
          <w:lang w:eastAsia="en-IN" w:bidi="hi-IN"/>
        </w:rPr>
        <w:t xml:space="preserve">This workshop will be facilitated by </w:t>
      </w:r>
      <w:proofErr w:type="spellStart"/>
      <w:r w:rsidRPr="002451B4">
        <w:rPr>
          <w:rFonts w:ascii="Georgia" w:eastAsia="Times New Roman" w:hAnsi="Georgia" w:cs="Times New Roman"/>
          <w:color w:val="000000"/>
          <w:sz w:val="20"/>
          <w:szCs w:val="20"/>
          <w:lang w:eastAsia="en-IN" w:bidi="hi-IN"/>
        </w:rPr>
        <w:t>Vinish</w:t>
      </w:r>
      <w:proofErr w:type="spellEnd"/>
      <w:r w:rsidRPr="002451B4">
        <w:rPr>
          <w:rFonts w:ascii="Georgia" w:eastAsia="Times New Roman" w:hAnsi="Georgia" w:cs="Times New Roman"/>
          <w:color w:val="000000"/>
          <w:sz w:val="20"/>
          <w:szCs w:val="20"/>
          <w:lang w:eastAsia="en-IN" w:bidi="hi-IN"/>
        </w:rPr>
        <w:t xml:space="preserve"> Gupta, who heads the </w:t>
      </w:r>
      <w:hyperlink r:id="rId5" w:tgtFrame="_blank" w:history="1">
        <w:r w:rsidRPr="002451B4">
          <w:rPr>
            <w:rFonts w:ascii="Georgia" w:eastAsia="Times New Roman" w:hAnsi="Georgia" w:cs="Times New Roman"/>
            <w:color w:val="0000FF"/>
            <w:sz w:val="20"/>
            <w:u w:val="single"/>
            <w:lang w:eastAsia="en-IN" w:bidi="hi-IN"/>
          </w:rPr>
          <w:t>Centre for Holistic Learning</w:t>
        </w:r>
      </w:hyperlink>
      <w:r w:rsidRPr="002451B4">
        <w:rPr>
          <w:rFonts w:ascii="Georgia" w:eastAsia="Times New Roman" w:hAnsi="Georgia" w:cs="Times New Roman"/>
          <w:color w:val="000000"/>
          <w:sz w:val="20"/>
          <w:szCs w:val="20"/>
          <w:lang w:eastAsia="en-IN" w:bidi="hi-IN"/>
        </w:rPr>
        <w:t>. He has been involved with various social and environmental movements in the past. Until a few years ago, when he took formal permission and left the order, he was a monk in a Buddhist monastic order for over a decade, during which time he also had opportunity to explore traditional Indian systems of thought and living.</w:t>
      </w:r>
    </w:p>
    <w:p w:rsidR="002451B4" w:rsidRPr="002451B4" w:rsidRDefault="002451B4" w:rsidP="002451B4">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spellStart"/>
      <w:r w:rsidRPr="002451B4">
        <w:rPr>
          <w:rFonts w:ascii="Georgia" w:eastAsia="Times New Roman" w:hAnsi="Georgia" w:cs="Times New Roman"/>
          <w:color w:val="000000"/>
          <w:sz w:val="20"/>
          <w:szCs w:val="20"/>
          <w:lang w:eastAsia="en-IN" w:bidi="hi-IN"/>
        </w:rPr>
        <w:t>Vinish</w:t>
      </w:r>
      <w:proofErr w:type="spellEnd"/>
      <w:r w:rsidRPr="002451B4">
        <w:rPr>
          <w:rFonts w:ascii="Georgia" w:eastAsia="Times New Roman" w:hAnsi="Georgia" w:cs="Times New Roman"/>
          <w:color w:val="000000"/>
          <w:sz w:val="20"/>
          <w:szCs w:val="20"/>
          <w:lang w:eastAsia="en-IN" w:bidi="hi-IN"/>
        </w:rPr>
        <w:t xml:space="preserve"> is assisted in his work by his wife </w:t>
      </w:r>
      <w:proofErr w:type="spellStart"/>
      <w:r w:rsidRPr="002451B4">
        <w:rPr>
          <w:rFonts w:ascii="Georgia" w:eastAsia="Times New Roman" w:hAnsi="Georgia" w:cs="Times New Roman"/>
          <w:color w:val="000000"/>
          <w:sz w:val="20"/>
          <w:szCs w:val="20"/>
          <w:lang w:eastAsia="en-IN" w:bidi="hi-IN"/>
        </w:rPr>
        <w:t>Karuna</w:t>
      </w:r>
      <w:proofErr w:type="spellEnd"/>
      <w:r w:rsidRPr="002451B4">
        <w:rPr>
          <w:rFonts w:ascii="Georgia" w:eastAsia="Times New Roman" w:hAnsi="Georgia" w:cs="Times New Roman"/>
          <w:color w:val="000000"/>
          <w:sz w:val="20"/>
          <w:szCs w:val="20"/>
          <w:lang w:eastAsia="en-IN" w:bidi="hi-IN"/>
        </w:rPr>
        <w:t xml:space="preserve"> </w:t>
      </w:r>
      <w:proofErr w:type="spellStart"/>
      <w:r w:rsidRPr="002451B4">
        <w:rPr>
          <w:rFonts w:ascii="Georgia" w:eastAsia="Times New Roman" w:hAnsi="Georgia" w:cs="Times New Roman"/>
          <w:color w:val="000000"/>
          <w:sz w:val="20"/>
          <w:szCs w:val="20"/>
          <w:lang w:eastAsia="en-IN" w:bidi="hi-IN"/>
        </w:rPr>
        <w:t>Morarji</w:t>
      </w:r>
      <w:proofErr w:type="spellEnd"/>
      <w:r w:rsidRPr="002451B4">
        <w:rPr>
          <w:rFonts w:ascii="Georgia" w:eastAsia="Times New Roman" w:hAnsi="Georgia" w:cs="Times New Roman"/>
          <w:color w:val="000000"/>
          <w:sz w:val="20"/>
          <w:szCs w:val="20"/>
          <w:lang w:eastAsia="en-IN" w:bidi="hi-IN"/>
        </w:rPr>
        <w:t xml:space="preserve">. </w:t>
      </w:r>
      <w:proofErr w:type="spellStart"/>
      <w:r w:rsidRPr="002451B4">
        <w:rPr>
          <w:rFonts w:ascii="Georgia" w:eastAsia="Times New Roman" w:hAnsi="Georgia" w:cs="Times New Roman"/>
          <w:color w:val="000000"/>
          <w:sz w:val="20"/>
          <w:szCs w:val="20"/>
          <w:lang w:eastAsia="en-IN" w:bidi="hi-IN"/>
        </w:rPr>
        <w:t>Karuna</w:t>
      </w:r>
      <w:proofErr w:type="spellEnd"/>
      <w:r w:rsidRPr="002451B4">
        <w:rPr>
          <w:rFonts w:ascii="Georgia" w:eastAsia="Times New Roman" w:hAnsi="Georgia" w:cs="Times New Roman"/>
          <w:color w:val="000000"/>
          <w:sz w:val="20"/>
          <w:szCs w:val="20"/>
          <w:lang w:eastAsia="en-IN" w:bidi="hi-IN"/>
        </w:rPr>
        <w:t xml:space="preserve"> has a long-standing concern with understanding relationships between education and visions of human possibility and development. Her other current interests include food, film, </w:t>
      </w:r>
      <w:proofErr w:type="spellStart"/>
      <w:r w:rsidRPr="002451B4">
        <w:rPr>
          <w:rFonts w:ascii="Georgia" w:eastAsia="Times New Roman" w:hAnsi="Georgia" w:cs="Times New Roman"/>
          <w:color w:val="000000"/>
          <w:sz w:val="20"/>
          <w:szCs w:val="20"/>
          <w:lang w:eastAsia="en-IN" w:bidi="hi-IN"/>
        </w:rPr>
        <w:t>processual</w:t>
      </w:r>
      <w:proofErr w:type="spellEnd"/>
      <w:r w:rsidRPr="002451B4">
        <w:rPr>
          <w:rFonts w:ascii="Georgia" w:eastAsia="Times New Roman" w:hAnsi="Georgia" w:cs="Times New Roman"/>
          <w:color w:val="000000"/>
          <w:sz w:val="20"/>
          <w:szCs w:val="20"/>
          <w:lang w:eastAsia="en-IN" w:bidi="hi-IN"/>
        </w:rPr>
        <w:t>/historical analysis and collaborative ways of teaching, learning and living.</w:t>
      </w:r>
    </w:p>
    <w:p w:rsidR="002451B4" w:rsidRPr="002451B4" w:rsidRDefault="002451B4" w:rsidP="002451B4">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2451B4">
        <w:rPr>
          <w:rFonts w:ascii="Georgia" w:eastAsia="Times New Roman" w:hAnsi="Georgia" w:cs="Times New Roman"/>
          <w:b/>
          <w:bCs/>
          <w:i/>
          <w:iCs/>
          <w:color w:val="000000"/>
          <w:sz w:val="20"/>
          <w:lang w:eastAsia="en-IN" w:bidi="hi-IN"/>
        </w:rPr>
        <w:t>What to bring?</w:t>
      </w:r>
    </w:p>
    <w:p w:rsidR="002451B4" w:rsidRPr="002451B4" w:rsidRDefault="002451B4" w:rsidP="002451B4">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2451B4">
        <w:rPr>
          <w:rFonts w:ascii="Georgia" w:eastAsia="Times New Roman" w:hAnsi="Georgia" w:cs="Times New Roman"/>
          <w:color w:val="000000"/>
          <w:sz w:val="20"/>
          <w:szCs w:val="20"/>
          <w:lang w:eastAsia="en-IN" w:bidi="hi-IN"/>
        </w:rPr>
        <w:t xml:space="preserve">Bring warm clothes, umbrella, water bottle, towel, hat, toiletries, </w:t>
      </w:r>
      <w:proofErr w:type="gramStart"/>
      <w:r w:rsidRPr="002451B4">
        <w:rPr>
          <w:rFonts w:ascii="Georgia" w:eastAsia="Times New Roman" w:hAnsi="Georgia" w:cs="Times New Roman"/>
          <w:color w:val="000000"/>
          <w:sz w:val="20"/>
          <w:szCs w:val="20"/>
          <w:lang w:eastAsia="en-IN" w:bidi="hi-IN"/>
        </w:rPr>
        <w:t>any</w:t>
      </w:r>
      <w:proofErr w:type="gramEnd"/>
      <w:r w:rsidRPr="002451B4">
        <w:rPr>
          <w:rFonts w:ascii="Georgia" w:eastAsia="Times New Roman" w:hAnsi="Georgia" w:cs="Times New Roman"/>
          <w:color w:val="000000"/>
          <w:sz w:val="20"/>
          <w:szCs w:val="20"/>
          <w:lang w:eastAsia="en-IN" w:bidi="hi-IN"/>
        </w:rPr>
        <w:t xml:space="preserve"> interesting materials from your organization to share and anything creative that you like to do to share with others.</w:t>
      </w:r>
    </w:p>
    <w:p w:rsidR="002451B4" w:rsidRPr="002451B4" w:rsidRDefault="002451B4" w:rsidP="002451B4">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2451B4">
        <w:rPr>
          <w:rFonts w:ascii="Georgia" w:eastAsia="Times New Roman" w:hAnsi="Georgia" w:cs="Times New Roman"/>
          <w:color w:val="000000"/>
          <w:sz w:val="20"/>
          <w:szCs w:val="20"/>
          <w:lang w:eastAsia="en-IN" w:bidi="hi-IN"/>
        </w:rPr>
        <w:lastRenderedPageBreak/>
        <w:t> This event is run on </w:t>
      </w:r>
      <w:hyperlink r:id="rId6" w:tgtFrame="_blank" w:history="1">
        <w:r w:rsidRPr="002451B4">
          <w:rPr>
            <w:rFonts w:ascii="Georgia" w:eastAsia="Times New Roman" w:hAnsi="Georgia" w:cs="Times New Roman"/>
            <w:color w:val="0000FF"/>
            <w:sz w:val="20"/>
            <w:u w:val="single"/>
            <w:lang w:eastAsia="en-IN" w:bidi="hi-IN"/>
          </w:rPr>
          <w:t>gift culture</w:t>
        </w:r>
      </w:hyperlink>
      <w:r w:rsidRPr="002451B4">
        <w:rPr>
          <w:rFonts w:ascii="Georgia" w:eastAsia="Times New Roman" w:hAnsi="Georgia" w:cs="Times New Roman"/>
          <w:color w:val="000000"/>
          <w:sz w:val="20"/>
          <w:szCs w:val="20"/>
          <w:lang w:eastAsia="en-IN" w:bidi="hi-IN"/>
        </w:rPr>
        <w:t>. Participants are invited to contribute what they can (towards the cost of organizing the workshop which is approximately Rs.3000 per person for food and stay); learning scholarships are available to those who need them. And if you can, your additional contribution will help to support other peoples’ participation.  No one will be refused due to money constraints.</w:t>
      </w:r>
    </w:p>
    <w:p w:rsidR="002451B4" w:rsidRPr="002451B4" w:rsidRDefault="002451B4" w:rsidP="002451B4">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2451B4">
        <w:rPr>
          <w:rFonts w:ascii="Georgia" w:eastAsia="Times New Roman" w:hAnsi="Georgia" w:cs="Mangal"/>
          <w:color w:val="000000"/>
          <w:sz w:val="20"/>
          <w:szCs w:val="20"/>
          <w:cs/>
          <w:lang w:eastAsia="en-IN" w:bidi="hi-IN"/>
        </w:rPr>
        <w:t>यह कार्यशाला</w:t>
      </w:r>
      <w:r w:rsidRPr="002451B4">
        <w:rPr>
          <w:rFonts w:ascii="Georgia" w:eastAsia="Times New Roman" w:hAnsi="Georgia" w:cs="Times New Roman"/>
          <w:color w:val="000000"/>
          <w:sz w:val="20"/>
          <w:szCs w:val="20"/>
          <w:lang w:eastAsia="en-IN" w:bidi="hi-IN"/>
        </w:rPr>
        <w:t> </w:t>
      </w:r>
      <w:hyperlink r:id="rId7" w:tgtFrame="_blank" w:history="1">
        <w:r w:rsidRPr="002451B4">
          <w:rPr>
            <w:rFonts w:ascii="Georgia" w:eastAsia="Times New Roman" w:hAnsi="Georgia" w:cs="Mangal"/>
            <w:color w:val="0000FF"/>
            <w:sz w:val="20"/>
            <w:u w:val="single"/>
            <w:cs/>
            <w:lang w:eastAsia="en-IN" w:bidi="hi-IN"/>
          </w:rPr>
          <w:t>हिंदी में</w:t>
        </w:r>
      </w:hyperlink>
      <w:r w:rsidRPr="002451B4">
        <w:rPr>
          <w:rFonts w:ascii="Georgia" w:eastAsia="Times New Roman" w:hAnsi="Georgia" w:cs="Times New Roman"/>
          <w:color w:val="000000"/>
          <w:sz w:val="20"/>
          <w:szCs w:val="20"/>
          <w:lang w:eastAsia="en-IN" w:bidi="hi-IN"/>
        </w:rPr>
        <w:t> </w:t>
      </w:r>
      <w:r w:rsidRPr="002451B4">
        <w:rPr>
          <w:rFonts w:ascii="Georgia" w:eastAsia="Times New Roman" w:hAnsi="Georgia" w:cs="Mangal"/>
          <w:color w:val="000000"/>
          <w:sz w:val="20"/>
          <w:szCs w:val="20"/>
          <w:cs/>
          <w:lang w:eastAsia="en-IN" w:bidi="hi-IN"/>
        </w:rPr>
        <w:t>होगी . (</w:t>
      </w:r>
      <w:r w:rsidRPr="002451B4">
        <w:rPr>
          <w:rFonts w:ascii="Georgia" w:eastAsia="Times New Roman" w:hAnsi="Georgia" w:cs="Times New Roman"/>
          <w:color w:val="000000"/>
          <w:sz w:val="20"/>
          <w:szCs w:val="20"/>
          <w:lang w:eastAsia="en-IN" w:bidi="hi-IN"/>
        </w:rPr>
        <w:t>This workshop will be conducted in Hindi).</w:t>
      </w:r>
    </w:p>
    <w:p w:rsidR="002451B4" w:rsidRPr="002451B4" w:rsidRDefault="002451B4" w:rsidP="002451B4">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2451B4">
        <w:rPr>
          <w:rFonts w:ascii="Georgia" w:eastAsia="Times New Roman" w:hAnsi="Georgia" w:cs="Times New Roman"/>
          <w:color w:val="000000"/>
          <w:sz w:val="20"/>
          <w:szCs w:val="20"/>
          <w:lang w:eastAsia="en-IN" w:bidi="hi-IN"/>
        </w:rPr>
        <w:t>To register, please fill up the Application form given below.</w:t>
      </w:r>
    </w:p>
    <w:p w:rsidR="002451B4" w:rsidRPr="002451B4" w:rsidRDefault="002451B4" w:rsidP="002451B4">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2451B4">
        <w:rPr>
          <w:rFonts w:ascii="Georgia" w:eastAsia="Times New Roman" w:hAnsi="Georgia" w:cs="Times New Roman"/>
          <w:color w:val="000000"/>
          <w:sz w:val="20"/>
          <w:szCs w:val="20"/>
          <w:lang w:eastAsia="en-IN" w:bidi="hi-IN"/>
        </w:rPr>
        <w:t>Please feel free to forward this invitation to others.</w:t>
      </w:r>
    </w:p>
    <w:p w:rsidR="002451B4" w:rsidRPr="002451B4" w:rsidRDefault="002451B4" w:rsidP="002451B4">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2451B4">
        <w:rPr>
          <w:rFonts w:ascii="Georgia" w:eastAsia="Times New Roman" w:hAnsi="Georgia" w:cs="Times New Roman"/>
          <w:color w:val="000000"/>
          <w:sz w:val="20"/>
          <w:szCs w:val="20"/>
          <w:lang w:eastAsia="en-IN" w:bidi="hi-IN"/>
        </w:rPr>
        <w:t>Here is </w:t>
      </w:r>
      <w:hyperlink r:id="rId8" w:tgtFrame="_blank" w:history="1">
        <w:r w:rsidRPr="002451B4">
          <w:rPr>
            <w:rFonts w:ascii="Georgia" w:eastAsia="Times New Roman" w:hAnsi="Georgia" w:cs="Times New Roman"/>
            <w:color w:val="0000FF"/>
            <w:sz w:val="20"/>
            <w:u w:val="single"/>
            <w:lang w:eastAsia="en-IN" w:bidi="hi-IN"/>
          </w:rPr>
          <w:t xml:space="preserve">how to reach </w:t>
        </w:r>
        <w:proofErr w:type="spellStart"/>
        <w:r w:rsidRPr="002451B4">
          <w:rPr>
            <w:rFonts w:ascii="Georgia" w:eastAsia="Times New Roman" w:hAnsi="Georgia" w:cs="Times New Roman"/>
            <w:color w:val="0000FF"/>
            <w:sz w:val="20"/>
            <w:u w:val="single"/>
            <w:lang w:eastAsia="en-IN" w:bidi="hi-IN"/>
          </w:rPr>
          <w:t>Sambhaavnaa</w:t>
        </w:r>
        <w:proofErr w:type="spellEnd"/>
      </w:hyperlink>
      <w:r w:rsidRPr="002451B4">
        <w:rPr>
          <w:rFonts w:ascii="Georgia" w:eastAsia="Times New Roman" w:hAnsi="Georgia" w:cs="Times New Roman"/>
          <w:color w:val="000000"/>
          <w:sz w:val="20"/>
          <w:szCs w:val="20"/>
          <w:lang w:eastAsia="en-IN" w:bidi="hi-IN"/>
        </w:rPr>
        <w:t>. It is ideal for participants to arrive by the evening of 21st June itself; they may leave after lunch of 29th June 2014. If you intend to travel by train, please note that train bookings open 2 months in advance, and trains fill up fast in the summer, so we advise you not to delay making the necessary bookings!</w:t>
      </w:r>
    </w:p>
    <w:p w:rsidR="002451B4" w:rsidRPr="002451B4" w:rsidRDefault="002451B4" w:rsidP="002451B4">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2451B4">
        <w:rPr>
          <w:rFonts w:ascii="Georgia" w:eastAsia="Times New Roman" w:hAnsi="Georgia" w:cs="Times New Roman"/>
          <w:color w:val="000000"/>
          <w:sz w:val="20"/>
          <w:szCs w:val="20"/>
          <w:lang w:eastAsia="en-IN" w:bidi="hi-IN"/>
        </w:rPr>
        <w:t>Some more information about the workshop</w:t>
      </w:r>
    </w:p>
    <w:p w:rsidR="002451B4" w:rsidRPr="002451B4" w:rsidRDefault="002451B4" w:rsidP="002451B4">
      <w:pPr>
        <w:numPr>
          <w:ilvl w:val="0"/>
          <w:numId w:val="1"/>
        </w:numPr>
        <w:spacing w:before="100" w:beforeAutospacing="1" w:after="100" w:afterAutospacing="1" w:line="285" w:lineRule="atLeast"/>
        <w:rPr>
          <w:rFonts w:ascii="Georgia" w:eastAsia="Times New Roman" w:hAnsi="Georgia" w:cs="Times New Roman"/>
          <w:color w:val="000000"/>
          <w:sz w:val="20"/>
          <w:szCs w:val="20"/>
          <w:lang w:eastAsia="en-IN" w:bidi="hi-IN"/>
        </w:rPr>
      </w:pPr>
      <w:r w:rsidRPr="002451B4">
        <w:rPr>
          <w:rFonts w:ascii="Georgia" w:eastAsia="Times New Roman" w:hAnsi="Georgia" w:cs="Times New Roman"/>
          <w:color w:val="000000"/>
          <w:sz w:val="27"/>
          <w:szCs w:val="27"/>
          <w:lang w:eastAsia="en-IN" w:bidi="hi-IN"/>
        </w:rPr>
        <w:t xml:space="preserve">Here's what </w:t>
      </w:r>
      <w:proofErr w:type="spellStart"/>
      <w:r w:rsidRPr="002451B4">
        <w:rPr>
          <w:rFonts w:ascii="Georgia" w:eastAsia="Times New Roman" w:hAnsi="Georgia" w:cs="Times New Roman"/>
          <w:color w:val="000000"/>
          <w:sz w:val="27"/>
          <w:szCs w:val="27"/>
          <w:lang w:eastAsia="en-IN" w:bidi="hi-IN"/>
        </w:rPr>
        <w:t>Arpita</w:t>
      </w:r>
      <w:proofErr w:type="spellEnd"/>
      <w:r w:rsidRPr="002451B4">
        <w:rPr>
          <w:rFonts w:ascii="Georgia" w:eastAsia="Times New Roman" w:hAnsi="Georgia" w:cs="Times New Roman"/>
          <w:color w:val="000000"/>
          <w:sz w:val="27"/>
          <w:szCs w:val="27"/>
          <w:lang w:eastAsia="en-IN" w:bidi="hi-IN"/>
        </w:rPr>
        <w:t xml:space="preserve"> </w:t>
      </w:r>
      <w:proofErr w:type="spellStart"/>
      <w:r w:rsidRPr="002451B4">
        <w:rPr>
          <w:rFonts w:ascii="Georgia" w:eastAsia="Times New Roman" w:hAnsi="Georgia" w:cs="Times New Roman"/>
          <w:color w:val="000000"/>
          <w:sz w:val="27"/>
          <w:szCs w:val="27"/>
          <w:lang w:eastAsia="en-IN" w:bidi="hi-IN"/>
        </w:rPr>
        <w:t>Bohra</w:t>
      </w:r>
      <w:proofErr w:type="spellEnd"/>
      <w:r w:rsidRPr="002451B4">
        <w:rPr>
          <w:rFonts w:ascii="Georgia" w:eastAsia="Times New Roman" w:hAnsi="Georgia" w:cs="Times New Roman"/>
          <w:color w:val="000000"/>
          <w:sz w:val="27"/>
          <w:szCs w:val="27"/>
          <w:lang w:eastAsia="en-IN" w:bidi="hi-IN"/>
        </w:rPr>
        <w:t>, a past participant of this workshop had to say about </w:t>
      </w:r>
      <w:hyperlink r:id="rId9" w:history="1">
        <w:r w:rsidRPr="002451B4">
          <w:rPr>
            <w:rFonts w:ascii="Georgia" w:eastAsia="Times New Roman" w:hAnsi="Georgia" w:cs="Times New Roman"/>
            <w:color w:val="0000FF"/>
            <w:sz w:val="27"/>
            <w:u w:val="single"/>
            <w:lang w:eastAsia="en-IN" w:bidi="hi-IN"/>
          </w:rPr>
          <w:t>the experience</w:t>
        </w:r>
      </w:hyperlink>
      <w:r w:rsidRPr="002451B4">
        <w:rPr>
          <w:rFonts w:ascii="Georgia" w:eastAsia="Times New Roman" w:hAnsi="Georgia" w:cs="Times New Roman"/>
          <w:color w:val="000000"/>
          <w:sz w:val="27"/>
          <w:szCs w:val="27"/>
          <w:lang w:eastAsia="en-IN" w:bidi="hi-IN"/>
        </w:rPr>
        <w:t>.</w:t>
      </w:r>
    </w:p>
    <w:p w:rsidR="002451B4" w:rsidRPr="002451B4" w:rsidRDefault="002451B4" w:rsidP="002451B4">
      <w:pPr>
        <w:numPr>
          <w:ilvl w:val="0"/>
          <w:numId w:val="1"/>
        </w:numPr>
        <w:spacing w:before="100" w:beforeAutospacing="1" w:after="100" w:afterAutospacing="1" w:line="285" w:lineRule="atLeast"/>
        <w:rPr>
          <w:rFonts w:ascii="Georgia" w:eastAsia="Times New Roman" w:hAnsi="Georgia" w:cs="Times New Roman"/>
          <w:color w:val="000000"/>
          <w:sz w:val="20"/>
          <w:szCs w:val="20"/>
          <w:lang w:eastAsia="en-IN" w:bidi="hi-IN"/>
        </w:rPr>
      </w:pPr>
      <w:hyperlink r:id="rId10" w:history="1">
        <w:r w:rsidRPr="002451B4">
          <w:rPr>
            <w:rFonts w:ascii="Georgia" w:eastAsia="Times New Roman" w:hAnsi="Georgia" w:cs="Times New Roman"/>
            <w:color w:val="0000FF"/>
            <w:sz w:val="20"/>
            <w:u w:val="single"/>
            <w:lang w:eastAsia="en-IN" w:bidi="hi-IN"/>
          </w:rPr>
          <w:t>Is Another World Truly Possible?</w:t>
        </w:r>
      </w:hyperlink>
    </w:p>
    <w:p w:rsidR="002451B4" w:rsidRPr="002451B4" w:rsidRDefault="002451B4" w:rsidP="002451B4">
      <w:pPr>
        <w:numPr>
          <w:ilvl w:val="0"/>
          <w:numId w:val="1"/>
        </w:numPr>
        <w:spacing w:before="100" w:beforeAutospacing="1" w:after="100" w:afterAutospacing="1" w:line="285" w:lineRule="atLeast"/>
        <w:rPr>
          <w:rFonts w:ascii="Georgia" w:eastAsia="Times New Roman" w:hAnsi="Georgia" w:cs="Times New Roman"/>
          <w:color w:val="000000"/>
          <w:sz w:val="20"/>
          <w:szCs w:val="20"/>
          <w:lang w:eastAsia="en-IN" w:bidi="hi-IN"/>
        </w:rPr>
      </w:pPr>
      <w:hyperlink r:id="rId11" w:history="1">
        <w:r w:rsidRPr="002451B4">
          <w:rPr>
            <w:rFonts w:ascii="Georgia" w:eastAsia="Times New Roman" w:hAnsi="Georgia" w:cs="Times New Roman"/>
            <w:color w:val="0000FF"/>
            <w:sz w:val="20"/>
            <w:u w:val="single"/>
            <w:lang w:eastAsia="en-IN" w:bidi="hi-IN"/>
          </w:rPr>
          <w:t>About the Workshop</w:t>
        </w:r>
      </w:hyperlink>
    </w:p>
    <w:p w:rsidR="002451B4" w:rsidRPr="002451B4" w:rsidRDefault="002451B4" w:rsidP="002451B4">
      <w:pPr>
        <w:numPr>
          <w:ilvl w:val="0"/>
          <w:numId w:val="1"/>
        </w:numPr>
        <w:spacing w:before="100" w:beforeAutospacing="1" w:after="100" w:afterAutospacing="1" w:line="285" w:lineRule="atLeast"/>
        <w:rPr>
          <w:rFonts w:ascii="Georgia" w:eastAsia="Times New Roman" w:hAnsi="Georgia" w:cs="Times New Roman"/>
          <w:color w:val="000000"/>
          <w:sz w:val="20"/>
          <w:szCs w:val="20"/>
          <w:lang w:eastAsia="en-IN" w:bidi="hi-IN"/>
        </w:rPr>
      </w:pPr>
      <w:hyperlink r:id="rId12" w:history="1">
        <w:r w:rsidRPr="002451B4">
          <w:rPr>
            <w:rFonts w:ascii="Georgia" w:eastAsia="Times New Roman" w:hAnsi="Georgia" w:cs="Times New Roman"/>
            <w:color w:val="0000FF"/>
            <w:sz w:val="20"/>
            <w:u w:val="single"/>
            <w:lang w:eastAsia="en-IN" w:bidi="hi-IN"/>
          </w:rPr>
          <w:t>Evaluating a Philosophy</w:t>
        </w:r>
      </w:hyperlink>
    </w:p>
    <w:p w:rsidR="002451B4" w:rsidRPr="002451B4" w:rsidRDefault="002451B4" w:rsidP="002451B4">
      <w:pPr>
        <w:spacing w:before="100" w:beforeAutospacing="1" w:after="100" w:afterAutospacing="1" w:line="285" w:lineRule="atLeast"/>
        <w:jc w:val="center"/>
        <w:outlineLvl w:val="3"/>
        <w:rPr>
          <w:rFonts w:ascii="Georgia" w:eastAsia="Times New Roman" w:hAnsi="Georgia" w:cs="Times New Roman"/>
          <w:b/>
          <w:bCs/>
          <w:color w:val="000000"/>
          <w:sz w:val="20"/>
          <w:szCs w:val="20"/>
          <w:lang w:eastAsia="en-IN" w:bidi="hi-IN"/>
        </w:rPr>
      </w:pPr>
    </w:p>
    <w:p w:rsidR="002451B4" w:rsidRPr="002451B4" w:rsidRDefault="002451B4" w:rsidP="002451B4">
      <w:pPr>
        <w:spacing w:before="100" w:beforeAutospacing="1" w:after="100" w:afterAutospacing="1" w:line="285" w:lineRule="atLeast"/>
        <w:jc w:val="center"/>
        <w:outlineLvl w:val="3"/>
        <w:rPr>
          <w:rFonts w:ascii="Georgia" w:eastAsia="Times New Roman" w:hAnsi="Georgia" w:cs="Times New Roman"/>
          <w:b/>
          <w:bCs/>
          <w:color w:val="000000"/>
          <w:sz w:val="20"/>
          <w:szCs w:val="20"/>
          <w:lang w:eastAsia="en-IN" w:bidi="hi-IN"/>
        </w:rPr>
      </w:pPr>
    </w:p>
    <w:p w:rsidR="006C6456" w:rsidRDefault="006C6456"/>
    <w:sectPr w:rsidR="006C6456" w:rsidSect="006C64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70DA5"/>
    <w:multiLevelType w:val="multilevel"/>
    <w:tmpl w:val="97DA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51B4"/>
    <w:rsid w:val="002451B4"/>
    <w:rsid w:val="006C6456"/>
    <w:rsid w:val="00920B5D"/>
    <w:rsid w:val="00A0767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672"/>
  </w:style>
  <w:style w:type="paragraph" w:styleId="Heading2">
    <w:name w:val="heading 2"/>
    <w:basedOn w:val="Normal"/>
    <w:link w:val="Heading2Char"/>
    <w:uiPriority w:val="9"/>
    <w:qFormat/>
    <w:rsid w:val="00A0767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4">
    <w:name w:val="heading 4"/>
    <w:basedOn w:val="Normal"/>
    <w:link w:val="Heading4Char"/>
    <w:uiPriority w:val="9"/>
    <w:qFormat/>
    <w:rsid w:val="002451B4"/>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672"/>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A07672"/>
    <w:rPr>
      <w:b/>
      <w:bCs/>
    </w:rPr>
  </w:style>
  <w:style w:type="character" w:styleId="Emphasis">
    <w:name w:val="Emphasis"/>
    <w:basedOn w:val="DefaultParagraphFont"/>
    <w:uiPriority w:val="20"/>
    <w:qFormat/>
    <w:rsid w:val="00A07672"/>
    <w:rPr>
      <w:i/>
      <w:iCs/>
    </w:rPr>
  </w:style>
  <w:style w:type="paragraph" w:styleId="ListParagraph">
    <w:name w:val="List Paragraph"/>
    <w:basedOn w:val="Normal"/>
    <w:uiPriority w:val="34"/>
    <w:qFormat/>
    <w:rsid w:val="00A07672"/>
    <w:pPr>
      <w:ind w:left="720"/>
      <w:contextualSpacing/>
    </w:pPr>
  </w:style>
  <w:style w:type="character" w:customStyle="1" w:styleId="Heading4Char">
    <w:name w:val="Heading 4 Char"/>
    <w:basedOn w:val="DefaultParagraphFont"/>
    <w:link w:val="Heading4"/>
    <w:uiPriority w:val="9"/>
    <w:rsid w:val="002451B4"/>
    <w:rPr>
      <w:rFonts w:ascii="Times New Roman" w:eastAsia="Times New Roman" w:hAnsi="Times New Roman" w:cs="Times New Roman"/>
      <w:b/>
      <w:bCs/>
      <w:sz w:val="24"/>
      <w:szCs w:val="24"/>
      <w:lang w:eastAsia="en-IN" w:bidi="hi-IN"/>
    </w:rPr>
  </w:style>
  <w:style w:type="paragraph" w:styleId="HTMLAddress">
    <w:name w:val="HTML Address"/>
    <w:basedOn w:val="Normal"/>
    <w:link w:val="HTMLAddressChar"/>
    <w:uiPriority w:val="99"/>
    <w:semiHidden/>
    <w:unhideWhenUsed/>
    <w:rsid w:val="002451B4"/>
    <w:pPr>
      <w:spacing w:after="0" w:line="240" w:lineRule="auto"/>
    </w:pPr>
    <w:rPr>
      <w:rFonts w:ascii="Times New Roman" w:eastAsia="Times New Roman" w:hAnsi="Times New Roman" w:cs="Times New Roman"/>
      <w:i/>
      <w:iCs/>
      <w:sz w:val="24"/>
      <w:szCs w:val="24"/>
      <w:lang w:eastAsia="en-IN" w:bidi="hi-IN"/>
    </w:rPr>
  </w:style>
  <w:style w:type="character" w:customStyle="1" w:styleId="HTMLAddressChar">
    <w:name w:val="HTML Address Char"/>
    <w:basedOn w:val="DefaultParagraphFont"/>
    <w:link w:val="HTMLAddress"/>
    <w:uiPriority w:val="99"/>
    <w:semiHidden/>
    <w:rsid w:val="002451B4"/>
    <w:rPr>
      <w:rFonts w:ascii="Times New Roman" w:eastAsia="Times New Roman" w:hAnsi="Times New Roman" w:cs="Times New Roman"/>
      <w:i/>
      <w:iCs/>
      <w:sz w:val="24"/>
      <w:szCs w:val="24"/>
      <w:lang w:eastAsia="en-IN" w:bidi="hi-IN"/>
    </w:rPr>
  </w:style>
  <w:style w:type="paragraph" w:styleId="NormalWeb">
    <w:name w:val="Normal (Web)"/>
    <w:basedOn w:val="Normal"/>
    <w:uiPriority w:val="99"/>
    <w:semiHidden/>
    <w:unhideWhenUsed/>
    <w:rsid w:val="002451B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2451B4"/>
    <w:rPr>
      <w:color w:val="0000FF"/>
      <w:u w:val="single"/>
    </w:rPr>
  </w:style>
</w:styles>
</file>

<file path=word/webSettings.xml><?xml version="1.0" encoding="utf-8"?>
<w:webSettings xmlns:r="http://schemas.openxmlformats.org/officeDocument/2006/relationships" xmlns:w="http://schemas.openxmlformats.org/wordprocessingml/2006/main">
  <w:divs>
    <w:div w:id="1023819607">
      <w:bodyDiv w:val="1"/>
      <w:marLeft w:val="0"/>
      <w:marRight w:val="0"/>
      <w:marTop w:val="0"/>
      <w:marBottom w:val="0"/>
      <w:divBdr>
        <w:top w:val="none" w:sz="0" w:space="0" w:color="auto"/>
        <w:left w:val="none" w:sz="0" w:space="0" w:color="auto"/>
        <w:bottom w:val="none" w:sz="0" w:space="0" w:color="auto"/>
        <w:right w:val="none" w:sz="0" w:space="0" w:color="auto"/>
      </w:divBdr>
      <w:divsChild>
        <w:div w:id="1169177312">
          <w:marLeft w:val="0"/>
          <w:marRight w:val="0"/>
          <w:marTop w:val="0"/>
          <w:marBottom w:val="0"/>
          <w:divBdr>
            <w:top w:val="none" w:sz="0" w:space="0" w:color="auto"/>
            <w:left w:val="none" w:sz="0" w:space="0" w:color="auto"/>
            <w:bottom w:val="none" w:sz="0" w:space="0" w:color="auto"/>
            <w:right w:val="none" w:sz="0" w:space="0" w:color="auto"/>
          </w:divBdr>
          <w:divsChild>
            <w:div w:id="2549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ambhaavnaa.org/contact-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ud8HAqh1vB4G0hpk0Oft-QkMvpydUUSU3SXTRYksj-4/edit" TargetMode="External"/><Relationship Id="rId12" Type="http://schemas.openxmlformats.org/officeDocument/2006/relationships/hyperlink" Target="http://www.jeevanshala.org/home/EvaluatingaPhilosophy.pdf?attredirects=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kpyc84kamhw" TargetMode="External"/><Relationship Id="rId11" Type="http://schemas.openxmlformats.org/officeDocument/2006/relationships/hyperlink" Target="http://www.jeevanshala.org/home/About_the_Workshop.pdf?attredirects=0" TargetMode="External"/><Relationship Id="rId5" Type="http://schemas.openxmlformats.org/officeDocument/2006/relationships/hyperlink" Target="http://swarajuniversity.us2.list-manage1.com/track/click?u=579f7c04dddcace51c47ac8ca&amp;id=630f822418&amp;e=95f70e678d" TargetMode="External"/><Relationship Id="rId10" Type="http://schemas.openxmlformats.org/officeDocument/2006/relationships/hyperlink" Target="http://www.jeevanshala.org/home/Is_Another_World_Truly_Possible.pdf?attredirects=0" TargetMode="External"/><Relationship Id="rId4" Type="http://schemas.openxmlformats.org/officeDocument/2006/relationships/webSettings" Target="webSettings.xml"/><Relationship Id="rId9" Type="http://schemas.openxmlformats.org/officeDocument/2006/relationships/hyperlink" Target="http://www.jeevanshala.org/our-mission/life-skills/learning-journey-to-jeevanshal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735</Words>
  <Characters>4196</Characters>
  <Application>Microsoft Office Word</Application>
  <DocSecurity>0</DocSecurity>
  <Lines>34</Lines>
  <Paragraphs>9</Paragraphs>
  <ScaleCrop>false</ScaleCrop>
  <Company>Microsoft</Company>
  <LinksUpToDate>false</LinksUpToDate>
  <CharactersWithSpaces>4922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 Saxena</dc:creator>
  <cp:lastModifiedBy>Ira Saxena</cp:lastModifiedBy>
  <cp:revision>1</cp:revision>
  <dcterms:created xsi:type="dcterms:W3CDTF">2014-12-02T11:03:00Z</dcterms:created>
  <dcterms:modified xsi:type="dcterms:W3CDTF">2014-12-02T11:04:00Z</dcterms:modified>
</cp:coreProperties>
</file>