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55E30" w14:textId="7B5B5C5D" w:rsidR="005A2BA6" w:rsidRDefault="00000000">
      <w:pPr>
        <w:jc w:val="center"/>
      </w:pPr>
      <w:r>
        <w:rPr>
          <w:b/>
          <w:sz w:val="36"/>
        </w:rPr>
        <w:t>PROJECT REQUIREMENTS DOCUMENT</w:t>
      </w:r>
      <w:r w:rsidR="006D23AE">
        <w:rPr>
          <w:b/>
          <w:sz w:val="36"/>
        </w:rPr>
        <w:br/>
      </w:r>
      <w:r w:rsidR="006D23AE">
        <w:rPr>
          <w:b/>
          <w:sz w:val="36"/>
        </w:rPr>
        <w:br/>
      </w:r>
    </w:p>
    <w:p w14:paraId="31AB03B9" w14:textId="77777777" w:rsidR="005A2BA6" w:rsidRPr="00EE69BF" w:rsidRDefault="00000000">
      <w:pPr>
        <w:jc w:val="center"/>
        <w:rPr>
          <w:color w:val="1F497D" w:themeColor="text2"/>
        </w:rPr>
      </w:pPr>
      <w:r w:rsidRPr="00EE69BF">
        <w:rPr>
          <w:b/>
          <w:color w:val="1F497D" w:themeColor="text2"/>
          <w:sz w:val="48"/>
        </w:rPr>
        <w:t>AI-Driven Deepfake Voice &amp; Audio</w:t>
      </w:r>
      <w:r w:rsidRPr="00EE69BF">
        <w:rPr>
          <w:b/>
          <w:color w:val="1F497D" w:themeColor="text2"/>
          <w:sz w:val="48"/>
        </w:rPr>
        <w:br/>
        <w:t>Anti-Spoofing Operations Center</w:t>
      </w:r>
    </w:p>
    <w:p w14:paraId="08BA911A" w14:textId="66EB95C2" w:rsidR="005A2BA6" w:rsidRPr="006D23AE" w:rsidRDefault="00000000">
      <w:pPr>
        <w:jc w:val="center"/>
        <w:rPr>
          <w:sz w:val="24"/>
          <w:szCs w:val="24"/>
        </w:rPr>
      </w:pPr>
      <w:r w:rsidRPr="00EE69BF">
        <w:rPr>
          <w:color w:val="1F497D" w:themeColor="text2"/>
          <w:sz w:val="22"/>
        </w:rPr>
        <w:br/>
      </w:r>
      <w:r w:rsidRPr="00EE69BF">
        <w:rPr>
          <w:b/>
          <w:bCs/>
          <w:sz w:val="24"/>
          <w:szCs w:val="24"/>
        </w:rPr>
        <w:t xml:space="preserve">Major Project </w:t>
      </w:r>
      <w:r w:rsidR="00EE69BF" w:rsidRPr="00EE69BF">
        <w:rPr>
          <w:b/>
          <w:bCs/>
          <w:sz w:val="24"/>
          <w:szCs w:val="24"/>
        </w:rPr>
        <w:t>DSA</w:t>
      </w:r>
      <w:r w:rsidR="006D23AE">
        <w:rPr>
          <w:b/>
          <w:bCs/>
          <w:sz w:val="24"/>
          <w:szCs w:val="24"/>
        </w:rPr>
        <w:br/>
      </w:r>
      <w:r w:rsidRPr="00EE69BF">
        <w:rPr>
          <w:b/>
          <w:bCs/>
          <w:sz w:val="24"/>
          <w:szCs w:val="24"/>
        </w:rPr>
        <w:br/>
      </w:r>
      <w:r w:rsidRPr="00EE69BF">
        <w:rPr>
          <w:b/>
          <w:bCs/>
          <w:sz w:val="24"/>
          <w:szCs w:val="24"/>
        </w:rPr>
        <w:br/>
      </w:r>
      <w:r w:rsidRPr="006D23AE">
        <w:rPr>
          <w:sz w:val="24"/>
          <w:szCs w:val="24"/>
        </w:rPr>
        <w:t>Version 1.0</w:t>
      </w:r>
      <w:r w:rsidRPr="006D23AE">
        <w:rPr>
          <w:sz w:val="24"/>
          <w:szCs w:val="24"/>
        </w:rPr>
        <w:br/>
        <w:t>Date: September 2</w:t>
      </w:r>
      <w:r w:rsidR="00EE69BF" w:rsidRPr="006D23AE">
        <w:rPr>
          <w:sz w:val="24"/>
          <w:szCs w:val="24"/>
        </w:rPr>
        <w:t>6</w:t>
      </w:r>
      <w:r w:rsidRPr="006D23AE">
        <w:rPr>
          <w:sz w:val="24"/>
          <w:szCs w:val="24"/>
        </w:rPr>
        <w:t>, 2026</w:t>
      </w:r>
      <w:r w:rsidRPr="006D23AE">
        <w:rPr>
          <w:sz w:val="24"/>
          <w:szCs w:val="24"/>
        </w:rPr>
        <w:br/>
        <w:t>Track: Ministry of Home Affairs / Cyber Security</w:t>
      </w:r>
      <w:r w:rsidR="00EE69BF" w:rsidRPr="006D23AE">
        <w:rPr>
          <w:sz w:val="24"/>
          <w:szCs w:val="24"/>
        </w:rPr>
        <w:br/>
        <w:t>owner</w:t>
      </w:r>
      <w:r w:rsidR="006D23AE" w:rsidRPr="006D23AE">
        <w:rPr>
          <w:sz w:val="24"/>
          <w:szCs w:val="24"/>
        </w:rPr>
        <w:t>-</w:t>
      </w:r>
      <w:r w:rsidR="00EE69BF" w:rsidRPr="006D23AE">
        <w:rPr>
          <w:sz w:val="24"/>
          <w:szCs w:val="24"/>
        </w:rPr>
        <w:br/>
        <w:t>Repo-</w:t>
      </w:r>
      <w:r w:rsidRPr="006D23AE">
        <w:rPr>
          <w:sz w:val="24"/>
          <w:szCs w:val="24"/>
        </w:rPr>
        <w:br/>
        <w:t>Status: Proposed / Active Development</w:t>
      </w:r>
    </w:p>
    <w:p w14:paraId="785D3698" w14:textId="77777777" w:rsidR="005A2BA6" w:rsidRDefault="00000000">
      <w:r>
        <w:br w:type="page"/>
      </w:r>
    </w:p>
    <w:p w14:paraId="2B046ADB" w14:textId="06189D1F" w:rsidR="005A2BA6" w:rsidRPr="006D23AE" w:rsidRDefault="00000000">
      <w:pPr>
        <w:pStyle w:val="Heading1"/>
        <w:rPr>
          <w:sz w:val="44"/>
          <w:szCs w:val="44"/>
        </w:rPr>
      </w:pPr>
      <w:r w:rsidRPr="006D23AE">
        <w:rPr>
          <w:sz w:val="44"/>
          <w:szCs w:val="44"/>
        </w:rPr>
        <w:lastRenderedPageBreak/>
        <w:t>Contents</w:t>
      </w:r>
    </w:p>
    <w:p w14:paraId="3CB2E583" w14:textId="19239774" w:rsidR="006D23AE" w:rsidRPr="006D23AE" w:rsidRDefault="00000000" w:rsidP="000E3C70">
      <w:pPr>
        <w:pStyle w:val="ListParagraph"/>
        <w:numPr>
          <w:ilvl w:val="0"/>
          <w:numId w:val="10"/>
        </w:numPr>
        <w:rPr>
          <w:b/>
          <w:bCs/>
          <w:color w:val="1F497D" w:themeColor="text2"/>
          <w:sz w:val="28"/>
          <w:szCs w:val="28"/>
        </w:rPr>
      </w:pPr>
      <w:r w:rsidRPr="006D23AE">
        <w:rPr>
          <w:b/>
          <w:bCs/>
          <w:color w:val="1F497D" w:themeColor="text2"/>
          <w:sz w:val="28"/>
          <w:szCs w:val="28"/>
        </w:rPr>
        <w:t>Product Overview</w:t>
      </w:r>
      <w:r w:rsidR="00E123BB">
        <w:rPr>
          <w:b/>
          <w:bCs/>
          <w:color w:val="1F497D" w:themeColor="text2"/>
          <w:sz w:val="28"/>
          <w:szCs w:val="28"/>
        </w:rPr>
        <w:t xml:space="preserve">                                                                                                              </w:t>
      </w:r>
      <w:r w:rsidR="000E3C70">
        <w:rPr>
          <w:b/>
          <w:bCs/>
          <w:color w:val="1F497D" w:themeColor="text2"/>
          <w:sz w:val="28"/>
          <w:szCs w:val="28"/>
        </w:rPr>
        <w:t xml:space="preserve"> </w:t>
      </w:r>
      <w:r w:rsidR="00E123BB">
        <w:rPr>
          <w:b/>
          <w:bCs/>
          <w:color w:val="1F497D" w:themeColor="text2"/>
          <w:sz w:val="28"/>
          <w:szCs w:val="28"/>
        </w:rPr>
        <w:t xml:space="preserve">  2</w:t>
      </w:r>
    </w:p>
    <w:p w14:paraId="5DAF57AD" w14:textId="616920FE" w:rsidR="005A2BA6" w:rsidRPr="006D23AE" w:rsidRDefault="00000000" w:rsidP="000E3C70">
      <w:pPr>
        <w:pStyle w:val="ListParagraph"/>
        <w:numPr>
          <w:ilvl w:val="0"/>
          <w:numId w:val="10"/>
        </w:numPr>
        <w:rPr>
          <w:b/>
          <w:bCs/>
          <w:color w:val="1F497D" w:themeColor="text2"/>
          <w:sz w:val="28"/>
          <w:szCs w:val="28"/>
        </w:rPr>
      </w:pPr>
      <w:r w:rsidRPr="006D23AE">
        <w:rPr>
          <w:b/>
          <w:bCs/>
          <w:color w:val="1F497D" w:themeColor="text2"/>
          <w:sz w:val="28"/>
          <w:szCs w:val="28"/>
        </w:rPr>
        <w:t>Objectives and Goals</w:t>
      </w:r>
      <w:r w:rsidR="00E123BB">
        <w:rPr>
          <w:b/>
          <w:bCs/>
          <w:color w:val="1F497D" w:themeColor="text2"/>
          <w:sz w:val="28"/>
          <w:szCs w:val="28"/>
        </w:rPr>
        <w:t xml:space="preserve">                                                                                                       </w:t>
      </w:r>
      <w:r w:rsidR="000E3C70">
        <w:rPr>
          <w:b/>
          <w:bCs/>
          <w:color w:val="1F497D" w:themeColor="text2"/>
          <w:sz w:val="28"/>
          <w:szCs w:val="28"/>
        </w:rPr>
        <w:t xml:space="preserve"> </w:t>
      </w:r>
      <w:r w:rsidR="00E123BB">
        <w:rPr>
          <w:b/>
          <w:bCs/>
          <w:color w:val="1F497D" w:themeColor="text2"/>
          <w:sz w:val="28"/>
          <w:szCs w:val="28"/>
        </w:rPr>
        <w:t xml:space="preserve"> 2</w:t>
      </w:r>
    </w:p>
    <w:p w14:paraId="2AC3825B" w14:textId="1A08DF3F" w:rsidR="005A2BA6" w:rsidRPr="006D23AE" w:rsidRDefault="00000000" w:rsidP="000E3C70">
      <w:pPr>
        <w:pStyle w:val="ListParagraph"/>
        <w:numPr>
          <w:ilvl w:val="0"/>
          <w:numId w:val="10"/>
        </w:numPr>
        <w:rPr>
          <w:b/>
          <w:bCs/>
          <w:color w:val="1F497D" w:themeColor="text2"/>
          <w:sz w:val="28"/>
          <w:szCs w:val="28"/>
        </w:rPr>
      </w:pPr>
      <w:r w:rsidRPr="006D23AE">
        <w:rPr>
          <w:b/>
          <w:bCs/>
          <w:color w:val="1F497D" w:themeColor="text2"/>
          <w:sz w:val="28"/>
          <w:szCs w:val="28"/>
        </w:rPr>
        <w:t>Target Users</w:t>
      </w:r>
      <w:r w:rsidR="00E123BB">
        <w:rPr>
          <w:b/>
          <w:bCs/>
          <w:color w:val="1F497D" w:themeColor="text2"/>
          <w:sz w:val="28"/>
          <w:szCs w:val="28"/>
        </w:rPr>
        <w:t xml:space="preserve">                                                                                                                           </w:t>
      </w:r>
      <w:r w:rsidR="000E3C70">
        <w:rPr>
          <w:b/>
          <w:bCs/>
          <w:color w:val="1F497D" w:themeColor="text2"/>
          <w:sz w:val="28"/>
          <w:szCs w:val="28"/>
        </w:rPr>
        <w:t xml:space="preserve"> </w:t>
      </w:r>
      <w:r w:rsidR="00E123BB">
        <w:rPr>
          <w:b/>
          <w:bCs/>
          <w:color w:val="1F497D" w:themeColor="text2"/>
          <w:sz w:val="28"/>
          <w:szCs w:val="28"/>
        </w:rPr>
        <w:t>3</w:t>
      </w:r>
    </w:p>
    <w:p w14:paraId="783983F4" w14:textId="194C072F" w:rsidR="00E123BB" w:rsidRPr="00E123BB" w:rsidRDefault="006D23AE" w:rsidP="000E3C70">
      <w:pPr>
        <w:pStyle w:val="ListParagraph"/>
        <w:numPr>
          <w:ilvl w:val="0"/>
          <w:numId w:val="10"/>
        </w:numPr>
        <w:rPr>
          <w:b/>
          <w:bCs/>
          <w:color w:val="1F497D" w:themeColor="text2"/>
          <w:sz w:val="28"/>
          <w:szCs w:val="28"/>
        </w:rPr>
      </w:pPr>
      <w:r w:rsidRPr="006D23AE">
        <w:rPr>
          <w:b/>
          <w:bCs/>
          <w:color w:val="1F497D" w:themeColor="text2"/>
          <w:sz w:val="28"/>
          <w:szCs w:val="28"/>
        </w:rPr>
        <w:t>Problem Statement</w:t>
      </w:r>
      <w:r w:rsidR="00E123BB">
        <w:rPr>
          <w:b/>
          <w:bCs/>
          <w:color w:val="1F497D" w:themeColor="text2"/>
          <w:sz w:val="28"/>
          <w:szCs w:val="28"/>
        </w:rPr>
        <w:t xml:space="preserve">                                                                                                        </w:t>
      </w:r>
      <w:r w:rsidR="000E3C70">
        <w:rPr>
          <w:b/>
          <w:bCs/>
          <w:color w:val="1F497D" w:themeColor="text2"/>
          <w:sz w:val="28"/>
          <w:szCs w:val="28"/>
        </w:rPr>
        <w:t xml:space="preserve">  </w:t>
      </w:r>
      <w:r w:rsidR="00E123BB">
        <w:rPr>
          <w:b/>
          <w:bCs/>
          <w:color w:val="1F497D" w:themeColor="text2"/>
          <w:sz w:val="28"/>
          <w:szCs w:val="28"/>
        </w:rPr>
        <w:t xml:space="preserve">  4</w:t>
      </w:r>
    </w:p>
    <w:p w14:paraId="09F5EDB9" w14:textId="5080A333" w:rsidR="00E123BB" w:rsidRDefault="00000000" w:rsidP="000E3C70">
      <w:pPr>
        <w:pStyle w:val="ListParagraph"/>
        <w:numPr>
          <w:ilvl w:val="0"/>
          <w:numId w:val="10"/>
        </w:numPr>
        <w:rPr>
          <w:b/>
          <w:bCs/>
          <w:color w:val="1F497D" w:themeColor="text2"/>
          <w:sz w:val="28"/>
          <w:szCs w:val="28"/>
        </w:rPr>
      </w:pPr>
      <w:r w:rsidRPr="006D23AE">
        <w:rPr>
          <w:b/>
          <w:bCs/>
          <w:color w:val="1F497D" w:themeColor="text2"/>
          <w:sz w:val="28"/>
          <w:szCs w:val="28"/>
        </w:rPr>
        <w:t>Proposed Solution</w:t>
      </w:r>
      <w:r w:rsidR="00E123BB">
        <w:rPr>
          <w:b/>
          <w:bCs/>
          <w:color w:val="1F497D" w:themeColor="text2"/>
          <w:sz w:val="28"/>
          <w:szCs w:val="28"/>
        </w:rPr>
        <w:t xml:space="preserve">                                                                                                             </w:t>
      </w:r>
      <w:r w:rsidR="000E3C70">
        <w:rPr>
          <w:b/>
          <w:bCs/>
          <w:color w:val="1F497D" w:themeColor="text2"/>
          <w:sz w:val="28"/>
          <w:szCs w:val="28"/>
        </w:rPr>
        <w:t xml:space="preserve"> </w:t>
      </w:r>
      <w:r w:rsidR="00E123BB">
        <w:rPr>
          <w:b/>
          <w:bCs/>
          <w:color w:val="1F497D" w:themeColor="text2"/>
          <w:sz w:val="28"/>
          <w:szCs w:val="28"/>
        </w:rPr>
        <w:t>4</w:t>
      </w:r>
    </w:p>
    <w:p w14:paraId="32583C72" w14:textId="1031F5F8" w:rsidR="005A2BA6" w:rsidRPr="00E123BB" w:rsidRDefault="00000000" w:rsidP="000E3C70">
      <w:pPr>
        <w:pStyle w:val="ListParagraph"/>
        <w:numPr>
          <w:ilvl w:val="0"/>
          <w:numId w:val="10"/>
        </w:numPr>
        <w:rPr>
          <w:b/>
          <w:bCs/>
          <w:color w:val="1F497D" w:themeColor="text2"/>
          <w:sz w:val="28"/>
          <w:szCs w:val="28"/>
        </w:rPr>
      </w:pPr>
      <w:r w:rsidRPr="00E123BB">
        <w:rPr>
          <w:b/>
          <w:bCs/>
          <w:color w:val="1F497D" w:themeColor="text2"/>
          <w:sz w:val="28"/>
          <w:szCs w:val="28"/>
        </w:rPr>
        <w:t>Features</w:t>
      </w:r>
      <w:r w:rsidR="00E123BB">
        <w:rPr>
          <w:b/>
          <w:bCs/>
          <w:color w:val="1F497D" w:themeColor="text2"/>
          <w:sz w:val="28"/>
          <w:szCs w:val="28"/>
        </w:rPr>
        <w:t xml:space="preserve">                                                                                                                                  </w:t>
      </w:r>
      <w:r w:rsidR="000E3C70">
        <w:rPr>
          <w:b/>
          <w:bCs/>
          <w:color w:val="1F497D" w:themeColor="text2"/>
          <w:sz w:val="28"/>
          <w:szCs w:val="28"/>
        </w:rPr>
        <w:t xml:space="preserve"> </w:t>
      </w:r>
      <w:r w:rsidR="00E123BB">
        <w:rPr>
          <w:b/>
          <w:bCs/>
          <w:color w:val="1F497D" w:themeColor="text2"/>
          <w:sz w:val="28"/>
          <w:szCs w:val="28"/>
        </w:rPr>
        <w:t xml:space="preserve"> 4</w:t>
      </w:r>
      <w:r w:rsidR="004641AF" w:rsidRPr="00E123BB">
        <w:rPr>
          <w:b/>
          <w:bCs/>
          <w:color w:val="1F497D" w:themeColor="text2"/>
          <w:sz w:val="28"/>
          <w:szCs w:val="28"/>
        </w:rPr>
        <w:br/>
      </w:r>
      <w:r w:rsidR="004641AF" w:rsidRPr="00E123BB">
        <w:rPr>
          <w:b/>
          <w:bCs/>
          <w:color w:val="365F91" w:themeColor="accent1" w:themeShade="BF"/>
          <w:sz w:val="22"/>
        </w:rPr>
        <w:t xml:space="preserve">6.1 </w:t>
      </w:r>
      <w:r w:rsidR="004641AF" w:rsidRPr="00E123BB">
        <w:rPr>
          <w:b/>
          <w:bCs/>
          <w:color w:val="365F91" w:themeColor="accent1" w:themeShade="BF"/>
          <w:sz w:val="22"/>
        </w:rPr>
        <w:t>F1 — Secure Access</w:t>
      </w:r>
      <w:r w:rsidR="00E123BB" w:rsidRPr="00E123BB">
        <w:rPr>
          <w:b/>
          <w:bCs/>
          <w:color w:val="365F91" w:themeColor="accent1" w:themeShade="BF"/>
          <w:sz w:val="22"/>
        </w:rPr>
        <w:t>……………………………………………………………………………………</w:t>
      </w:r>
      <w:r w:rsidR="00E123BB">
        <w:rPr>
          <w:b/>
          <w:bCs/>
          <w:color w:val="365F91" w:themeColor="accent1" w:themeShade="BF"/>
          <w:sz w:val="22"/>
        </w:rPr>
        <w:t xml:space="preserve"> </w:t>
      </w:r>
      <w:r w:rsidR="000E3C70">
        <w:rPr>
          <w:b/>
          <w:bCs/>
          <w:color w:val="365F91" w:themeColor="accent1" w:themeShade="BF"/>
          <w:sz w:val="22"/>
        </w:rPr>
        <w:t xml:space="preserve">     </w:t>
      </w:r>
      <w:r w:rsidR="00E123BB">
        <w:rPr>
          <w:b/>
          <w:bCs/>
          <w:color w:val="365F91" w:themeColor="accent1" w:themeShade="BF"/>
          <w:sz w:val="22"/>
        </w:rPr>
        <w:t xml:space="preserve"> 4</w:t>
      </w:r>
      <w:r w:rsidR="004641AF" w:rsidRPr="00E123BB">
        <w:rPr>
          <w:b/>
          <w:bCs/>
          <w:color w:val="365F91" w:themeColor="accent1" w:themeShade="BF"/>
          <w:sz w:val="22"/>
        </w:rPr>
        <w:br/>
        <w:t xml:space="preserve">6.2 </w:t>
      </w:r>
      <w:r w:rsidR="004641AF" w:rsidRPr="00E123BB">
        <w:rPr>
          <w:b/>
          <w:bCs/>
          <w:color w:val="365F91" w:themeColor="accent1" w:themeShade="BF"/>
          <w:sz w:val="22"/>
        </w:rPr>
        <w:t>F2 — Live Audio Ingestion</w:t>
      </w:r>
      <w:r w:rsidR="00E123BB" w:rsidRPr="00E123BB">
        <w:rPr>
          <w:b/>
          <w:bCs/>
          <w:color w:val="365F91" w:themeColor="accent1" w:themeShade="BF"/>
          <w:sz w:val="22"/>
        </w:rPr>
        <w:t>……………………………………………………………………………</w:t>
      </w:r>
      <w:r w:rsidR="000E3C70">
        <w:rPr>
          <w:b/>
          <w:bCs/>
          <w:color w:val="365F91" w:themeColor="accent1" w:themeShade="BF"/>
          <w:sz w:val="22"/>
        </w:rPr>
        <w:t xml:space="preserve">       </w:t>
      </w:r>
      <w:r w:rsidR="00E123BB">
        <w:rPr>
          <w:b/>
          <w:bCs/>
          <w:color w:val="365F91" w:themeColor="accent1" w:themeShade="BF"/>
          <w:sz w:val="22"/>
        </w:rPr>
        <w:t xml:space="preserve"> 4</w:t>
      </w:r>
      <w:r w:rsidR="004641AF" w:rsidRPr="00E123BB">
        <w:rPr>
          <w:b/>
          <w:bCs/>
          <w:color w:val="365F91" w:themeColor="accent1" w:themeShade="BF"/>
          <w:sz w:val="22"/>
        </w:rPr>
        <w:br/>
        <w:t xml:space="preserve">6.3 </w:t>
      </w:r>
      <w:r w:rsidR="004641AF" w:rsidRPr="00E123BB">
        <w:rPr>
          <w:b/>
          <w:bCs/>
          <w:color w:val="365F91" w:themeColor="accent1" w:themeShade="BF"/>
          <w:sz w:val="22"/>
        </w:rPr>
        <w:t>F3 — Live Waveform &amp; Spectrogram</w:t>
      </w:r>
      <w:r w:rsidR="00E123BB" w:rsidRPr="00E123BB">
        <w:rPr>
          <w:b/>
          <w:bCs/>
          <w:color w:val="365F91" w:themeColor="accent1" w:themeShade="BF"/>
          <w:sz w:val="22"/>
        </w:rPr>
        <w:t>…………………………………………………………….</w:t>
      </w:r>
      <w:r w:rsidR="00E123BB">
        <w:rPr>
          <w:b/>
          <w:bCs/>
          <w:color w:val="365F91" w:themeColor="accent1" w:themeShade="BF"/>
          <w:sz w:val="22"/>
        </w:rPr>
        <w:t xml:space="preserve"> </w:t>
      </w:r>
      <w:r w:rsidR="000E3C70">
        <w:rPr>
          <w:b/>
          <w:bCs/>
          <w:color w:val="365F91" w:themeColor="accent1" w:themeShade="BF"/>
          <w:sz w:val="22"/>
        </w:rPr>
        <w:t xml:space="preserve">        </w:t>
      </w:r>
      <w:r w:rsidR="00E123BB">
        <w:rPr>
          <w:b/>
          <w:bCs/>
          <w:color w:val="365F91" w:themeColor="accent1" w:themeShade="BF"/>
          <w:sz w:val="22"/>
        </w:rPr>
        <w:t>4</w:t>
      </w:r>
      <w:r w:rsidR="004641AF" w:rsidRPr="00E123BB">
        <w:rPr>
          <w:b/>
          <w:bCs/>
          <w:color w:val="365F91" w:themeColor="accent1" w:themeShade="BF"/>
          <w:sz w:val="22"/>
        </w:rPr>
        <w:br/>
        <w:t xml:space="preserve">6.4 </w:t>
      </w:r>
      <w:r w:rsidR="004641AF" w:rsidRPr="00E123BB">
        <w:rPr>
          <w:b/>
          <w:bCs/>
          <w:color w:val="365F91" w:themeColor="accent1" w:themeShade="BF"/>
          <w:sz w:val="22"/>
        </w:rPr>
        <w:t>F4 — AI Deepfake Detection</w:t>
      </w:r>
      <w:r w:rsidR="00E123BB" w:rsidRPr="00E123BB">
        <w:rPr>
          <w:b/>
          <w:bCs/>
          <w:color w:val="365F91" w:themeColor="accent1" w:themeShade="BF"/>
          <w:sz w:val="22"/>
        </w:rPr>
        <w:t>…………………………………………………………………………</w:t>
      </w:r>
      <w:r w:rsidR="00E123BB">
        <w:rPr>
          <w:b/>
          <w:bCs/>
          <w:color w:val="365F91" w:themeColor="accent1" w:themeShade="BF"/>
          <w:sz w:val="22"/>
        </w:rPr>
        <w:t xml:space="preserve"> </w:t>
      </w:r>
      <w:r w:rsidR="000E3C70">
        <w:rPr>
          <w:b/>
          <w:bCs/>
          <w:color w:val="365F91" w:themeColor="accent1" w:themeShade="BF"/>
          <w:sz w:val="22"/>
        </w:rPr>
        <w:t xml:space="preserve">      </w:t>
      </w:r>
      <w:r w:rsidR="00E123BB">
        <w:rPr>
          <w:b/>
          <w:bCs/>
          <w:color w:val="365F91" w:themeColor="accent1" w:themeShade="BF"/>
          <w:sz w:val="22"/>
        </w:rPr>
        <w:t>5</w:t>
      </w:r>
      <w:r w:rsidR="004641AF" w:rsidRPr="00E123BB">
        <w:rPr>
          <w:b/>
          <w:bCs/>
          <w:color w:val="365F91" w:themeColor="accent1" w:themeShade="BF"/>
          <w:sz w:val="22"/>
        </w:rPr>
        <w:br/>
        <w:t>6.5</w:t>
      </w:r>
      <w:r w:rsidR="00A2299D" w:rsidRPr="00E123BB">
        <w:rPr>
          <w:b/>
          <w:bCs/>
          <w:color w:val="365F91" w:themeColor="accent1" w:themeShade="BF"/>
          <w:sz w:val="22"/>
        </w:rPr>
        <w:t xml:space="preserve"> </w:t>
      </w:r>
      <w:r w:rsidR="00A2299D" w:rsidRPr="00E123BB">
        <w:rPr>
          <w:b/>
          <w:bCs/>
          <w:color w:val="365F91" w:themeColor="accent1" w:themeShade="BF"/>
          <w:sz w:val="22"/>
        </w:rPr>
        <w:t>F5 — Sliding-Window Inference</w:t>
      </w:r>
      <w:r w:rsidR="00E123BB" w:rsidRPr="00E123BB">
        <w:rPr>
          <w:b/>
          <w:bCs/>
          <w:color w:val="365F91" w:themeColor="accent1" w:themeShade="BF"/>
          <w:sz w:val="22"/>
        </w:rPr>
        <w:t>……………………………………………………………………</w:t>
      </w:r>
      <w:r w:rsidR="000E3C70">
        <w:rPr>
          <w:b/>
          <w:bCs/>
          <w:color w:val="365F91" w:themeColor="accent1" w:themeShade="BF"/>
          <w:sz w:val="22"/>
        </w:rPr>
        <w:t xml:space="preserve">       </w:t>
      </w:r>
      <w:r w:rsidR="00E123BB">
        <w:rPr>
          <w:b/>
          <w:bCs/>
          <w:color w:val="365F91" w:themeColor="accent1" w:themeShade="BF"/>
          <w:sz w:val="22"/>
        </w:rPr>
        <w:t xml:space="preserve"> 5</w:t>
      </w:r>
      <w:r w:rsidR="004641AF" w:rsidRPr="00E123BB">
        <w:rPr>
          <w:b/>
          <w:bCs/>
          <w:color w:val="365F91" w:themeColor="accent1" w:themeShade="BF"/>
          <w:sz w:val="22"/>
        </w:rPr>
        <w:br/>
        <w:t>6.6</w:t>
      </w:r>
      <w:r w:rsidR="00A2299D" w:rsidRPr="00E123BB">
        <w:rPr>
          <w:b/>
          <w:bCs/>
          <w:color w:val="365F91" w:themeColor="accent1" w:themeShade="BF"/>
          <w:sz w:val="22"/>
        </w:rPr>
        <w:t xml:space="preserve"> </w:t>
      </w:r>
      <w:r w:rsidR="00A2299D" w:rsidRPr="00E123BB">
        <w:rPr>
          <w:b/>
          <w:bCs/>
          <w:color w:val="365F91" w:themeColor="accent1" w:themeShade="BF"/>
          <w:sz w:val="22"/>
        </w:rPr>
        <w:t>F6 — Risk Scoring</w:t>
      </w:r>
      <w:r w:rsidR="00E123BB" w:rsidRPr="00E123BB">
        <w:rPr>
          <w:b/>
          <w:bCs/>
          <w:color w:val="365F91" w:themeColor="accent1" w:themeShade="BF"/>
          <w:sz w:val="22"/>
        </w:rPr>
        <w:t>………………………………………………………………………………………</w:t>
      </w:r>
      <w:r w:rsidR="000E3C70">
        <w:rPr>
          <w:b/>
          <w:bCs/>
          <w:color w:val="365F91" w:themeColor="accent1" w:themeShade="BF"/>
          <w:sz w:val="22"/>
        </w:rPr>
        <w:t xml:space="preserve">        </w:t>
      </w:r>
      <w:r w:rsidR="00E123BB">
        <w:rPr>
          <w:b/>
          <w:bCs/>
          <w:color w:val="365F91" w:themeColor="accent1" w:themeShade="BF"/>
          <w:sz w:val="22"/>
        </w:rPr>
        <w:t xml:space="preserve"> 5</w:t>
      </w:r>
      <w:r w:rsidR="004641AF" w:rsidRPr="00E123BB">
        <w:rPr>
          <w:b/>
          <w:bCs/>
          <w:color w:val="365F91" w:themeColor="accent1" w:themeShade="BF"/>
          <w:sz w:val="22"/>
        </w:rPr>
        <w:br/>
        <w:t>6.7</w:t>
      </w:r>
      <w:r w:rsidR="00A2299D" w:rsidRPr="00E123BB">
        <w:rPr>
          <w:b/>
          <w:bCs/>
          <w:color w:val="365F91" w:themeColor="accent1" w:themeShade="BF"/>
          <w:sz w:val="22"/>
        </w:rPr>
        <w:t xml:space="preserve"> </w:t>
      </w:r>
      <w:r w:rsidR="00A2299D" w:rsidRPr="00E123BB">
        <w:rPr>
          <w:b/>
          <w:bCs/>
          <w:color w:val="365F91" w:themeColor="accent1" w:themeShade="BF"/>
          <w:sz w:val="22"/>
        </w:rPr>
        <w:t>F7 — Priority Alert Queue</w:t>
      </w:r>
      <w:r w:rsidR="00E123BB" w:rsidRPr="00E123BB">
        <w:rPr>
          <w:b/>
          <w:bCs/>
          <w:color w:val="365F91" w:themeColor="accent1" w:themeShade="BF"/>
          <w:sz w:val="22"/>
        </w:rPr>
        <w:t>……………………………………………………………………………</w:t>
      </w:r>
      <w:r w:rsidR="000E3C70">
        <w:rPr>
          <w:b/>
          <w:bCs/>
          <w:color w:val="365F91" w:themeColor="accent1" w:themeShade="BF"/>
          <w:sz w:val="22"/>
        </w:rPr>
        <w:t xml:space="preserve">        </w:t>
      </w:r>
      <w:r w:rsidR="00E123BB">
        <w:rPr>
          <w:b/>
          <w:bCs/>
          <w:color w:val="365F91" w:themeColor="accent1" w:themeShade="BF"/>
          <w:sz w:val="22"/>
        </w:rPr>
        <w:t xml:space="preserve"> 5</w:t>
      </w:r>
      <w:r w:rsidR="004641AF" w:rsidRPr="00E123BB">
        <w:rPr>
          <w:b/>
          <w:bCs/>
          <w:color w:val="365F91" w:themeColor="accent1" w:themeShade="BF"/>
          <w:sz w:val="22"/>
        </w:rPr>
        <w:br/>
        <w:t>6.8</w:t>
      </w:r>
      <w:r w:rsidR="00A2299D" w:rsidRPr="00E123BB">
        <w:rPr>
          <w:b/>
          <w:bCs/>
          <w:color w:val="365F91" w:themeColor="accent1" w:themeShade="BF"/>
          <w:sz w:val="22"/>
        </w:rPr>
        <w:t xml:space="preserve"> </w:t>
      </w:r>
      <w:r w:rsidR="00A2299D" w:rsidRPr="00E123BB">
        <w:rPr>
          <w:b/>
          <w:bCs/>
          <w:color w:val="365F91" w:themeColor="accent1" w:themeShade="BF"/>
          <w:sz w:val="22"/>
        </w:rPr>
        <w:t>F8 — Speech/Keyword Analysis</w:t>
      </w:r>
      <w:r w:rsidR="00E123BB" w:rsidRPr="00E123BB">
        <w:rPr>
          <w:b/>
          <w:bCs/>
          <w:color w:val="365F91" w:themeColor="accent1" w:themeShade="BF"/>
          <w:sz w:val="22"/>
        </w:rPr>
        <w:t>………………………………………………………………….</w:t>
      </w:r>
      <w:r w:rsidR="00E123BB">
        <w:rPr>
          <w:b/>
          <w:bCs/>
          <w:color w:val="365F91" w:themeColor="accent1" w:themeShade="BF"/>
          <w:sz w:val="22"/>
        </w:rPr>
        <w:t xml:space="preserve"> </w:t>
      </w:r>
      <w:r w:rsidR="000E3C70">
        <w:rPr>
          <w:b/>
          <w:bCs/>
          <w:color w:val="365F91" w:themeColor="accent1" w:themeShade="BF"/>
          <w:sz w:val="22"/>
        </w:rPr>
        <w:t xml:space="preserve">        </w:t>
      </w:r>
      <w:r w:rsidR="00E123BB">
        <w:rPr>
          <w:b/>
          <w:bCs/>
          <w:color w:val="365F91" w:themeColor="accent1" w:themeShade="BF"/>
          <w:sz w:val="22"/>
        </w:rPr>
        <w:t xml:space="preserve"> 5</w:t>
      </w:r>
      <w:r w:rsidR="004641AF" w:rsidRPr="00E123BB">
        <w:rPr>
          <w:b/>
          <w:bCs/>
          <w:color w:val="365F91" w:themeColor="accent1" w:themeShade="BF"/>
          <w:sz w:val="22"/>
        </w:rPr>
        <w:br/>
        <w:t>6.9</w:t>
      </w:r>
      <w:r w:rsidR="00A2299D" w:rsidRPr="00E123BB">
        <w:rPr>
          <w:b/>
          <w:bCs/>
          <w:color w:val="365F91" w:themeColor="accent1" w:themeShade="BF"/>
          <w:sz w:val="22"/>
        </w:rPr>
        <w:t xml:space="preserve"> </w:t>
      </w:r>
      <w:r w:rsidR="00A2299D" w:rsidRPr="00E123BB">
        <w:rPr>
          <w:b/>
          <w:bCs/>
          <w:color w:val="365F91" w:themeColor="accent1" w:themeShade="BF"/>
          <w:sz w:val="22"/>
        </w:rPr>
        <w:t>F9 — Incident Timeline</w:t>
      </w:r>
      <w:r w:rsidR="00E123BB" w:rsidRPr="00E123BB">
        <w:rPr>
          <w:b/>
          <w:bCs/>
          <w:color w:val="365F91" w:themeColor="accent1" w:themeShade="BF"/>
          <w:sz w:val="22"/>
        </w:rPr>
        <w:t>………………………………………………………………………………</w:t>
      </w:r>
      <w:r w:rsidR="000E3C70">
        <w:rPr>
          <w:b/>
          <w:bCs/>
          <w:color w:val="365F91" w:themeColor="accent1" w:themeShade="BF"/>
          <w:sz w:val="22"/>
        </w:rPr>
        <w:t xml:space="preserve">         </w:t>
      </w:r>
      <w:r w:rsidR="00E123BB">
        <w:rPr>
          <w:b/>
          <w:bCs/>
          <w:color w:val="365F91" w:themeColor="accent1" w:themeShade="BF"/>
          <w:sz w:val="22"/>
        </w:rPr>
        <w:t xml:space="preserve"> 5</w:t>
      </w:r>
      <w:r w:rsidR="004641AF" w:rsidRPr="00E123BB">
        <w:rPr>
          <w:b/>
          <w:bCs/>
          <w:color w:val="365F91" w:themeColor="accent1" w:themeShade="BF"/>
          <w:sz w:val="22"/>
        </w:rPr>
        <w:br/>
        <w:t>6.10</w:t>
      </w:r>
      <w:r w:rsidR="00A2299D" w:rsidRPr="00E123BB">
        <w:rPr>
          <w:b/>
          <w:bCs/>
          <w:color w:val="365F91" w:themeColor="accent1" w:themeShade="BF"/>
          <w:sz w:val="22"/>
        </w:rPr>
        <w:t xml:space="preserve"> </w:t>
      </w:r>
      <w:r w:rsidR="00A2299D" w:rsidRPr="00E123BB">
        <w:rPr>
          <w:b/>
          <w:bCs/>
          <w:color w:val="365F91" w:themeColor="accent1" w:themeShade="BF"/>
          <w:sz w:val="22"/>
        </w:rPr>
        <w:t>F10 — Evidence Panel</w:t>
      </w:r>
      <w:r w:rsidR="00E123BB" w:rsidRPr="00E123BB">
        <w:rPr>
          <w:b/>
          <w:bCs/>
          <w:color w:val="365F91" w:themeColor="accent1" w:themeShade="BF"/>
          <w:sz w:val="22"/>
        </w:rPr>
        <w:t>……………………………………………………………………………...</w:t>
      </w:r>
      <w:r w:rsidR="000E3C70">
        <w:rPr>
          <w:b/>
          <w:bCs/>
          <w:color w:val="365F91" w:themeColor="accent1" w:themeShade="BF"/>
          <w:sz w:val="22"/>
        </w:rPr>
        <w:t xml:space="preserve">        </w:t>
      </w:r>
      <w:r w:rsidR="00E123BB">
        <w:rPr>
          <w:b/>
          <w:bCs/>
          <w:color w:val="365F91" w:themeColor="accent1" w:themeShade="BF"/>
          <w:sz w:val="22"/>
        </w:rPr>
        <w:t xml:space="preserve"> 5</w:t>
      </w:r>
      <w:r w:rsidR="004641AF" w:rsidRPr="00E123BB">
        <w:rPr>
          <w:b/>
          <w:bCs/>
          <w:color w:val="365F91" w:themeColor="accent1" w:themeShade="BF"/>
          <w:sz w:val="22"/>
        </w:rPr>
        <w:br/>
        <w:t>6.11</w:t>
      </w:r>
      <w:r w:rsidR="00A2299D" w:rsidRPr="00E123BB">
        <w:rPr>
          <w:color w:val="365F91" w:themeColor="accent1" w:themeShade="BF"/>
        </w:rPr>
        <w:t xml:space="preserve"> </w:t>
      </w:r>
      <w:r w:rsidR="00A2299D" w:rsidRPr="00E123BB">
        <w:rPr>
          <w:b/>
          <w:bCs/>
          <w:color w:val="365F91" w:themeColor="accent1" w:themeShade="BF"/>
          <w:sz w:val="22"/>
        </w:rPr>
        <w:t>F11 — Model/Format Plugins</w:t>
      </w:r>
      <w:r w:rsidR="00A2299D" w:rsidRPr="00E123BB">
        <w:rPr>
          <w:b/>
          <w:bCs/>
          <w:color w:val="365F91" w:themeColor="accent1" w:themeShade="BF"/>
          <w:sz w:val="22"/>
        </w:rPr>
        <w:t xml:space="preserve"> </w:t>
      </w:r>
      <w:r w:rsidR="00E123BB" w:rsidRPr="00E123BB">
        <w:rPr>
          <w:b/>
          <w:bCs/>
          <w:color w:val="365F91" w:themeColor="accent1" w:themeShade="BF"/>
          <w:sz w:val="22"/>
        </w:rPr>
        <w:t>……………………………………………………………………</w:t>
      </w:r>
      <w:r w:rsidR="00E123BB">
        <w:rPr>
          <w:b/>
          <w:bCs/>
          <w:color w:val="365F91" w:themeColor="accent1" w:themeShade="BF"/>
          <w:sz w:val="22"/>
        </w:rPr>
        <w:t xml:space="preserve"> </w:t>
      </w:r>
      <w:r w:rsidR="000E3C70">
        <w:rPr>
          <w:b/>
          <w:bCs/>
          <w:color w:val="365F91" w:themeColor="accent1" w:themeShade="BF"/>
          <w:sz w:val="22"/>
        </w:rPr>
        <w:t xml:space="preserve">         </w:t>
      </w:r>
      <w:r w:rsidR="00E123BB">
        <w:rPr>
          <w:b/>
          <w:bCs/>
          <w:color w:val="365F91" w:themeColor="accent1" w:themeShade="BF"/>
          <w:sz w:val="22"/>
        </w:rPr>
        <w:t>5</w:t>
      </w:r>
      <w:r w:rsidR="004641AF" w:rsidRPr="00E123BB">
        <w:rPr>
          <w:b/>
          <w:bCs/>
          <w:color w:val="365F91" w:themeColor="accent1" w:themeShade="BF"/>
          <w:sz w:val="22"/>
        </w:rPr>
        <w:br/>
        <w:t>6.12</w:t>
      </w:r>
      <w:r w:rsidR="00A2299D" w:rsidRPr="00E123BB">
        <w:rPr>
          <w:b/>
          <w:bCs/>
          <w:color w:val="365F91" w:themeColor="accent1" w:themeShade="BF"/>
          <w:sz w:val="22"/>
        </w:rPr>
        <w:t xml:space="preserve"> </w:t>
      </w:r>
      <w:r w:rsidR="00A2299D" w:rsidRPr="00E123BB">
        <w:rPr>
          <w:b/>
          <w:bCs/>
          <w:color w:val="365F91" w:themeColor="accent1" w:themeShade="BF"/>
          <w:sz w:val="22"/>
        </w:rPr>
        <w:t>F12 — Responsive Security Dashboard</w:t>
      </w:r>
      <w:r w:rsidR="00E123BB" w:rsidRPr="00E123BB">
        <w:rPr>
          <w:b/>
          <w:bCs/>
          <w:color w:val="365F91" w:themeColor="accent1" w:themeShade="BF"/>
          <w:sz w:val="22"/>
        </w:rPr>
        <w:t>………………………………………………………</w:t>
      </w:r>
      <w:r w:rsidR="00E123BB">
        <w:rPr>
          <w:b/>
          <w:bCs/>
          <w:color w:val="365F91" w:themeColor="accent1" w:themeShade="BF"/>
          <w:sz w:val="22"/>
        </w:rPr>
        <w:t xml:space="preserve"> </w:t>
      </w:r>
      <w:r w:rsidR="000E3C70">
        <w:rPr>
          <w:b/>
          <w:bCs/>
          <w:color w:val="365F91" w:themeColor="accent1" w:themeShade="BF"/>
          <w:sz w:val="22"/>
        </w:rPr>
        <w:t xml:space="preserve">         </w:t>
      </w:r>
      <w:r w:rsidR="00E123BB">
        <w:rPr>
          <w:b/>
          <w:bCs/>
          <w:color w:val="365F91" w:themeColor="accent1" w:themeShade="BF"/>
          <w:sz w:val="22"/>
        </w:rPr>
        <w:t>5</w:t>
      </w:r>
    </w:p>
    <w:p w14:paraId="78CF1EFC" w14:textId="77777777" w:rsidR="00E123BB" w:rsidRPr="00A2299D" w:rsidRDefault="00E123BB" w:rsidP="000E3C70">
      <w:pPr>
        <w:pStyle w:val="ListParagraph"/>
        <w:rPr>
          <w:b/>
          <w:bCs/>
          <w:color w:val="365F91" w:themeColor="accent1" w:themeShade="BF"/>
          <w:sz w:val="22"/>
        </w:rPr>
      </w:pPr>
    </w:p>
    <w:p w14:paraId="7E13AC44" w14:textId="4C4FEBD1" w:rsidR="005A2BA6" w:rsidRPr="00E123BB" w:rsidRDefault="00000000" w:rsidP="000E3C70">
      <w:pPr>
        <w:pStyle w:val="ListParagraph"/>
        <w:numPr>
          <w:ilvl w:val="0"/>
          <w:numId w:val="10"/>
        </w:numPr>
        <w:rPr>
          <w:b/>
          <w:bCs/>
          <w:color w:val="365F91" w:themeColor="accent1" w:themeShade="BF"/>
          <w:sz w:val="28"/>
          <w:szCs w:val="28"/>
        </w:rPr>
      </w:pPr>
      <w:r w:rsidRPr="006D23AE">
        <w:rPr>
          <w:b/>
          <w:bCs/>
          <w:color w:val="1F497D" w:themeColor="text2"/>
          <w:sz w:val="28"/>
          <w:szCs w:val="28"/>
        </w:rPr>
        <w:t>Use Flow</w:t>
      </w:r>
      <w:r w:rsidR="00E123BB">
        <w:rPr>
          <w:b/>
          <w:bCs/>
          <w:color w:val="1F497D" w:themeColor="text2"/>
          <w:sz w:val="28"/>
          <w:szCs w:val="28"/>
        </w:rPr>
        <w:t xml:space="preserve">                                                                                                                                </w:t>
      </w:r>
      <w:r w:rsidR="000E3C70">
        <w:rPr>
          <w:b/>
          <w:bCs/>
          <w:color w:val="1F497D" w:themeColor="text2"/>
          <w:sz w:val="28"/>
          <w:szCs w:val="28"/>
        </w:rPr>
        <w:t xml:space="preserve">    </w:t>
      </w:r>
      <w:r w:rsidR="00E123BB">
        <w:rPr>
          <w:b/>
          <w:bCs/>
          <w:color w:val="1F497D" w:themeColor="text2"/>
          <w:sz w:val="28"/>
          <w:szCs w:val="28"/>
        </w:rPr>
        <w:t>5</w:t>
      </w:r>
      <w:r w:rsidR="004641AF">
        <w:rPr>
          <w:b/>
          <w:bCs/>
          <w:color w:val="1F497D" w:themeColor="text2"/>
          <w:sz w:val="28"/>
          <w:szCs w:val="28"/>
        </w:rPr>
        <w:br/>
      </w:r>
      <w:r w:rsidR="00A2299D" w:rsidRPr="00A2299D">
        <w:rPr>
          <w:b/>
          <w:bCs/>
          <w:color w:val="365F91" w:themeColor="accent1" w:themeShade="BF"/>
          <w:sz w:val="22"/>
        </w:rPr>
        <w:t>7.1 Primary Flow — Live Deepfake Detection Demo</w:t>
      </w:r>
      <w:r w:rsidR="00E123BB">
        <w:rPr>
          <w:b/>
          <w:bCs/>
          <w:color w:val="365F91" w:themeColor="accent1" w:themeShade="BF"/>
          <w:sz w:val="22"/>
        </w:rPr>
        <w:t xml:space="preserve">…………………………………………… </w:t>
      </w:r>
      <w:r w:rsidR="000E3C70">
        <w:rPr>
          <w:b/>
          <w:bCs/>
          <w:color w:val="365F91" w:themeColor="accent1" w:themeShade="BF"/>
          <w:sz w:val="22"/>
        </w:rPr>
        <w:t xml:space="preserve">        </w:t>
      </w:r>
      <w:r w:rsidR="00E123BB">
        <w:rPr>
          <w:b/>
          <w:bCs/>
          <w:color w:val="365F91" w:themeColor="accent1" w:themeShade="BF"/>
          <w:sz w:val="22"/>
        </w:rPr>
        <w:t xml:space="preserve"> 5</w:t>
      </w:r>
      <w:r w:rsidR="004641AF" w:rsidRPr="00E123BB">
        <w:rPr>
          <w:b/>
          <w:bCs/>
          <w:color w:val="365F91" w:themeColor="accent1" w:themeShade="BF"/>
          <w:sz w:val="22"/>
        </w:rPr>
        <w:br/>
      </w:r>
      <w:r w:rsidR="00A2299D" w:rsidRPr="00E123BB">
        <w:rPr>
          <w:b/>
          <w:bCs/>
          <w:color w:val="365F91" w:themeColor="accent1" w:themeShade="BF"/>
          <w:sz w:val="22"/>
        </w:rPr>
        <w:t>7.2 Secondary Flow — Offline Audio Review</w:t>
      </w:r>
      <w:r w:rsidR="00E123BB" w:rsidRPr="00E123BB">
        <w:rPr>
          <w:b/>
          <w:bCs/>
          <w:color w:val="365F91" w:themeColor="accent1" w:themeShade="BF"/>
          <w:sz w:val="22"/>
        </w:rPr>
        <w:t>………………………………………………………</w:t>
      </w:r>
      <w:r w:rsidR="00E123BB">
        <w:rPr>
          <w:b/>
          <w:bCs/>
          <w:color w:val="365F91" w:themeColor="accent1" w:themeShade="BF"/>
          <w:sz w:val="22"/>
        </w:rPr>
        <w:t xml:space="preserve"> </w:t>
      </w:r>
      <w:r w:rsidR="000E3C70">
        <w:rPr>
          <w:b/>
          <w:bCs/>
          <w:color w:val="365F91" w:themeColor="accent1" w:themeShade="BF"/>
          <w:sz w:val="22"/>
        </w:rPr>
        <w:t xml:space="preserve">      </w:t>
      </w:r>
      <w:r w:rsidR="00E123BB">
        <w:rPr>
          <w:b/>
          <w:bCs/>
          <w:color w:val="365F91" w:themeColor="accent1" w:themeShade="BF"/>
          <w:sz w:val="22"/>
        </w:rPr>
        <w:t xml:space="preserve"> 6</w:t>
      </w:r>
      <w:r w:rsidR="00E123BB" w:rsidRPr="00E123BB">
        <w:rPr>
          <w:b/>
          <w:bCs/>
          <w:color w:val="365F91" w:themeColor="accent1" w:themeShade="BF"/>
          <w:sz w:val="22"/>
        </w:rPr>
        <w:br/>
      </w:r>
    </w:p>
    <w:p w14:paraId="76C97B41" w14:textId="0D267206" w:rsidR="00E123BB" w:rsidRDefault="00000000" w:rsidP="000E3C70">
      <w:pPr>
        <w:pStyle w:val="ListParagraph"/>
        <w:numPr>
          <w:ilvl w:val="0"/>
          <w:numId w:val="10"/>
        </w:numPr>
        <w:rPr>
          <w:b/>
          <w:bCs/>
          <w:color w:val="1F497D" w:themeColor="text2"/>
          <w:sz w:val="28"/>
          <w:szCs w:val="28"/>
        </w:rPr>
      </w:pPr>
      <w:r w:rsidRPr="006D23AE">
        <w:rPr>
          <w:b/>
          <w:bCs/>
          <w:color w:val="1F497D" w:themeColor="text2"/>
          <w:sz w:val="28"/>
          <w:szCs w:val="28"/>
        </w:rPr>
        <w:t>Functional Requirements</w:t>
      </w:r>
      <w:r w:rsidR="00E123BB">
        <w:rPr>
          <w:b/>
          <w:bCs/>
          <w:color w:val="1F497D" w:themeColor="text2"/>
          <w:sz w:val="28"/>
          <w:szCs w:val="28"/>
        </w:rPr>
        <w:t xml:space="preserve">                                                                                        </w:t>
      </w:r>
      <w:r w:rsidR="000E3C70">
        <w:rPr>
          <w:b/>
          <w:bCs/>
          <w:color w:val="1F497D" w:themeColor="text2"/>
          <w:sz w:val="28"/>
          <w:szCs w:val="28"/>
        </w:rPr>
        <w:t xml:space="preserve">     </w:t>
      </w:r>
      <w:r w:rsidR="00E123BB">
        <w:rPr>
          <w:b/>
          <w:bCs/>
          <w:color w:val="1F497D" w:themeColor="text2"/>
          <w:sz w:val="28"/>
          <w:szCs w:val="28"/>
        </w:rPr>
        <w:t xml:space="preserve">  6</w:t>
      </w:r>
    </w:p>
    <w:p w14:paraId="090B1BD5" w14:textId="0C14695E" w:rsidR="00A2299D" w:rsidRPr="00E123BB" w:rsidRDefault="00000000" w:rsidP="000E3C70">
      <w:pPr>
        <w:pStyle w:val="ListParagraph"/>
        <w:numPr>
          <w:ilvl w:val="0"/>
          <w:numId w:val="10"/>
        </w:numPr>
        <w:rPr>
          <w:b/>
          <w:bCs/>
          <w:color w:val="1F497D" w:themeColor="text2"/>
          <w:sz w:val="28"/>
          <w:szCs w:val="28"/>
        </w:rPr>
      </w:pPr>
      <w:r w:rsidRPr="00E123BB">
        <w:rPr>
          <w:b/>
          <w:bCs/>
          <w:color w:val="1F497D" w:themeColor="text2"/>
          <w:sz w:val="28"/>
          <w:szCs w:val="28"/>
        </w:rPr>
        <w:t>Non-Functional Requirements</w:t>
      </w:r>
      <w:r w:rsidR="00A2299D" w:rsidRPr="00E123BB">
        <w:rPr>
          <w:b/>
          <w:bCs/>
          <w:color w:val="1F497D" w:themeColor="text2"/>
          <w:sz w:val="28"/>
          <w:szCs w:val="28"/>
        </w:rPr>
        <w:br/>
      </w:r>
      <w:r w:rsidR="00A2299D" w:rsidRPr="00E123BB">
        <w:rPr>
          <w:b/>
          <w:bCs/>
          <w:color w:val="365F91" w:themeColor="accent1" w:themeShade="BF"/>
          <w:sz w:val="22"/>
        </w:rPr>
        <w:t xml:space="preserve"> </w:t>
      </w:r>
      <w:r w:rsidR="00A2299D" w:rsidRPr="00E123BB">
        <w:rPr>
          <w:b/>
          <w:bCs/>
          <w:color w:val="365F91" w:themeColor="accent1" w:themeShade="BF"/>
          <w:sz w:val="22"/>
        </w:rPr>
        <w:t>9.1 Performance</w:t>
      </w:r>
      <w:r w:rsidR="00E123BB" w:rsidRPr="00E123BB">
        <w:rPr>
          <w:b/>
          <w:bCs/>
          <w:color w:val="365F91" w:themeColor="accent1" w:themeShade="BF"/>
          <w:sz w:val="22"/>
        </w:rPr>
        <w:t>…………………………………………………………………………………………….</w:t>
      </w:r>
      <w:r w:rsidR="00E123BB">
        <w:rPr>
          <w:b/>
          <w:bCs/>
          <w:color w:val="365F91" w:themeColor="accent1" w:themeShade="BF"/>
          <w:sz w:val="22"/>
        </w:rPr>
        <w:t xml:space="preserve">   </w:t>
      </w:r>
      <w:r w:rsidR="000E3C70">
        <w:rPr>
          <w:b/>
          <w:bCs/>
          <w:color w:val="365F91" w:themeColor="accent1" w:themeShade="BF"/>
          <w:sz w:val="22"/>
        </w:rPr>
        <w:t xml:space="preserve">     </w:t>
      </w:r>
      <w:r w:rsidR="00E123BB">
        <w:rPr>
          <w:b/>
          <w:bCs/>
          <w:color w:val="365F91" w:themeColor="accent1" w:themeShade="BF"/>
          <w:sz w:val="22"/>
        </w:rPr>
        <w:t>8</w:t>
      </w:r>
      <w:r w:rsidR="00A2299D" w:rsidRPr="00E123BB">
        <w:rPr>
          <w:b/>
          <w:bCs/>
          <w:color w:val="365F91" w:themeColor="accent1" w:themeShade="BF"/>
          <w:sz w:val="22"/>
        </w:rPr>
        <w:br/>
        <w:t xml:space="preserve"> </w:t>
      </w:r>
      <w:r w:rsidR="00A2299D" w:rsidRPr="00E123BB">
        <w:rPr>
          <w:b/>
          <w:bCs/>
          <w:color w:val="365F91" w:themeColor="accent1" w:themeShade="BF"/>
          <w:sz w:val="22"/>
        </w:rPr>
        <w:t>9.2 Security</w:t>
      </w:r>
      <w:r w:rsidR="00E123BB" w:rsidRPr="00E123BB">
        <w:rPr>
          <w:b/>
          <w:bCs/>
          <w:color w:val="365F91" w:themeColor="accent1" w:themeShade="BF"/>
          <w:sz w:val="22"/>
        </w:rPr>
        <w:t>…………………………………………………………………………………………………….</w:t>
      </w:r>
      <w:r w:rsidR="000E3C70">
        <w:rPr>
          <w:b/>
          <w:bCs/>
          <w:color w:val="365F91" w:themeColor="accent1" w:themeShade="BF"/>
          <w:sz w:val="22"/>
        </w:rPr>
        <w:t xml:space="preserve">     </w:t>
      </w:r>
      <w:r w:rsidR="00E123BB">
        <w:rPr>
          <w:b/>
          <w:bCs/>
          <w:color w:val="365F91" w:themeColor="accent1" w:themeShade="BF"/>
          <w:sz w:val="22"/>
        </w:rPr>
        <w:t xml:space="preserve"> 8</w:t>
      </w:r>
      <w:r w:rsidR="00A2299D" w:rsidRPr="00E123BB">
        <w:rPr>
          <w:b/>
          <w:bCs/>
          <w:color w:val="365F91" w:themeColor="accent1" w:themeShade="BF"/>
          <w:sz w:val="22"/>
        </w:rPr>
        <w:br/>
        <w:t xml:space="preserve"> </w:t>
      </w:r>
      <w:r w:rsidR="00A2299D" w:rsidRPr="00E123BB">
        <w:rPr>
          <w:b/>
          <w:bCs/>
          <w:color w:val="365F91" w:themeColor="accent1" w:themeShade="BF"/>
          <w:sz w:val="22"/>
        </w:rPr>
        <w:t>9.3 Reliability</w:t>
      </w:r>
      <w:r w:rsidR="00E123BB" w:rsidRPr="00E123BB">
        <w:rPr>
          <w:b/>
          <w:bCs/>
          <w:color w:val="365F91" w:themeColor="accent1" w:themeShade="BF"/>
          <w:sz w:val="22"/>
        </w:rPr>
        <w:t>…………………………………………………………………………………………………</w:t>
      </w:r>
      <w:r w:rsidR="000E3C70">
        <w:rPr>
          <w:b/>
          <w:bCs/>
          <w:color w:val="365F91" w:themeColor="accent1" w:themeShade="BF"/>
          <w:sz w:val="22"/>
        </w:rPr>
        <w:t xml:space="preserve">     </w:t>
      </w:r>
      <w:r w:rsidR="00E123BB">
        <w:rPr>
          <w:b/>
          <w:bCs/>
          <w:color w:val="365F91" w:themeColor="accent1" w:themeShade="BF"/>
          <w:sz w:val="22"/>
        </w:rPr>
        <w:t xml:space="preserve">  8</w:t>
      </w:r>
      <w:r w:rsidR="00A2299D" w:rsidRPr="00E123BB">
        <w:rPr>
          <w:b/>
          <w:bCs/>
          <w:color w:val="365F91" w:themeColor="accent1" w:themeShade="BF"/>
          <w:sz w:val="22"/>
        </w:rPr>
        <w:br/>
      </w:r>
      <w:r w:rsidR="00A2299D" w:rsidRPr="00E123BB">
        <w:rPr>
          <w:b/>
          <w:bCs/>
          <w:color w:val="365F91" w:themeColor="accent1" w:themeShade="BF"/>
          <w:sz w:val="22"/>
        </w:rPr>
        <w:t>9.4 Usability</w:t>
      </w:r>
      <w:r w:rsidR="00E123BB" w:rsidRPr="00E123BB">
        <w:rPr>
          <w:b/>
          <w:bCs/>
          <w:color w:val="365F91" w:themeColor="accent1" w:themeShade="BF"/>
          <w:sz w:val="22"/>
        </w:rPr>
        <w:t>…………………………………………………………………………………………………...</w:t>
      </w:r>
      <w:r w:rsidR="000E3C70">
        <w:rPr>
          <w:b/>
          <w:bCs/>
          <w:color w:val="365F91" w:themeColor="accent1" w:themeShade="BF"/>
          <w:sz w:val="22"/>
        </w:rPr>
        <w:t xml:space="preserve">     </w:t>
      </w:r>
      <w:r w:rsidR="00E123BB">
        <w:rPr>
          <w:b/>
          <w:bCs/>
          <w:color w:val="365F91" w:themeColor="accent1" w:themeShade="BF"/>
          <w:sz w:val="22"/>
        </w:rPr>
        <w:t xml:space="preserve"> 8</w:t>
      </w:r>
      <w:r w:rsidR="00A2299D" w:rsidRPr="00E123BB">
        <w:rPr>
          <w:b/>
          <w:bCs/>
          <w:color w:val="365F91" w:themeColor="accent1" w:themeShade="BF"/>
          <w:sz w:val="22"/>
        </w:rPr>
        <w:br/>
      </w:r>
      <w:r w:rsidR="00A2299D" w:rsidRPr="00E123BB">
        <w:rPr>
          <w:b/>
          <w:bCs/>
          <w:color w:val="365F91" w:themeColor="accent1" w:themeShade="BF"/>
          <w:sz w:val="22"/>
        </w:rPr>
        <w:t>9.5 Maintainability</w:t>
      </w:r>
      <w:r w:rsidR="00E123BB" w:rsidRPr="00E123BB">
        <w:rPr>
          <w:b/>
          <w:bCs/>
          <w:color w:val="365F91" w:themeColor="accent1" w:themeShade="BF"/>
          <w:sz w:val="22"/>
        </w:rPr>
        <w:t>………………………………………………………………………………………….</w:t>
      </w:r>
      <w:r w:rsidR="00E123BB">
        <w:rPr>
          <w:b/>
          <w:bCs/>
          <w:color w:val="365F91" w:themeColor="accent1" w:themeShade="BF"/>
          <w:sz w:val="22"/>
        </w:rPr>
        <w:t xml:space="preserve"> </w:t>
      </w:r>
      <w:r w:rsidR="000E3C70">
        <w:rPr>
          <w:b/>
          <w:bCs/>
          <w:color w:val="365F91" w:themeColor="accent1" w:themeShade="BF"/>
          <w:sz w:val="22"/>
        </w:rPr>
        <w:t xml:space="preserve">      </w:t>
      </w:r>
      <w:r w:rsidR="00E123BB">
        <w:rPr>
          <w:b/>
          <w:bCs/>
          <w:color w:val="365F91" w:themeColor="accent1" w:themeShade="BF"/>
          <w:sz w:val="22"/>
        </w:rPr>
        <w:t>8</w:t>
      </w:r>
      <w:r w:rsidR="00A2299D" w:rsidRPr="00E123BB">
        <w:rPr>
          <w:b/>
          <w:bCs/>
          <w:color w:val="365F91" w:themeColor="accent1" w:themeShade="BF"/>
          <w:sz w:val="22"/>
        </w:rPr>
        <w:br/>
      </w:r>
      <w:r w:rsidR="00A2299D" w:rsidRPr="00E123BB">
        <w:rPr>
          <w:b/>
          <w:bCs/>
          <w:color w:val="365F91" w:themeColor="accent1" w:themeShade="BF"/>
          <w:sz w:val="22"/>
        </w:rPr>
        <w:t>9.6 Portability</w:t>
      </w:r>
      <w:r w:rsidR="00E123BB" w:rsidRPr="00E123BB">
        <w:rPr>
          <w:b/>
          <w:bCs/>
          <w:color w:val="365F91" w:themeColor="accent1" w:themeShade="BF"/>
          <w:sz w:val="22"/>
        </w:rPr>
        <w:t>……………………………………………………………………………………………</w:t>
      </w:r>
      <w:proofErr w:type="gramStart"/>
      <w:r w:rsidR="00E123BB" w:rsidRPr="00E123BB">
        <w:rPr>
          <w:b/>
          <w:bCs/>
          <w:color w:val="365F91" w:themeColor="accent1" w:themeShade="BF"/>
          <w:sz w:val="22"/>
        </w:rPr>
        <w:t>…..</w:t>
      </w:r>
      <w:proofErr w:type="gramEnd"/>
      <w:r w:rsidR="000E3C70">
        <w:rPr>
          <w:b/>
          <w:bCs/>
          <w:color w:val="365F91" w:themeColor="accent1" w:themeShade="BF"/>
          <w:sz w:val="22"/>
        </w:rPr>
        <w:t xml:space="preserve">      </w:t>
      </w:r>
      <w:r w:rsidR="00E123BB">
        <w:rPr>
          <w:b/>
          <w:bCs/>
          <w:color w:val="365F91" w:themeColor="accent1" w:themeShade="BF"/>
          <w:sz w:val="22"/>
        </w:rPr>
        <w:t xml:space="preserve"> 9</w:t>
      </w:r>
      <w:r w:rsidR="00E123BB" w:rsidRPr="00E123BB">
        <w:rPr>
          <w:b/>
          <w:bCs/>
          <w:color w:val="365F91" w:themeColor="accent1" w:themeShade="BF"/>
          <w:sz w:val="22"/>
        </w:rPr>
        <w:br/>
      </w:r>
    </w:p>
    <w:p w14:paraId="05D4C310" w14:textId="7572621B" w:rsidR="005A2BA6" w:rsidRPr="006D23AE" w:rsidRDefault="00000000" w:rsidP="000E3C70">
      <w:pPr>
        <w:pStyle w:val="ListParagraph"/>
        <w:numPr>
          <w:ilvl w:val="0"/>
          <w:numId w:val="10"/>
        </w:numPr>
        <w:rPr>
          <w:b/>
          <w:bCs/>
          <w:color w:val="1F497D" w:themeColor="text2"/>
          <w:sz w:val="28"/>
          <w:szCs w:val="28"/>
        </w:rPr>
      </w:pPr>
      <w:r w:rsidRPr="006D23AE">
        <w:rPr>
          <w:b/>
          <w:bCs/>
          <w:color w:val="1F497D" w:themeColor="text2"/>
          <w:sz w:val="28"/>
          <w:szCs w:val="28"/>
        </w:rPr>
        <w:t>Tech Stack</w:t>
      </w:r>
      <w:r w:rsidR="000E3C70">
        <w:rPr>
          <w:b/>
          <w:bCs/>
          <w:color w:val="1F497D" w:themeColor="text2"/>
          <w:sz w:val="28"/>
          <w:szCs w:val="28"/>
        </w:rPr>
        <w:t xml:space="preserve">                                                                                                                 9</w:t>
      </w:r>
    </w:p>
    <w:p w14:paraId="4E4BE7BF" w14:textId="300FFAAA" w:rsidR="005A2BA6" w:rsidRPr="006D23AE" w:rsidRDefault="00000000" w:rsidP="000E3C70">
      <w:pPr>
        <w:pStyle w:val="ListParagraph"/>
        <w:numPr>
          <w:ilvl w:val="0"/>
          <w:numId w:val="10"/>
        </w:numPr>
        <w:rPr>
          <w:b/>
          <w:bCs/>
          <w:color w:val="1F497D" w:themeColor="text2"/>
          <w:sz w:val="28"/>
          <w:szCs w:val="28"/>
        </w:rPr>
      </w:pPr>
      <w:r w:rsidRPr="006D23AE">
        <w:rPr>
          <w:b/>
          <w:bCs/>
          <w:color w:val="1F497D" w:themeColor="text2"/>
          <w:sz w:val="28"/>
          <w:szCs w:val="28"/>
        </w:rPr>
        <w:t>System Architecture</w:t>
      </w:r>
      <w:r w:rsidR="000E3C70">
        <w:rPr>
          <w:b/>
          <w:bCs/>
          <w:color w:val="1F497D" w:themeColor="text2"/>
          <w:sz w:val="28"/>
          <w:szCs w:val="28"/>
        </w:rPr>
        <w:t xml:space="preserve">                                                                                           9</w:t>
      </w:r>
    </w:p>
    <w:p w14:paraId="5106674C" w14:textId="36990F17" w:rsidR="005A2BA6" w:rsidRPr="006D23AE" w:rsidRDefault="00000000" w:rsidP="000E3C70">
      <w:pPr>
        <w:pStyle w:val="ListParagraph"/>
        <w:numPr>
          <w:ilvl w:val="0"/>
          <w:numId w:val="10"/>
        </w:numPr>
        <w:rPr>
          <w:b/>
          <w:bCs/>
          <w:color w:val="1F497D" w:themeColor="text2"/>
          <w:sz w:val="28"/>
          <w:szCs w:val="28"/>
        </w:rPr>
      </w:pPr>
      <w:r w:rsidRPr="006D23AE">
        <w:rPr>
          <w:b/>
          <w:bCs/>
          <w:color w:val="1F497D" w:themeColor="text2"/>
          <w:sz w:val="28"/>
          <w:szCs w:val="28"/>
        </w:rPr>
        <w:t>DSA Application</w:t>
      </w:r>
      <w:r w:rsidR="000E3C70">
        <w:rPr>
          <w:b/>
          <w:bCs/>
          <w:color w:val="1F497D" w:themeColor="text2"/>
          <w:sz w:val="28"/>
          <w:szCs w:val="28"/>
        </w:rPr>
        <w:t xml:space="preserve">                                                                                                   10</w:t>
      </w:r>
    </w:p>
    <w:p w14:paraId="76DC059D" w14:textId="6AAA3148" w:rsidR="00E123BB" w:rsidRDefault="00000000" w:rsidP="000E3C70">
      <w:pPr>
        <w:pStyle w:val="ListParagraph"/>
        <w:numPr>
          <w:ilvl w:val="0"/>
          <w:numId w:val="10"/>
        </w:numPr>
        <w:rPr>
          <w:b/>
          <w:bCs/>
          <w:color w:val="1F497D" w:themeColor="text2"/>
          <w:sz w:val="28"/>
          <w:szCs w:val="28"/>
        </w:rPr>
      </w:pPr>
      <w:r w:rsidRPr="006D23AE">
        <w:rPr>
          <w:b/>
          <w:bCs/>
          <w:color w:val="1F497D" w:themeColor="text2"/>
          <w:sz w:val="28"/>
          <w:szCs w:val="28"/>
        </w:rPr>
        <w:t>AI/ML Detection Pipeline</w:t>
      </w:r>
      <w:r w:rsidR="000E3C70">
        <w:rPr>
          <w:b/>
          <w:bCs/>
          <w:color w:val="1F497D" w:themeColor="text2"/>
          <w:sz w:val="28"/>
          <w:szCs w:val="28"/>
        </w:rPr>
        <w:t xml:space="preserve">                                                                                11</w:t>
      </w:r>
    </w:p>
    <w:p w14:paraId="3E6505EE" w14:textId="1E318BD2" w:rsidR="005A2BA6" w:rsidRPr="00E123BB" w:rsidRDefault="00000000" w:rsidP="000E3C70">
      <w:pPr>
        <w:pStyle w:val="ListParagraph"/>
        <w:numPr>
          <w:ilvl w:val="0"/>
          <w:numId w:val="10"/>
        </w:numPr>
        <w:rPr>
          <w:b/>
          <w:bCs/>
          <w:color w:val="1F497D" w:themeColor="text2"/>
          <w:sz w:val="28"/>
          <w:szCs w:val="28"/>
        </w:rPr>
      </w:pPr>
      <w:r w:rsidRPr="00E123BB">
        <w:rPr>
          <w:b/>
          <w:bCs/>
          <w:color w:val="1F497D" w:themeColor="text2"/>
          <w:sz w:val="28"/>
          <w:szCs w:val="28"/>
        </w:rPr>
        <w:t>Risk Assessment</w:t>
      </w:r>
      <w:r w:rsidR="000E3C70">
        <w:rPr>
          <w:b/>
          <w:bCs/>
          <w:color w:val="1F497D" w:themeColor="text2"/>
          <w:sz w:val="28"/>
          <w:szCs w:val="28"/>
        </w:rPr>
        <w:t xml:space="preserve">                                                                                                 11</w:t>
      </w:r>
    </w:p>
    <w:p w14:paraId="7CE7B5EB" w14:textId="0ACB9CF3" w:rsidR="005A2BA6" w:rsidRPr="00E123BB" w:rsidRDefault="00000000" w:rsidP="000E3C70">
      <w:pPr>
        <w:pStyle w:val="ListParagraph"/>
        <w:numPr>
          <w:ilvl w:val="0"/>
          <w:numId w:val="10"/>
        </w:numPr>
        <w:rPr>
          <w:b/>
          <w:bCs/>
          <w:color w:val="1F497D" w:themeColor="text2"/>
          <w:sz w:val="28"/>
          <w:szCs w:val="28"/>
        </w:rPr>
      </w:pPr>
      <w:r w:rsidRPr="006D23AE">
        <w:rPr>
          <w:b/>
          <w:bCs/>
          <w:color w:val="1F497D" w:themeColor="text2"/>
          <w:sz w:val="28"/>
          <w:szCs w:val="28"/>
        </w:rPr>
        <w:t>Future Scope</w:t>
      </w:r>
      <w:r w:rsidR="000E3C70">
        <w:rPr>
          <w:b/>
          <w:bCs/>
          <w:color w:val="1F497D" w:themeColor="text2"/>
          <w:sz w:val="28"/>
          <w:szCs w:val="28"/>
        </w:rPr>
        <w:t xml:space="preserve">                                                                                                         12</w:t>
      </w:r>
    </w:p>
    <w:p w14:paraId="603AE1A5" w14:textId="77777777" w:rsidR="005A2BA6" w:rsidRDefault="00000000">
      <w:pPr>
        <w:pStyle w:val="Heading1"/>
      </w:pPr>
      <w:r>
        <w:lastRenderedPageBreak/>
        <w:t>1. Product Overview</w:t>
      </w:r>
    </w:p>
    <w:p w14:paraId="4DEF58B9" w14:textId="471111C8" w:rsidR="005A2BA6" w:rsidRPr="006D23AE" w:rsidRDefault="00000000">
      <w:pPr>
        <w:rPr>
          <w:sz w:val="24"/>
          <w:szCs w:val="24"/>
        </w:rPr>
      </w:pPr>
      <w:r w:rsidRPr="006D23AE">
        <w:rPr>
          <w:rStyle w:val="Strong"/>
          <w:sz w:val="24"/>
          <w:szCs w:val="24"/>
        </w:rPr>
        <w:t>Product Name: AI-Driven Deepfake Voice &amp; Audio Anti-Spoofing Operations Center (AV-ASOC)</w:t>
      </w:r>
      <w:r w:rsidRPr="006D23AE">
        <w:rPr>
          <w:rStyle w:val="Strong"/>
          <w:sz w:val="24"/>
          <w:szCs w:val="24"/>
        </w:rPr>
        <w:br/>
        <w:t xml:space="preserve">Category: Major Project </w:t>
      </w:r>
      <w:r w:rsidRPr="006D23AE">
        <w:rPr>
          <w:rStyle w:val="Strong"/>
          <w:sz w:val="24"/>
          <w:szCs w:val="24"/>
        </w:rPr>
        <w:br/>
        <w:t>Domain: Cybersecurity, Artificial Intelligence, Audio Forensics</w:t>
      </w:r>
      <w:r w:rsidR="00EE69BF" w:rsidRPr="006D23AE">
        <w:rPr>
          <w:rStyle w:val="Strong"/>
          <w:sz w:val="24"/>
          <w:szCs w:val="24"/>
        </w:rPr>
        <w:br/>
      </w:r>
      <w:r w:rsidRPr="006D23AE">
        <w:rPr>
          <w:sz w:val="24"/>
          <w:szCs w:val="24"/>
        </w:rPr>
        <w:br/>
      </w:r>
      <w:r w:rsidRPr="006D23AE">
        <w:rPr>
          <w:b/>
          <w:bCs/>
          <w:sz w:val="24"/>
          <w:szCs w:val="24"/>
        </w:rPr>
        <w:t>Description:</w:t>
      </w:r>
      <w:r w:rsidRPr="006D23AE">
        <w:rPr>
          <w:sz w:val="24"/>
          <w:szCs w:val="24"/>
        </w:rPr>
        <w:t xml:space="preserve"> AV-ASOC is a web-based security operations dashboard designed to analyze incoming voice/audio streams and identify signals associated with AI-generated, cloned, replayed, or otherwise spoofed speech. The system combines real-time audio visualization, sliding-window feature extraction, AI-based classification, risk scoring, transcript keyword detection, and analyst-oriented alerting.</w:t>
      </w:r>
    </w:p>
    <w:p w14:paraId="722B8C9E" w14:textId="77777777" w:rsidR="005A2BA6" w:rsidRPr="006D23AE" w:rsidRDefault="00000000">
      <w:pPr>
        <w:rPr>
          <w:sz w:val="24"/>
          <w:szCs w:val="24"/>
        </w:rPr>
      </w:pPr>
      <w:r w:rsidRPr="006D23AE">
        <w:rPr>
          <w:sz w:val="24"/>
          <w:szCs w:val="24"/>
        </w:rPr>
        <w:t xml:space="preserve">The PRD follows the structure and level of detail of the provided CodeSync PRD: product overview, objectives, target users, problem statement, layered solution, features, use flows, functional/non-functional requirements, technology stack, architecture, risks, and DSA mapping. The reference document describes CodeSync as a multi-layer application with explicit functional requirements, measurable performance goals, </w:t>
      </w:r>
      <w:proofErr w:type="gramStart"/>
      <w:r w:rsidRPr="006D23AE">
        <w:rPr>
          <w:sz w:val="24"/>
          <w:szCs w:val="24"/>
        </w:rPr>
        <w:t>a logical</w:t>
      </w:r>
      <w:proofErr w:type="gramEnd"/>
      <w:r w:rsidRPr="006D23AE">
        <w:rPr>
          <w:sz w:val="24"/>
          <w:szCs w:val="24"/>
        </w:rPr>
        <w:t xml:space="preserve"> architecture, and a dedicated DSA section. </w:t>
      </w:r>
    </w:p>
    <w:p w14:paraId="0BBE7A52" w14:textId="6F459D7B" w:rsidR="005A2BA6" w:rsidRPr="006D23AE" w:rsidRDefault="00000000">
      <w:pPr>
        <w:rPr>
          <w:sz w:val="24"/>
          <w:szCs w:val="24"/>
        </w:rPr>
      </w:pPr>
      <w:r w:rsidRPr="006D23AE">
        <w:rPr>
          <w:b/>
          <w:bCs/>
          <w:sz w:val="24"/>
          <w:szCs w:val="24"/>
        </w:rPr>
        <w:t>Reference basis:</w:t>
      </w:r>
      <w:r w:rsidRPr="006D23AE">
        <w:rPr>
          <w:sz w:val="24"/>
          <w:szCs w:val="24"/>
        </w:rPr>
        <w:t xml:space="preserve"> the provided CodeSync PRD is organized around these sections and describes a React/Vite frontend, backend service, authentication, real-time processing, functional requirements, NFRs, architecture, risk assessment, and DSA applications</w:t>
      </w:r>
      <w:r w:rsidR="00EE69BF" w:rsidRPr="006D23AE">
        <w:rPr>
          <w:sz w:val="24"/>
          <w:szCs w:val="24"/>
        </w:rPr>
        <w:t>.</w:t>
      </w:r>
    </w:p>
    <w:p w14:paraId="25674514" w14:textId="77777777" w:rsidR="005A2BA6" w:rsidRDefault="00000000">
      <w:pPr>
        <w:pStyle w:val="Heading1"/>
      </w:pPr>
      <w:r>
        <w:t>2. Objectives and Goals</w:t>
      </w:r>
    </w:p>
    <w:tbl>
      <w:tblPr>
        <w:tblStyle w:val="TableGrid"/>
        <w:tblW w:w="0" w:type="auto"/>
        <w:jc w:val="center"/>
        <w:tblLook w:val="04A0" w:firstRow="1" w:lastRow="0" w:firstColumn="1" w:lastColumn="0" w:noHBand="0" w:noVBand="1"/>
      </w:tblPr>
      <w:tblGrid>
        <w:gridCol w:w="3468"/>
        <w:gridCol w:w="3360"/>
        <w:gridCol w:w="3360"/>
      </w:tblGrid>
      <w:tr w:rsidR="005A2BA6" w14:paraId="1F9DF708" w14:textId="77777777" w:rsidTr="006D23AE">
        <w:trPr>
          <w:jc w:val="center"/>
        </w:trPr>
        <w:tc>
          <w:tcPr>
            <w:tcW w:w="3468" w:type="dxa"/>
            <w:shd w:val="clear" w:color="auto" w:fill="EDEDED"/>
          </w:tcPr>
          <w:p w14:paraId="05D1C6F8" w14:textId="77777777" w:rsidR="005A2BA6" w:rsidRPr="006D23AE" w:rsidRDefault="00000000">
            <w:pPr>
              <w:rPr>
                <w:sz w:val="24"/>
                <w:szCs w:val="24"/>
              </w:rPr>
            </w:pPr>
            <w:r w:rsidRPr="006D23AE">
              <w:rPr>
                <w:b/>
                <w:sz w:val="24"/>
                <w:szCs w:val="24"/>
              </w:rPr>
              <w:t>#</w:t>
            </w:r>
          </w:p>
        </w:tc>
        <w:tc>
          <w:tcPr>
            <w:tcW w:w="3360" w:type="dxa"/>
            <w:shd w:val="clear" w:color="auto" w:fill="EDEDED"/>
          </w:tcPr>
          <w:p w14:paraId="5BCABC22" w14:textId="77777777" w:rsidR="005A2BA6" w:rsidRPr="006D23AE" w:rsidRDefault="00000000">
            <w:pPr>
              <w:rPr>
                <w:sz w:val="24"/>
                <w:szCs w:val="24"/>
              </w:rPr>
            </w:pPr>
            <w:r w:rsidRPr="006D23AE">
              <w:rPr>
                <w:b/>
                <w:sz w:val="24"/>
                <w:szCs w:val="24"/>
              </w:rPr>
              <w:t>Goal</w:t>
            </w:r>
          </w:p>
        </w:tc>
        <w:tc>
          <w:tcPr>
            <w:tcW w:w="3360" w:type="dxa"/>
            <w:shd w:val="clear" w:color="auto" w:fill="EDEDED"/>
          </w:tcPr>
          <w:p w14:paraId="0BA04C5B" w14:textId="77777777" w:rsidR="005A2BA6" w:rsidRPr="006D23AE" w:rsidRDefault="00000000">
            <w:pPr>
              <w:rPr>
                <w:sz w:val="24"/>
                <w:szCs w:val="24"/>
              </w:rPr>
            </w:pPr>
            <w:r w:rsidRPr="006D23AE">
              <w:rPr>
                <w:b/>
                <w:sz w:val="24"/>
                <w:szCs w:val="24"/>
              </w:rPr>
              <w:t>Description</w:t>
            </w:r>
          </w:p>
        </w:tc>
      </w:tr>
      <w:tr w:rsidR="005A2BA6" w14:paraId="782EE9AF" w14:textId="77777777" w:rsidTr="006D23AE">
        <w:trPr>
          <w:jc w:val="center"/>
        </w:trPr>
        <w:tc>
          <w:tcPr>
            <w:tcW w:w="3468" w:type="dxa"/>
            <w:vAlign w:val="center"/>
          </w:tcPr>
          <w:p w14:paraId="0A1ABBAF" w14:textId="77777777" w:rsidR="005A2BA6" w:rsidRPr="006D23AE" w:rsidRDefault="00000000">
            <w:pPr>
              <w:rPr>
                <w:sz w:val="24"/>
                <w:szCs w:val="24"/>
              </w:rPr>
            </w:pPr>
            <w:r w:rsidRPr="006D23AE">
              <w:rPr>
                <w:sz w:val="24"/>
                <w:szCs w:val="24"/>
              </w:rPr>
              <w:t>1</w:t>
            </w:r>
          </w:p>
        </w:tc>
        <w:tc>
          <w:tcPr>
            <w:tcW w:w="3360" w:type="dxa"/>
            <w:vAlign w:val="center"/>
          </w:tcPr>
          <w:p w14:paraId="3E9EF0E1" w14:textId="77777777" w:rsidR="005A2BA6" w:rsidRPr="006D23AE" w:rsidRDefault="00000000">
            <w:pPr>
              <w:rPr>
                <w:sz w:val="24"/>
                <w:szCs w:val="24"/>
              </w:rPr>
            </w:pPr>
            <w:r w:rsidRPr="006D23AE">
              <w:rPr>
                <w:sz w:val="24"/>
                <w:szCs w:val="24"/>
              </w:rPr>
              <w:t>Detect suspicious synthetic or spoofed voice segments</w:t>
            </w:r>
          </w:p>
        </w:tc>
        <w:tc>
          <w:tcPr>
            <w:tcW w:w="3360" w:type="dxa"/>
            <w:vAlign w:val="center"/>
          </w:tcPr>
          <w:p w14:paraId="728BCC70" w14:textId="77777777" w:rsidR="005A2BA6" w:rsidRPr="006D23AE" w:rsidRDefault="00000000">
            <w:pPr>
              <w:rPr>
                <w:sz w:val="24"/>
                <w:szCs w:val="24"/>
              </w:rPr>
            </w:pPr>
            <w:r w:rsidRPr="006D23AE">
              <w:rPr>
                <w:sz w:val="24"/>
                <w:szCs w:val="24"/>
              </w:rPr>
              <w:t>Provide continuous inference on incoming audio windows and assign an explainable risk score.</w:t>
            </w:r>
          </w:p>
        </w:tc>
      </w:tr>
      <w:tr w:rsidR="005A2BA6" w14:paraId="24FD7A8D" w14:textId="77777777" w:rsidTr="006D23AE">
        <w:trPr>
          <w:jc w:val="center"/>
        </w:trPr>
        <w:tc>
          <w:tcPr>
            <w:tcW w:w="3468" w:type="dxa"/>
            <w:vAlign w:val="center"/>
          </w:tcPr>
          <w:p w14:paraId="3AC7C84C" w14:textId="77777777" w:rsidR="005A2BA6" w:rsidRPr="006D23AE" w:rsidRDefault="00000000">
            <w:pPr>
              <w:rPr>
                <w:sz w:val="24"/>
                <w:szCs w:val="24"/>
              </w:rPr>
            </w:pPr>
            <w:r w:rsidRPr="006D23AE">
              <w:rPr>
                <w:sz w:val="24"/>
                <w:szCs w:val="24"/>
              </w:rPr>
              <w:t>2</w:t>
            </w:r>
          </w:p>
        </w:tc>
        <w:tc>
          <w:tcPr>
            <w:tcW w:w="3360" w:type="dxa"/>
            <w:vAlign w:val="center"/>
          </w:tcPr>
          <w:p w14:paraId="1D5BF0D7" w14:textId="77777777" w:rsidR="005A2BA6" w:rsidRPr="006D23AE" w:rsidRDefault="00000000">
            <w:pPr>
              <w:rPr>
                <w:sz w:val="24"/>
                <w:szCs w:val="24"/>
              </w:rPr>
            </w:pPr>
            <w:r w:rsidRPr="006D23AE">
              <w:rPr>
                <w:sz w:val="24"/>
                <w:szCs w:val="24"/>
              </w:rPr>
              <w:t>Enable real-time audio monitoring</w:t>
            </w:r>
          </w:p>
        </w:tc>
        <w:tc>
          <w:tcPr>
            <w:tcW w:w="3360" w:type="dxa"/>
            <w:vAlign w:val="center"/>
          </w:tcPr>
          <w:p w14:paraId="6B332ACA" w14:textId="77777777" w:rsidR="005A2BA6" w:rsidRPr="006D23AE" w:rsidRDefault="00000000">
            <w:pPr>
              <w:rPr>
                <w:sz w:val="24"/>
                <w:szCs w:val="24"/>
              </w:rPr>
            </w:pPr>
            <w:r w:rsidRPr="006D23AE">
              <w:rPr>
                <w:sz w:val="24"/>
                <w:szCs w:val="24"/>
              </w:rPr>
              <w:t>Visualize waveform/spectrogram data and detection events with low processing delay.</w:t>
            </w:r>
          </w:p>
        </w:tc>
      </w:tr>
      <w:tr w:rsidR="005A2BA6" w14:paraId="24974829" w14:textId="77777777" w:rsidTr="006D23AE">
        <w:trPr>
          <w:jc w:val="center"/>
        </w:trPr>
        <w:tc>
          <w:tcPr>
            <w:tcW w:w="3468" w:type="dxa"/>
            <w:vAlign w:val="center"/>
          </w:tcPr>
          <w:p w14:paraId="2B532DBE" w14:textId="77777777" w:rsidR="005A2BA6" w:rsidRPr="006D23AE" w:rsidRDefault="00000000">
            <w:pPr>
              <w:rPr>
                <w:sz w:val="24"/>
                <w:szCs w:val="24"/>
              </w:rPr>
            </w:pPr>
            <w:r w:rsidRPr="006D23AE">
              <w:rPr>
                <w:sz w:val="24"/>
                <w:szCs w:val="24"/>
              </w:rPr>
              <w:t>3</w:t>
            </w:r>
          </w:p>
        </w:tc>
        <w:tc>
          <w:tcPr>
            <w:tcW w:w="3360" w:type="dxa"/>
            <w:vAlign w:val="center"/>
          </w:tcPr>
          <w:p w14:paraId="310EA68B" w14:textId="77777777" w:rsidR="005A2BA6" w:rsidRPr="006D23AE" w:rsidRDefault="00000000">
            <w:pPr>
              <w:rPr>
                <w:sz w:val="24"/>
                <w:szCs w:val="24"/>
              </w:rPr>
            </w:pPr>
            <w:r w:rsidRPr="006D23AE">
              <w:rPr>
                <w:sz w:val="24"/>
                <w:szCs w:val="24"/>
              </w:rPr>
              <w:t>Prioritize high-risk events</w:t>
            </w:r>
          </w:p>
        </w:tc>
        <w:tc>
          <w:tcPr>
            <w:tcW w:w="3360" w:type="dxa"/>
            <w:vAlign w:val="center"/>
          </w:tcPr>
          <w:p w14:paraId="1A17F824" w14:textId="77777777" w:rsidR="005A2BA6" w:rsidRPr="006D23AE" w:rsidRDefault="00000000">
            <w:pPr>
              <w:rPr>
                <w:sz w:val="24"/>
                <w:szCs w:val="24"/>
              </w:rPr>
            </w:pPr>
            <w:r w:rsidRPr="006D23AE">
              <w:rPr>
                <w:sz w:val="24"/>
                <w:szCs w:val="24"/>
              </w:rPr>
              <w:t>Use confidence-based queues so analyst attention is directed toward the most anomalous calls/audio streams.</w:t>
            </w:r>
          </w:p>
        </w:tc>
      </w:tr>
      <w:tr w:rsidR="005A2BA6" w14:paraId="24F515DD" w14:textId="77777777" w:rsidTr="006D23AE">
        <w:trPr>
          <w:jc w:val="center"/>
        </w:trPr>
        <w:tc>
          <w:tcPr>
            <w:tcW w:w="3468" w:type="dxa"/>
            <w:vAlign w:val="center"/>
          </w:tcPr>
          <w:p w14:paraId="5AB80085" w14:textId="77777777" w:rsidR="005A2BA6" w:rsidRPr="006D23AE" w:rsidRDefault="00000000">
            <w:pPr>
              <w:rPr>
                <w:sz w:val="24"/>
                <w:szCs w:val="24"/>
              </w:rPr>
            </w:pPr>
            <w:r w:rsidRPr="006D23AE">
              <w:rPr>
                <w:sz w:val="24"/>
                <w:szCs w:val="24"/>
              </w:rPr>
              <w:t>4</w:t>
            </w:r>
          </w:p>
        </w:tc>
        <w:tc>
          <w:tcPr>
            <w:tcW w:w="3360" w:type="dxa"/>
            <w:vAlign w:val="center"/>
          </w:tcPr>
          <w:p w14:paraId="5FF8CDEC" w14:textId="77777777" w:rsidR="005A2BA6" w:rsidRPr="006D23AE" w:rsidRDefault="00000000">
            <w:pPr>
              <w:rPr>
                <w:sz w:val="24"/>
                <w:szCs w:val="24"/>
              </w:rPr>
            </w:pPr>
            <w:r w:rsidRPr="006D23AE">
              <w:rPr>
                <w:sz w:val="24"/>
                <w:szCs w:val="24"/>
              </w:rPr>
              <w:t>Support fraud-script detection</w:t>
            </w:r>
          </w:p>
        </w:tc>
        <w:tc>
          <w:tcPr>
            <w:tcW w:w="3360" w:type="dxa"/>
            <w:vAlign w:val="center"/>
          </w:tcPr>
          <w:p w14:paraId="6700CE3E" w14:textId="77777777" w:rsidR="005A2BA6" w:rsidRPr="006D23AE" w:rsidRDefault="00000000">
            <w:pPr>
              <w:rPr>
                <w:sz w:val="24"/>
                <w:szCs w:val="24"/>
              </w:rPr>
            </w:pPr>
            <w:r w:rsidRPr="006D23AE">
              <w:rPr>
                <w:sz w:val="24"/>
                <w:szCs w:val="24"/>
              </w:rPr>
              <w:t>Transcribe speech and use fast keyword/pattern matching to identify suspicious phrases or social-engineering indicators.</w:t>
            </w:r>
          </w:p>
        </w:tc>
      </w:tr>
      <w:tr w:rsidR="005A2BA6" w14:paraId="0FC4E00C" w14:textId="77777777" w:rsidTr="006D23AE">
        <w:trPr>
          <w:jc w:val="center"/>
        </w:trPr>
        <w:tc>
          <w:tcPr>
            <w:tcW w:w="3468" w:type="dxa"/>
            <w:vAlign w:val="center"/>
          </w:tcPr>
          <w:p w14:paraId="695483FE" w14:textId="77777777" w:rsidR="005A2BA6" w:rsidRPr="006D23AE" w:rsidRDefault="00000000">
            <w:pPr>
              <w:rPr>
                <w:sz w:val="24"/>
                <w:szCs w:val="24"/>
              </w:rPr>
            </w:pPr>
            <w:r w:rsidRPr="006D23AE">
              <w:rPr>
                <w:sz w:val="24"/>
                <w:szCs w:val="24"/>
              </w:rPr>
              <w:lastRenderedPageBreak/>
              <w:t>5</w:t>
            </w:r>
          </w:p>
        </w:tc>
        <w:tc>
          <w:tcPr>
            <w:tcW w:w="3360" w:type="dxa"/>
            <w:vAlign w:val="center"/>
          </w:tcPr>
          <w:p w14:paraId="6A5896C4" w14:textId="77777777" w:rsidR="005A2BA6" w:rsidRPr="006D23AE" w:rsidRDefault="00000000">
            <w:pPr>
              <w:rPr>
                <w:sz w:val="24"/>
                <w:szCs w:val="24"/>
              </w:rPr>
            </w:pPr>
            <w:r w:rsidRPr="006D23AE">
              <w:rPr>
                <w:sz w:val="24"/>
                <w:szCs w:val="24"/>
              </w:rPr>
              <w:t>Provide analyst-friendly visibility</w:t>
            </w:r>
          </w:p>
        </w:tc>
        <w:tc>
          <w:tcPr>
            <w:tcW w:w="3360" w:type="dxa"/>
            <w:vAlign w:val="center"/>
          </w:tcPr>
          <w:p w14:paraId="639CC1D4" w14:textId="77777777" w:rsidR="005A2BA6" w:rsidRPr="006D23AE" w:rsidRDefault="00000000">
            <w:pPr>
              <w:rPr>
                <w:sz w:val="24"/>
                <w:szCs w:val="24"/>
              </w:rPr>
            </w:pPr>
            <w:r w:rsidRPr="006D23AE">
              <w:rPr>
                <w:sz w:val="24"/>
                <w:szCs w:val="24"/>
              </w:rPr>
              <w:t>Expose model confidence, detected features, timestamps, transcript indicators, and call/session metadata.</w:t>
            </w:r>
          </w:p>
        </w:tc>
      </w:tr>
      <w:tr w:rsidR="005A2BA6" w14:paraId="19DD20CB" w14:textId="77777777" w:rsidTr="006D23AE">
        <w:trPr>
          <w:jc w:val="center"/>
        </w:trPr>
        <w:tc>
          <w:tcPr>
            <w:tcW w:w="3468" w:type="dxa"/>
            <w:vAlign w:val="center"/>
          </w:tcPr>
          <w:p w14:paraId="0ED3F3C5" w14:textId="77777777" w:rsidR="005A2BA6" w:rsidRPr="006D23AE" w:rsidRDefault="00000000">
            <w:pPr>
              <w:rPr>
                <w:sz w:val="24"/>
                <w:szCs w:val="24"/>
              </w:rPr>
            </w:pPr>
            <w:r w:rsidRPr="006D23AE">
              <w:rPr>
                <w:sz w:val="24"/>
                <w:szCs w:val="24"/>
              </w:rPr>
              <w:t>6</w:t>
            </w:r>
          </w:p>
        </w:tc>
        <w:tc>
          <w:tcPr>
            <w:tcW w:w="3360" w:type="dxa"/>
            <w:vAlign w:val="center"/>
          </w:tcPr>
          <w:p w14:paraId="743B8403" w14:textId="77777777" w:rsidR="005A2BA6" w:rsidRPr="006D23AE" w:rsidRDefault="00000000">
            <w:pPr>
              <w:rPr>
                <w:sz w:val="24"/>
                <w:szCs w:val="24"/>
              </w:rPr>
            </w:pPr>
            <w:r w:rsidRPr="006D23AE">
              <w:rPr>
                <w:sz w:val="24"/>
                <w:szCs w:val="24"/>
              </w:rPr>
              <w:t>Support modular AI models</w:t>
            </w:r>
          </w:p>
        </w:tc>
        <w:tc>
          <w:tcPr>
            <w:tcW w:w="3360" w:type="dxa"/>
            <w:vAlign w:val="center"/>
          </w:tcPr>
          <w:p w14:paraId="2A4450D1" w14:textId="77777777" w:rsidR="005A2BA6" w:rsidRPr="006D23AE" w:rsidRDefault="00000000">
            <w:pPr>
              <w:rPr>
                <w:sz w:val="24"/>
                <w:szCs w:val="24"/>
              </w:rPr>
            </w:pPr>
            <w:r w:rsidRPr="006D23AE">
              <w:rPr>
                <w:sz w:val="24"/>
                <w:szCs w:val="24"/>
              </w:rPr>
              <w:t>Allow additional anti-spoofing models, audio formats, feature extractors, and dashboard plugins to be integrated.</w:t>
            </w:r>
          </w:p>
        </w:tc>
      </w:tr>
      <w:tr w:rsidR="005A2BA6" w14:paraId="294F18E0" w14:textId="77777777" w:rsidTr="006D23AE">
        <w:trPr>
          <w:trHeight w:val="1133"/>
          <w:jc w:val="center"/>
        </w:trPr>
        <w:tc>
          <w:tcPr>
            <w:tcW w:w="3468" w:type="dxa"/>
            <w:vAlign w:val="center"/>
          </w:tcPr>
          <w:p w14:paraId="533FCE6E" w14:textId="77777777" w:rsidR="005A2BA6" w:rsidRPr="006D23AE" w:rsidRDefault="00000000">
            <w:pPr>
              <w:rPr>
                <w:sz w:val="24"/>
                <w:szCs w:val="24"/>
              </w:rPr>
            </w:pPr>
            <w:r w:rsidRPr="006D23AE">
              <w:rPr>
                <w:sz w:val="24"/>
                <w:szCs w:val="24"/>
              </w:rPr>
              <w:t>7</w:t>
            </w:r>
          </w:p>
        </w:tc>
        <w:tc>
          <w:tcPr>
            <w:tcW w:w="3360" w:type="dxa"/>
            <w:vAlign w:val="center"/>
          </w:tcPr>
          <w:p w14:paraId="51DF4520" w14:textId="77777777" w:rsidR="005A2BA6" w:rsidRPr="006D23AE" w:rsidRDefault="00000000">
            <w:pPr>
              <w:rPr>
                <w:sz w:val="24"/>
                <w:szCs w:val="24"/>
              </w:rPr>
            </w:pPr>
            <w:r w:rsidRPr="006D23AE">
              <w:rPr>
                <w:sz w:val="24"/>
                <w:szCs w:val="24"/>
              </w:rPr>
              <w:t>Maintain privacy and security</w:t>
            </w:r>
          </w:p>
        </w:tc>
        <w:tc>
          <w:tcPr>
            <w:tcW w:w="3360" w:type="dxa"/>
            <w:vAlign w:val="center"/>
          </w:tcPr>
          <w:p w14:paraId="7D6BBD6E" w14:textId="77777777" w:rsidR="005A2BA6" w:rsidRPr="006D23AE" w:rsidRDefault="00000000">
            <w:pPr>
              <w:rPr>
                <w:sz w:val="24"/>
                <w:szCs w:val="24"/>
              </w:rPr>
            </w:pPr>
            <w:r w:rsidRPr="006D23AE">
              <w:rPr>
                <w:sz w:val="24"/>
                <w:szCs w:val="24"/>
              </w:rPr>
              <w:t>Minimize unnecessary storage of raw audio and protect sensitive streams, metadata, and authentication credentials.</w:t>
            </w:r>
          </w:p>
        </w:tc>
      </w:tr>
    </w:tbl>
    <w:p w14:paraId="5A7A2336" w14:textId="77777777" w:rsidR="005A2BA6" w:rsidRDefault="00000000">
      <w:pPr>
        <w:pStyle w:val="Heading1"/>
      </w:pPr>
      <w:r>
        <w:t>3. Target Users</w:t>
      </w:r>
    </w:p>
    <w:tbl>
      <w:tblPr>
        <w:tblStyle w:val="TableGrid"/>
        <w:tblW w:w="0" w:type="auto"/>
        <w:jc w:val="center"/>
        <w:tblLook w:val="04A0" w:firstRow="1" w:lastRow="0" w:firstColumn="1" w:lastColumn="0" w:noHBand="0" w:noVBand="1"/>
      </w:tblPr>
      <w:tblGrid>
        <w:gridCol w:w="3360"/>
        <w:gridCol w:w="3360"/>
        <w:gridCol w:w="3360"/>
      </w:tblGrid>
      <w:tr w:rsidR="005A2BA6" w:rsidRPr="006D23AE" w14:paraId="4C962F9A" w14:textId="77777777">
        <w:trPr>
          <w:jc w:val="center"/>
        </w:trPr>
        <w:tc>
          <w:tcPr>
            <w:tcW w:w="3360" w:type="dxa"/>
            <w:shd w:val="clear" w:color="auto" w:fill="EDEDED"/>
          </w:tcPr>
          <w:p w14:paraId="1AA5C6A8" w14:textId="77777777" w:rsidR="005A2BA6" w:rsidRPr="006D23AE" w:rsidRDefault="00000000">
            <w:pPr>
              <w:rPr>
                <w:sz w:val="24"/>
                <w:szCs w:val="24"/>
              </w:rPr>
            </w:pPr>
            <w:r w:rsidRPr="006D23AE">
              <w:rPr>
                <w:b/>
                <w:sz w:val="24"/>
                <w:szCs w:val="24"/>
              </w:rPr>
              <w:t>User Persona</w:t>
            </w:r>
          </w:p>
        </w:tc>
        <w:tc>
          <w:tcPr>
            <w:tcW w:w="3360" w:type="dxa"/>
            <w:shd w:val="clear" w:color="auto" w:fill="EDEDED"/>
          </w:tcPr>
          <w:p w14:paraId="64C2CE0E" w14:textId="77777777" w:rsidR="005A2BA6" w:rsidRPr="006D23AE" w:rsidRDefault="00000000">
            <w:pPr>
              <w:rPr>
                <w:sz w:val="24"/>
                <w:szCs w:val="24"/>
              </w:rPr>
            </w:pPr>
            <w:r w:rsidRPr="006D23AE">
              <w:rPr>
                <w:b/>
                <w:sz w:val="24"/>
                <w:szCs w:val="24"/>
              </w:rPr>
              <w:t>Type</w:t>
            </w:r>
          </w:p>
        </w:tc>
        <w:tc>
          <w:tcPr>
            <w:tcW w:w="3360" w:type="dxa"/>
            <w:shd w:val="clear" w:color="auto" w:fill="EDEDED"/>
          </w:tcPr>
          <w:p w14:paraId="2067E3AD" w14:textId="77777777" w:rsidR="005A2BA6" w:rsidRPr="006D23AE" w:rsidRDefault="00000000">
            <w:pPr>
              <w:rPr>
                <w:sz w:val="24"/>
                <w:szCs w:val="24"/>
              </w:rPr>
            </w:pPr>
            <w:r w:rsidRPr="006D23AE">
              <w:rPr>
                <w:b/>
                <w:sz w:val="24"/>
                <w:szCs w:val="24"/>
              </w:rPr>
              <w:t>Description</w:t>
            </w:r>
          </w:p>
        </w:tc>
      </w:tr>
      <w:tr w:rsidR="005A2BA6" w:rsidRPr="006D23AE" w14:paraId="49B05204" w14:textId="77777777">
        <w:trPr>
          <w:jc w:val="center"/>
        </w:trPr>
        <w:tc>
          <w:tcPr>
            <w:tcW w:w="3360" w:type="dxa"/>
            <w:vAlign w:val="center"/>
          </w:tcPr>
          <w:p w14:paraId="38ACF2EC" w14:textId="77777777" w:rsidR="005A2BA6" w:rsidRPr="006D23AE" w:rsidRDefault="00000000">
            <w:pPr>
              <w:rPr>
                <w:sz w:val="24"/>
                <w:szCs w:val="24"/>
              </w:rPr>
            </w:pPr>
            <w:r w:rsidRPr="006D23AE">
              <w:rPr>
                <w:sz w:val="24"/>
                <w:szCs w:val="24"/>
              </w:rPr>
              <w:t>SOC / Cybersecurity Analyst</w:t>
            </w:r>
          </w:p>
        </w:tc>
        <w:tc>
          <w:tcPr>
            <w:tcW w:w="3360" w:type="dxa"/>
            <w:vAlign w:val="center"/>
          </w:tcPr>
          <w:p w14:paraId="5DF0289D" w14:textId="77777777" w:rsidR="005A2BA6" w:rsidRPr="006D23AE" w:rsidRDefault="00000000">
            <w:pPr>
              <w:rPr>
                <w:sz w:val="24"/>
                <w:szCs w:val="24"/>
              </w:rPr>
            </w:pPr>
            <w:r w:rsidRPr="006D23AE">
              <w:rPr>
                <w:sz w:val="24"/>
                <w:szCs w:val="24"/>
              </w:rPr>
              <w:t>Primary</w:t>
            </w:r>
          </w:p>
        </w:tc>
        <w:tc>
          <w:tcPr>
            <w:tcW w:w="3360" w:type="dxa"/>
            <w:vAlign w:val="center"/>
          </w:tcPr>
          <w:p w14:paraId="615309EA" w14:textId="77777777" w:rsidR="005A2BA6" w:rsidRPr="006D23AE" w:rsidRDefault="00000000">
            <w:pPr>
              <w:rPr>
                <w:sz w:val="24"/>
                <w:szCs w:val="24"/>
              </w:rPr>
            </w:pPr>
            <w:r w:rsidRPr="006D23AE">
              <w:rPr>
                <w:sz w:val="24"/>
                <w:szCs w:val="24"/>
              </w:rPr>
              <w:t>Monitors alerts, reviews risk scores, and investigates suspicious voice sessions.</w:t>
            </w:r>
          </w:p>
        </w:tc>
      </w:tr>
      <w:tr w:rsidR="005A2BA6" w:rsidRPr="006D23AE" w14:paraId="3A8B4E1F" w14:textId="77777777">
        <w:trPr>
          <w:jc w:val="center"/>
        </w:trPr>
        <w:tc>
          <w:tcPr>
            <w:tcW w:w="3360" w:type="dxa"/>
            <w:vAlign w:val="center"/>
          </w:tcPr>
          <w:p w14:paraId="0C472E89" w14:textId="77777777" w:rsidR="005A2BA6" w:rsidRPr="006D23AE" w:rsidRDefault="00000000">
            <w:pPr>
              <w:rPr>
                <w:sz w:val="24"/>
                <w:szCs w:val="24"/>
              </w:rPr>
            </w:pPr>
            <w:r w:rsidRPr="006D23AE">
              <w:rPr>
                <w:sz w:val="24"/>
                <w:szCs w:val="24"/>
              </w:rPr>
              <w:t>Fraud / Threat Analyst</w:t>
            </w:r>
          </w:p>
        </w:tc>
        <w:tc>
          <w:tcPr>
            <w:tcW w:w="3360" w:type="dxa"/>
            <w:vAlign w:val="center"/>
          </w:tcPr>
          <w:p w14:paraId="21D0F166" w14:textId="77777777" w:rsidR="005A2BA6" w:rsidRPr="006D23AE" w:rsidRDefault="00000000">
            <w:pPr>
              <w:rPr>
                <w:sz w:val="24"/>
                <w:szCs w:val="24"/>
              </w:rPr>
            </w:pPr>
            <w:r w:rsidRPr="006D23AE">
              <w:rPr>
                <w:sz w:val="24"/>
                <w:szCs w:val="24"/>
              </w:rPr>
              <w:t>Primary</w:t>
            </w:r>
          </w:p>
        </w:tc>
        <w:tc>
          <w:tcPr>
            <w:tcW w:w="3360" w:type="dxa"/>
            <w:vAlign w:val="center"/>
          </w:tcPr>
          <w:p w14:paraId="67C98F4C" w14:textId="77777777" w:rsidR="005A2BA6" w:rsidRPr="006D23AE" w:rsidRDefault="00000000">
            <w:pPr>
              <w:rPr>
                <w:sz w:val="24"/>
                <w:szCs w:val="24"/>
              </w:rPr>
            </w:pPr>
            <w:r w:rsidRPr="006D23AE">
              <w:rPr>
                <w:sz w:val="24"/>
                <w:szCs w:val="24"/>
              </w:rPr>
              <w:t>Reviews transcript indicators and audio evidence associated with social-engineering or impersonation attempts.</w:t>
            </w:r>
          </w:p>
        </w:tc>
      </w:tr>
      <w:tr w:rsidR="005A2BA6" w:rsidRPr="006D23AE" w14:paraId="3D2247B5" w14:textId="77777777">
        <w:trPr>
          <w:jc w:val="center"/>
        </w:trPr>
        <w:tc>
          <w:tcPr>
            <w:tcW w:w="3360" w:type="dxa"/>
            <w:vAlign w:val="center"/>
          </w:tcPr>
          <w:p w14:paraId="0D40CA3D" w14:textId="77777777" w:rsidR="005A2BA6" w:rsidRPr="006D23AE" w:rsidRDefault="00000000">
            <w:pPr>
              <w:rPr>
                <w:sz w:val="24"/>
                <w:szCs w:val="24"/>
              </w:rPr>
            </w:pPr>
            <w:r w:rsidRPr="006D23AE">
              <w:rPr>
                <w:sz w:val="24"/>
                <w:szCs w:val="24"/>
              </w:rPr>
              <w:t>Demo Presenter / Student</w:t>
            </w:r>
          </w:p>
        </w:tc>
        <w:tc>
          <w:tcPr>
            <w:tcW w:w="3360" w:type="dxa"/>
            <w:vAlign w:val="center"/>
          </w:tcPr>
          <w:p w14:paraId="099B4AE0" w14:textId="77777777" w:rsidR="005A2BA6" w:rsidRPr="006D23AE" w:rsidRDefault="00000000">
            <w:pPr>
              <w:rPr>
                <w:sz w:val="24"/>
                <w:szCs w:val="24"/>
              </w:rPr>
            </w:pPr>
            <w:r w:rsidRPr="006D23AE">
              <w:rPr>
                <w:sz w:val="24"/>
                <w:szCs w:val="24"/>
              </w:rPr>
              <w:t>Primary</w:t>
            </w:r>
          </w:p>
        </w:tc>
        <w:tc>
          <w:tcPr>
            <w:tcW w:w="3360" w:type="dxa"/>
            <w:vAlign w:val="center"/>
          </w:tcPr>
          <w:p w14:paraId="25941625" w14:textId="77777777" w:rsidR="005A2BA6" w:rsidRPr="006D23AE" w:rsidRDefault="00000000">
            <w:pPr>
              <w:rPr>
                <w:sz w:val="24"/>
                <w:szCs w:val="24"/>
              </w:rPr>
            </w:pPr>
            <w:r w:rsidRPr="006D23AE">
              <w:rPr>
                <w:sz w:val="24"/>
                <w:szCs w:val="24"/>
              </w:rPr>
              <w:t>Demonstrates real-time deepfake detection, visualization, DSA usage, and AI inference.</w:t>
            </w:r>
          </w:p>
        </w:tc>
      </w:tr>
      <w:tr w:rsidR="005A2BA6" w:rsidRPr="006D23AE" w14:paraId="2523BCB1" w14:textId="77777777">
        <w:trPr>
          <w:jc w:val="center"/>
        </w:trPr>
        <w:tc>
          <w:tcPr>
            <w:tcW w:w="3360" w:type="dxa"/>
            <w:vAlign w:val="center"/>
          </w:tcPr>
          <w:p w14:paraId="6725C26B" w14:textId="77777777" w:rsidR="005A2BA6" w:rsidRPr="006D23AE" w:rsidRDefault="00000000">
            <w:pPr>
              <w:rPr>
                <w:sz w:val="24"/>
                <w:szCs w:val="24"/>
              </w:rPr>
            </w:pPr>
            <w:r w:rsidRPr="006D23AE">
              <w:rPr>
                <w:sz w:val="24"/>
                <w:szCs w:val="24"/>
              </w:rPr>
              <w:t>Security Researcher</w:t>
            </w:r>
          </w:p>
        </w:tc>
        <w:tc>
          <w:tcPr>
            <w:tcW w:w="3360" w:type="dxa"/>
            <w:vAlign w:val="center"/>
          </w:tcPr>
          <w:p w14:paraId="2EA070A4" w14:textId="77777777" w:rsidR="005A2BA6" w:rsidRPr="006D23AE" w:rsidRDefault="00000000">
            <w:pPr>
              <w:rPr>
                <w:sz w:val="24"/>
                <w:szCs w:val="24"/>
              </w:rPr>
            </w:pPr>
            <w:r w:rsidRPr="006D23AE">
              <w:rPr>
                <w:sz w:val="24"/>
                <w:szCs w:val="24"/>
              </w:rPr>
              <w:t>Secondary</w:t>
            </w:r>
          </w:p>
        </w:tc>
        <w:tc>
          <w:tcPr>
            <w:tcW w:w="3360" w:type="dxa"/>
            <w:vAlign w:val="center"/>
          </w:tcPr>
          <w:p w14:paraId="5C0E2163" w14:textId="77777777" w:rsidR="005A2BA6" w:rsidRPr="006D23AE" w:rsidRDefault="00000000">
            <w:pPr>
              <w:rPr>
                <w:sz w:val="24"/>
                <w:szCs w:val="24"/>
              </w:rPr>
            </w:pPr>
            <w:r w:rsidRPr="006D23AE">
              <w:rPr>
                <w:sz w:val="24"/>
                <w:szCs w:val="24"/>
              </w:rPr>
              <w:t>Tests detection models, compares performance, and adds new anti-spoofing methods.</w:t>
            </w:r>
          </w:p>
        </w:tc>
      </w:tr>
      <w:tr w:rsidR="005A2BA6" w:rsidRPr="006D23AE" w14:paraId="1AED9F1B" w14:textId="77777777">
        <w:trPr>
          <w:jc w:val="center"/>
        </w:trPr>
        <w:tc>
          <w:tcPr>
            <w:tcW w:w="3360" w:type="dxa"/>
            <w:vAlign w:val="center"/>
          </w:tcPr>
          <w:p w14:paraId="670A9117" w14:textId="77777777" w:rsidR="005A2BA6" w:rsidRPr="006D23AE" w:rsidRDefault="00000000">
            <w:pPr>
              <w:rPr>
                <w:sz w:val="24"/>
                <w:szCs w:val="24"/>
              </w:rPr>
            </w:pPr>
            <w:r w:rsidRPr="006D23AE">
              <w:rPr>
                <w:sz w:val="24"/>
                <w:szCs w:val="24"/>
              </w:rPr>
              <w:t>Developer / Open-Source Contributor</w:t>
            </w:r>
          </w:p>
        </w:tc>
        <w:tc>
          <w:tcPr>
            <w:tcW w:w="3360" w:type="dxa"/>
            <w:vAlign w:val="center"/>
          </w:tcPr>
          <w:p w14:paraId="1B6D0170" w14:textId="77777777" w:rsidR="005A2BA6" w:rsidRPr="006D23AE" w:rsidRDefault="00000000">
            <w:pPr>
              <w:rPr>
                <w:sz w:val="24"/>
                <w:szCs w:val="24"/>
              </w:rPr>
            </w:pPr>
            <w:r w:rsidRPr="006D23AE">
              <w:rPr>
                <w:sz w:val="24"/>
                <w:szCs w:val="24"/>
              </w:rPr>
              <w:t>Future</w:t>
            </w:r>
          </w:p>
        </w:tc>
        <w:tc>
          <w:tcPr>
            <w:tcW w:w="3360" w:type="dxa"/>
            <w:vAlign w:val="center"/>
          </w:tcPr>
          <w:p w14:paraId="3FDCF69C" w14:textId="77777777" w:rsidR="005A2BA6" w:rsidRPr="006D23AE" w:rsidRDefault="00000000">
            <w:pPr>
              <w:rPr>
                <w:sz w:val="24"/>
                <w:szCs w:val="24"/>
              </w:rPr>
            </w:pPr>
            <w:r w:rsidRPr="006D23AE">
              <w:rPr>
                <w:sz w:val="24"/>
                <w:szCs w:val="24"/>
              </w:rPr>
              <w:t>Adds model adapters, audio-format plugins, dashboard components, and integrations.</w:t>
            </w:r>
          </w:p>
        </w:tc>
      </w:tr>
      <w:tr w:rsidR="005A2BA6" w:rsidRPr="006D23AE" w14:paraId="15D48F1F" w14:textId="77777777">
        <w:trPr>
          <w:jc w:val="center"/>
        </w:trPr>
        <w:tc>
          <w:tcPr>
            <w:tcW w:w="3360" w:type="dxa"/>
            <w:vAlign w:val="center"/>
          </w:tcPr>
          <w:p w14:paraId="28FD9FE2" w14:textId="77777777" w:rsidR="005A2BA6" w:rsidRPr="006D23AE" w:rsidRDefault="00000000">
            <w:pPr>
              <w:rPr>
                <w:sz w:val="24"/>
                <w:szCs w:val="24"/>
              </w:rPr>
            </w:pPr>
            <w:r w:rsidRPr="006D23AE">
              <w:rPr>
                <w:sz w:val="24"/>
                <w:szCs w:val="24"/>
              </w:rPr>
              <w:t>Exhibition Visitor</w:t>
            </w:r>
          </w:p>
        </w:tc>
        <w:tc>
          <w:tcPr>
            <w:tcW w:w="3360" w:type="dxa"/>
            <w:vAlign w:val="center"/>
          </w:tcPr>
          <w:p w14:paraId="24EB691C" w14:textId="77777777" w:rsidR="005A2BA6" w:rsidRPr="006D23AE" w:rsidRDefault="00000000">
            <w:pPr>
              <w:rPr>
                <w:sz w:val="24"/>
                <w:szCs w:val="24"/>
              </w:rPr>
            </w:pPr>
            <w:r w:rsidRPr="006D23AE">
              <w:rPr>
                <w:sz w:val="24"/>
                <w:szCs w:val="24"/>
              </w:rPr>
              <w:t>Secondary</w:t>
            </w:r>
          </w:p>
        </w:tc>
        <w:tc>
          <w:tcPr>
            <w:tcW w:w="3360" w:type="dxa"/>
            <w:vAlign w:val="center"/>
          </w:tcPr>
          <w:p w14:paraId="762C2000" w14:textId="77777777" w:rsidR="005A2BA6" w:rsidRPr="006D23AE" w:rsidRDefault="00000000">
            <w:pPr>
              <w:rPr>
                <w:sz w:val="24"/>
                <w:szCs w:val="24"/>
              </w:rPr>
            </w:pPr>
            <w:r w:rsidRPr="006D23AE">
              <w:rPr>
                <w:sz w:val="24"/>
                <w:szCs w:val="24"/>
              </w:rPr>
              <w:t>Observes the live detection workflow through an understandable dashboard.</w:t>
            </w:r>
          </w:p>
        </w:tc>
      </w:tr>
    </w:tbl>
    <w:p w14:paraId="16835A20" w14:textId="77777777" w:rsidR="005A2BA6" w:rsidRDefault="00000000">
      <w:pPr>
        <w:pStyle w:val="Heading1"/>
      </w:pPr>
      <w:r>
        <w:lastRenderedPageBreak/>
        <w:t>4. Problem Statement</w:t>
      </w:r>
    </w:p>
    <w:p w14:paraId="48254A80" w14:textId="77777777" w:rsidR="005A2BA6" w:rsidRPr="006D23AE" w:rsidRDefault="00000000">
      <w:pPr>
        <w:rPr>
          <w:sz w:val="24"/>
          <w:szCs w:val="24"/>
        </w:rPr>
      </w:pPr>
      <w:r w:rsidRPr="006D23AE">
        <w:rPr>
          <w:sz w:val="24"/>
          <w:szCs w:val="24"/>
        </w:rPr>
        <w:t>AI voice cloning and synthetic speech are increasingly capable of imitating a person's voice, creating risks for telephone scams, impersonation, social engineering, and authentication bypass. Traditional call-center monitoring and basic voice authentication can be challenged by generated or replayed audio. A practical security system therefore needs continuous analysis of the audio stream rather than relying only on a single authentication decision.</w:t>
      </w:r>
    </w:p>
    <w:p w14:paraId="59A7F846" w14:textId="77777777" w:rsidR="005A2BA6" w:rsidRPr="006D23AE" w:rsidRDefault="00000000">
      <w:pPr>
        <w:rPr>
          <w:sz w:val="24"/>
          <w:szCs w:val="24"/>
        </w:rPr>
      </w:pPr>
      <w:r w:rsidRPr="006D23AE">
        <w:rPr>
          <w:b/>
          <w:bCs/>
          <w:sz w:val="24"/>
          <w:szCs w:val="24"/>
        </w:rPr>
        <w:t>Core Problem:</w:t>
      </w:r>
      <w:r w:rsidRPr="006D23AE">
        <w:rPr>
          <w:sz w:val="24"/>
          <w:szCs w:val="24"/>
        </w:rPr>
        <w:t xml:space="preserve"> There is a need for a lightweight, modular, real-time anti-spoofing operations center that can continuously analyze voice streams, surface suspicious audio characteristics, correlate them with transcript indicators, and present actionable risk information to a human analyst.</w:t>
      </w:r>
    </w:p>
    <w:p w14:paraId="1BEC853A" w14:textId="77777777" w:rsidR="005A2BA6" w:rsidRDefault="00000000">
      <w:pPr>
        <w:pStyle w:val="Heading1"/>
      </w:pPr>
      <w:r>
        <w:t>5. Proposed Solution</w:t>
      </w:r>
    </w:p>
    <w:p w14:paraId="5BBFB5D8" w14:textId="77777777" w:rsidR="005A2BA6" w:rsidRPr="006D23AE" w:rsidRDefault="00000000">
      <w:pPr>
        <w:rPr>
          <w:sz w:val="24"/>
          <w:szCs w:val="24"/>
        </w:rPr>
      </w:pPr>
      <w:r w:rsidRPr="006D23AE">
        <w:rPr>
          <w:sz w:val="24"/>
          <w:szCs w:val="24"/>
        </w:rPr>
        <w:t>AV-ASOC addresses the problem through a three-layer architecture inspired by the layered structure used in the CodeSync reference PRD:</w:t>
      </w:r>
    </w:p>
    <w:tbl>
      <w:tblPr>
        <w:tblStyle w:val="TableGrid"/>
        <w:tblW w:w="0" w:type="auto"/>
        <w:jc w:val="center"/>
        <w:tblLook w:val="04A0" w:firstRow="1" w:lastRow="0" w:firstColumn="1" w:lastColumn="0" w:noHBand="0" w:noVBand="1"/>
      </w:tblPr>
      <w:tblGrid>
        <w:gridCol w:w="3360"/>
        <w:gridCol w:w="3360"/>
        <w:gridCol w:w="3360"/>
      </w:tblGrid>
      <w:tr w:rsidR="005A2BA6" w:rsidRPr="006D23AE" w14:paraId="5BE63778" w14:textId="77777777">
        <w:trPr>
          <w:jc w:val="center"/>
        </w:trPr>
        <w:tc>
          <w:tcPr>
            <w:tcW w:w="3360" w:type="dxa"/>
            <w:shd w:val="clear" w:color="auto" w:fill="EDEDED"/>
          </w:tcPr>
          <w:p w14:paraId="64B00D03" w14:textId="77777777" w:rsidR="005A2BA6" w:rsidRPr="006D23AE" w:rsidRDefault="00000000">
            <w:pPr>
              <w:rPr>
                <w:sz w:val="24"/>
                <w:szCs w:val="24"/>
              </w:rPr>
            </w:pPr>
            <w:r w:rsidRPr="006D23AE">
              <w:rPr>
                <w:b/>
                <w:sz w:val="24"/>
                <w:szCs w:val="24"/>
              </w:rPr>
              <w:t>Layer</w:t>
            </w:r>
          </w:p>
        </w:tc>
        <w:tc>
          <w:tcPr>
            <w:tcW w:w="3360" w:type="dxa"/>
            <w:shd w:val="clear" w:color="auto" w:fill="EDEDED"/>
          </w:tcPr>
          <w:p w14:paraId="50F01B5C" w14:textId="77777777" w:rsidR="005A2BA6" w:rsidRPr="006D23AE" w:rsidRDefault="00000000">
            <w:pPr>
              <w:rPr>
                <w:sz w:val="24"/>
                <w:szCs w:val="24"/>
              </w:rPr>
            </w:pPr>
            <w:r w:rsidRPr="006D23AE">
              <w:rPr>
                <w:b/>
                <w:sz w:val="24"/>
                <w:szCs w:val="24"/>
              </w:rPr>
              <w:t>Components</w:t>
            </w:r>
          </w:p>
        </w:tc>
        <w:tc>
          <w:tcPr>
            <w:tcW w:w="3360" w:type="dxa"/>
            <w:shd w:val="clear" w:color="auto" w:fill="EDEDED"/>
          </w:tcPr>
          <w:p w14:paraId="26566826" w14:textId="77777777" w:rsidR="005A2BA6" w:rsidRPr="006D23AE" w:rsidRDefault="00000000">
            <w:pPr>
              <w:rPr>
                <w:sz w:val="24"/>
                <w:szCs w:val="24"/>
              </w:rPr>
            </w:pPr>
            <w:r w:rsidRPr="006D23AE">
              <w:rPr>
                <w:b/>
                <w:sz w:val="24"/>
                <w:szCs w:val="24"/>
              </w:rPr>
              <w:t>Purpose</w:t>
            </w:r>
          </w:p>
        </w:tc>
      </w:tr>
      <w:tr w:rsidR="005A2BA6" w:rsidRPr="006D23AE" w14:paraId="55E9A8A9" w14:textId="77777777">
        <w:trPr>
          <w:jc w:val="center"/>
        </w:trPr>
        <w:tc>
          <w:tcPr>
            <w:tcW w:w="3360" w:type="dxa"/>
            <w:vAlign w:val="center"/>
          </w:tcPr>
          <w:p w14:paraId="29EAE33E" w14:textId="77777777" w:rsidR="005A2BA6" w:rsidRPr="006D23AE" w:rsidRDefault="00000000">
            <w:pPr>
              <w:rPr>
                <w:sz w:val="24"/>
                <w:szCs w:val="24"/>
              </w:rPr>
            </w:pPr>
            <w:r w:rsidRPr="006D23AE">
              <w:rPr>
                <w:sz w:val="24"/>
                <w:szCs w:val="24"/>
              </w:rPr>
              <w:t>Layer 1 — Audio Ingestion &amp; Visualization</w:t>
            </w:r>
          </w:p>
        </w:tc>
        <w:tc>
          <w:tcPr>
            <w:tcW w:w="3360" w:type="dxa"/>
            <w:vAlign w:val="center"/>
          </w:tcPr>
          <w:p w14:paraId="331C8389" w14:textId="77777777" w:rsidR="005A2BA6" w:rsidRPr="006D23AE" w:rsidRDefault="00000000">
            <w:pPr>
              <w:rPr>
                <w:sz w:val="24"/>
                <w:szCs w:val="24"/>
              </w:rPr>
            </w:pPr>
            <w:r w:rsidRPr="006D23AE">
              <w:rPr>
                <w:sz w:val="24"/>
                <w:szCs w:val="24"/>
              </w:rPr>
              <w:t>Web Audio API, microphone/stream input, waveform, spectrogram</w:t>
            </w:r>
          </w:p>
        </w:tc>
        <w:tc>
          <w:tcPr>
            <w:tcW w:w="3360" w:type="dxa"/>
            <w:vAlign w:val="center"/>
          </w:tcPr>
          <w:p w14:paraId="67EEF995" w14:textId="77777777" w:rsidR="005A2BA6" w:rsidRPr="006D23AE" w:rsidRDefault="00000000">
            <w:pPr>
              <w:rPr>
                <w:sz w:val="24"/>
                <w:szCs w:val="24"/>
              </w:rPr>
            </w:pPr>
            <w:r w:rsidRPr="006D23AE">
              <w:rPr>
                <w:sz w:val="24"/>
                <w:szCs w:val="24"/>
              </w:rPr>
              <w:t>Capture and visualize incoming audio in near real time.</w:t>
            </w:r>
          </w:p>
        </w:tc>
      </w:tr>
      <w:tr w:rsidR="005A2BA6" w:rsidRPr="006D23AE" w14:paraId="5766F328" w14:textId="77777777">
        <w:trPr>
          <w:jc w:val="center"/>
        </w:trPr>
        <w:tc>
          <w:tcPr>
            <w:tcW w:w="3360" w:type="dxa"/>
            <w:vAlign w:val="center"/>
          </w:tcPr>
          <w:p w14:paraId="7FF84BEF" w14:textId="77777777" w:rsidR="005A2BA6" w:rsidRPr="006D23AE" w:rsidRDefault="00000000">
            <w:pPr>
              <w:rPr>
                <w:sz w:val="24"/>
                <w:szCs w:val="24"/>
              </w:rPr>
            </w:pPr>
            <w:r w:rsidRPr="006D23AE">
              <w:rPr>
                <w:sz w:val="24"/>
                <w:szCs w:val="24"/>
              </w:rPr>
              <w:t>Layer 2 — Detection &amp; Intelligence Engine</w:t>
            </w:r>
          </w:p>
        </w:tc>
        <w:tc>
          <w:tcPr>
            <w:tcW w:w="3360" w:type="dxa"/>
            <w:vAlign w:val="center"/>
          </w:tcPr>
          <w:p w14:paraId="73860948" w14:textId="77777777" w:rsidR="005A2BA6" w:rsidRPr="006D23AE" w:rsidRDefault="00000000">
            <w:pPr>
              <w:rPr>
                <w:sz w:val="24"/>
                <w:szCs w:val="24"/>
              </w:rPr>
            </w:pPr>
            <w:r w:rsidRPr="006D23AE">
              <w:rPr>
                <w:sz w:val="24"/>
                <w:szCs w:val="24"/>
              </w:rPr>
              <w:t>Python, FastAPI, PyTorch, AASIST/ResNet, feature extraction</w:t>
            </w:r>
          </w:p>
        </w:tc>
        <w:tc>
          <w:tcPr>
            <w:tcW w:w="3360" w:type="dxa"/>
            <w:vAlign w:val="center"/>
          </w:tcPr>
          <w:p w14:paraId="781EF9ED" w14:textId="77777777" w:rsidR="005A2BA6" w:rsidRPr="006D23AE" w:rsidRDefault="00000000">
            <w:pPr>
              <w:rPr>
                <w:sz w:val="24"/>
                <w:szCs w:val="24"/>
              </w:rPr>
            </w:pPr>
            <w:r w:rsidRPr="006D23AE">
              <w:rPr>
                <w:sz w:val="24"/>
                <w:szCs w:val="24"/>
              </w:rPr>
              <w:t>Process sliding audio windows, extract features, classify spoof likelihood, and generate confidence scores.</w:t>
            </w:r>
          </w:p>
        </w:tc>
      </w:tr>
      <w:tr w:rsidR="005A2BA6" w:rsidRPr="006D23AE" w14:paraId="559B2581" w14:textId="77777777">
        <w:trPr>
          <w:jc w:val="center"/>
        </w:trPr>
        <w:tc>
          <w:tcPr>
            <w:tcW w:w="3360" w:type="dxa"/>
            <w:vAlign w:val="center"/>
          </w:tcPr>
          <w:p w14:paraId="238B1B54" w14:textId="77777777" w:rsidR="005A2BA6" w:rsidRPr="006D23AE" w:rsidRDefault="00000000">
            <w:pPr>
              <w:rPr>
                <w:sz w:val="24"/>
                <w:szCs w:val="24"/>
              </w:rPr>
            </w:pPr>
            <w:r w:rsidRPr="006D23AE">
              <w:rPr>
                <w:sz w:val="24"/>
                <w:szCs w:val="24"/>
              </w:rPr>
              <w:t>Layer 3 — Operations Dashboard</w:t>
            </w:r>
          </w:p>
        </w:tc>
        <w:tc>
          <w:tcPr>
            <w:tcW w:w="3360" w:type="dxa"/>
            <w:vAlign w:val="center"/>
          </w:tcPr>
          <w:p w14:paraId="2AA4182B" w14:textId="77777777" w:rsidR="005A2BA6" w:rsidRPr="006D23AE" w:rsidRDefault="00000000">
            <w:pPr>
              <w:rPr>
                <w:sz w:val="24"/>
                <w:szCs w:val="24"/>
              </w:rPr>
            </w:pPr>
            <w:r w:rsidRPr="006D23AE">
              <w:rPr>
                <w:sz w:val="24"/>
                <w:szCs w:val="24"/>
              </w:rPr>
              <w:t>React + Vite, Tailwind CSS, alerts, risk queue, transcript view</w:t>
            </w:r>
          </w:p>
        </w:tc>
        <w:tc>
          <w:tcPr>
            <w:tcW w:w="3360" w:type="dxa"/>
            <w:vAlign w:val="center"/>
          </w:tcPr>
          <w:p w14:paraId="743FFB5D" w14:textId="77777777" w:rsidR="005A2BA6" w:rsidRPr="006D23AE" w:rsidRDefault="00000000">
            <w:pPr>
              <w:rPr>
                <w:sz w:val="24"/>
                <w:szCs w:val="24"/>
              </w:rPr>
            </w:pPr>
            <w:r w:rsidRPr="006D23AE">
              <w:rPr>
                <w:sz w:val="24"/>
                <w:szCs w:val="24"/>
              </w:rPr>
              <w:t>Present live detection results, prioritized incidents, evidence, and analyst controls.</w:t>
            </w:r>
          </w:p>
        </w:tc>
      </w:tr>
    </w:tbl>
    <w:p w14:paraId="3BFAB67B" w14:textId="77777777" w:rsidR="005A2BA6" w:rsidRPr="006D23AE" w:rsidRDefault="00000000">
      <w:pPr>
        <w:rPr>
          <w:sz w:val="24"/>
          <w:szCs w:val="24"/>
        </w:rPr>
      </w:pPr>
      <w:r w:rsidRPr="006D23AE">
        <w:rPr>
          <w:sz w:val="24"/>
          <w:szCs w:val="24"/>
        </w:rPr>
        <w:t>Why this works: continuous windowing turns a long audio stream into manageable inference units; confidence-based prioritization makes high-risk events visible quickly; transcript matching adds contextual evidence; and modular model adapters allow the detection engine to evolve without redesigning the dashboard.</w:t>
      </w:r>
    </w:p>
    <w:p w14:paraId="1C3766C0" w14:textId="77777777" w:rsidR="005A2BA6" w:rsidRPr="006D23AE" w:rsidRDefault="00000000">
      <w:pPr>
        <w:pStyle w:val="Heading1"/>
        <w:rPr>
          <w:sz w:val="36"/>
          <w:szCs w:val="36"/>
        </w:rPr>
      </w:pPr>
      <w:r w:rsidRPr="006D23AE">
        <w:rPr>
          <w:sz w:val="36"/>
          <w:szCs w:val="36"/>
        </w:rPr>
        <w:t>6. Features</w:t>
      </w:r>
    </w:p>
    <w:tbl>
      <w:tblPr>
        <w:tblStyle w:val="TableGrid"/>
        <w:tblW w:w="0" w:type="auto"/>
        <w:jc w:val="center"/>
        <w:tblLook w:val="04A0" w:firstRow="1" w:lastRow="0" w:firstColumn="1" w:lastColumn="0" w:noHBand="0" w:noVBand="1"/>
      </w:tblPr>
      <w:tblGrid>
        <w:gridCol w:w="3360"/>
        <w:gridCol w:w="3360"/>
        <w:gridCol w:w="3360"/>
      </w:tblGrid>
      <w:tr w:rsidR="005A2BA6" w:rsidRPr="006D23AE" w14:paraId="2B717234" w14:textId="77777777">
        <w:trPr>
          <w:jc w:val="center"/>
        </w:trPr>
        <w:tc>
          <w:tcPr>
            <w:tcW w:w="3360" w:type="dxa"/>
            <w:shd w:val="clear" w:color="auto" w:fill="EDEDED"/>
          </w:tcPr>
          <w:p w14:paraId="146D93F7" w14:textId="77777777" w:rsidR="005A2BA6" w:rsidRPr="006D23AE" w:rsidRDefault="00000000">
            <w:pPr>
              <w:rPr>
                <w:sz w:val="24"/>
                <w:szCs w:val="24"/>
              </w:rPr>
            </w:pPr>
            <w:r w:rsidRPr="006D23AE">
              <w:rPr>
                <w:b/>
                <w:sz w:val="24"/>
                <w:szCs w:val="24"/>
              </w:rPr>
              <w:t>ID</w:t>
            </w:r>
          </w:p>
        </w:tc>
        <w:tc>
          <w:tcPr>
            <w:tcW w:w="3360" w:type="dxa"/>
            <w:shd w:val="clear" w:color="auto" w:fill="EDEDED"/>
          </w:tcPr>
          <w:p w14:paraId="4AD237C2" w14:textId="77777777" w:rsidR="005A2BA6" w:rsidRPr="006D23AE" w:rsidRDefault="00000000">
            <w:pPr>
              <w:rPr>
                <w:sz w:val="24"/>
                <w:szCs w:val="24"/>
              </w:rPr>
            </w:pPr>
            <w:r w:rsidRPr="006D23AE">
              <w:rPr>
                <w:b/>
                <w:sz w:val="24"/>
                <w:szCs w:val="24"/>
              </w:rPr>
              <w:t>Feature</w:t>
            </w:r>
          </w:p>
        </w:tc>
        <w:tc>
          <w:tcPr>
            <w:tcW w:w="3360" w:type="dxa"/>
            <w:shd w:val="clear" w:color="auto" w:fill="EDEDED"/>
          </w:tcPr>
          <w:p w14:paraId="7DB1DCD2" w14:textId="77777777" w:rsidR="005A2BA6" w:rsidRPr="006D23AE" w:rsidRDefault="00000000">
            <w:pPr>
              <w:rPr>
                <w:sz w:val="24"/>
                <w:szCs w:val="24"/>
              </w:rPr>
            </w:pPr>
            <w:r w:rsidRPr="006D23AE">
              <w:rPr>
                <w:b/>
                <w:sz w:val="24"/>
                <w:szCs w:val="24"/>
              </w:rPr>
              <w:t>Description</w:t>
            </w:r>
          </w:p>
        </w:tc>
      </w:tr>
      <w:tr w:rsidR="005A2BA6" w:rsidRPr="006D23AE" w14:paraId="19A8A093" w14:textId="77777777">
        <w:trPr>
          <w:jc w:val="center"/>
        </w:trPr>
        <w:tc>
          <w:tcPr>
            <w:tcW w:w="3360" w:type="dxa"/>
            <w:vAlign w:val="center"/>
          </w:tcPr>
          <w:p w14:paraId="3A370FEE" w14:textId="77777777" w:rsidR="005A2BA6" w:rsidRPr="006D23AE" w:rsidRDefault="00000000">
            <w:pPr>
              <w:rPr>
                <w:sz w:val="24"/>
                <w:szCs w:val="24"/>
              </w:rPr>
            </w:pPr>
            <w:r w:rsidRPr="006D23AE">
              <w:rPr>
                <w:sz w:val="24"/>
                <w:szCs w:val="24"/>
              </w:rPr>
              <w:t>F1 — Secure Access</w:t>
            </w:r>
          </w:p>
        </w:tc>
        <w:tc>
          <w:tcPr>
            <w:tcW w:w="3360" w:type="dxa"/>
            <w:vAlign w:val="center"/>
          </w:tcPr>
          <w:p w14:paraId="6D6AEB89" w14:textId="77777777" w:rsidR="005A2BA6" w:rsidRPr="006D23AE" w:rsidRDefault="00000000">
            <w:pPr>
              <w:rPr>
                <w:sz w:val="24"/>
                <w:szCs w:val="24"/>
              </w:rPr>
            </w:pPr>
            <w:r w:rsidRPr="006D23AE">
              <w:rPr>
                <w:sz w:val="24"/>
                <w:szCs w:val="24"/>
              </w:rPr>
              <w:t>Login/session protection for analysts and authorized users.</w:t>
            </w:r>
          </w:p>
        </w:tc>
        <w:tc>
          <w:tcPr>
            <w:tcW w:w="3360" w:type="dxa"/>
          </w:tcPr>
          <w:p w14:paraId="39DACAF3" w14:textId="77777777" w:rsidR="005A2BA6" w:rsidRPr="006D23AE" w:rsidRDefault="005A2BA6">
            <w:pPr>
              <w:rPr>
                <w:sz w:val="24"/>
                <w:szCs w:val="24"/>
              </w:rPr>
            </w:pPr>
          </w:p>
        </w:tc>
      </w:tr>
      <w:tr w:rsidR="005A2BA6" w:rsidRPr="006D23AE" w14:paraId="261E9DC2" w14:textId="77777777">
        <w:trPr>
          <w:jc w:val="center"/>
        </w:trPr>
        <w:tc>
          <w:tcPr>
            <w:tcW w:w="3360" w:type="dxa"/>
            <w:vAlign w:val="center"/>
          </w:tcPr>
          <w:p w14:paraId="7524E823" w14:textId="77777777" w:rsidR="005A2BA6" w:rsidRPr="006D23AE" w:rsidRDefault="00000000">
            <w:pPr>
              <w:rPr>
                <w:sz w:val="24"/>
                <w:szCs w:val="24"/>
              </w:rPr>
            </w:pPr>
            <w:r w:rsidRPr="006D23AE">
              <w:rPr>
                <w:sz w:val="24"/>
                <w:szCs w:val="24"/>
              </w:rPr>
              <w:t>F2 — Live Audio Ingestion</w:t>
            </w:r>
          </w:p>
        </w:tc>
        <w:tc>
          <w:tcPr>
            <w:tcW w:w="3360" w:type="dxa"/>
            <w:vAlign w:val="center"/>
          </w:tcPr>
          <w:p w14:paraId="23EA8486" w14:textId="77777777" w:rsidR="005A2BA6" w:rsidRPr="006D23AE" w:rsidRDefault="00000000">
            <w:pPr>
              <w:rPr>
                <w:sz w:val="24"/>
                <w:szCs w:val="24"/>
              </w:rPr>
            </w:pPr>
            <w:r w:rsidRPr="006D23AE">
              <w:rPr>
                <w:sz w:val="24"/>
                <w:szCs w:val="24"/>
              </w:rPr>
              <w:t>Capture or receive an audio stream and divide it into inference windows.</w:t>
            </w:r>
          </w:p>
        </w:tc>
        <w:tc>
          <w:tcPr>
            <w:tcW w:w="3360" w:type="dxa"/>
          </w:tcPr>
          <w:p w14:paraId="76EABB41" w14:textId="77777777" w:rsidR="005A2BA6" w:rsidRPr="006D23AE" w:rsidRDefault="005A2BA6">
            <w:pPr>
              <w:rPr>
                <w:sz w:val="24"/>
                <w:szCs w:val="24"/>
              </w:rPr>
            </w:pPr>
          </w:p>
        </w:tc>
      </w:tr>
      <w:tr w:rsidR="005A2BA6" w:rsidRPr="006D23AE" w14:paraId="03DCC34F" w14:textId="77777777">
        <w:trPr>
          <w:jc w:val="center"/>
        </w:trPr>
        <w:tc>
          <w:tcPr>
            <w:tcW w:w="3360" w:type="dxa"/>
            <w:vAlign w:val="center"/>
          </w:tcPr>
          <w:p w14:paraId="7F96D9BD" w14:textId="77777777" w:rsidR="005A2BA6" w:rsidRPr="006D23AE" w:rsidRDefault="00000000">
            <w:pPr>
              <w:rPr>
                <w:sz w:val="24"/>
                <w:szCs w:val="24"/>
              </w:rPr>
            </w:pPr>
            <w:r w:rsidRPr="006D23AE">
              <w:rPr>
                <w:sz w:val="24"/>
                <w:szCs w:val="24"/>
              </w:rPr>
              <w:t xml:space="preserve">F3 — Live Waveform &amp; </w:t>
            </w:r>
            <w:r w:rsidRPr="006D23AE">
              <w:rPr>
                <w:sz w:val="24"/>
                <w:szCs w:val="24"/>
              </w:rPr>
              <w:lastRenderedPageBreak/>
              <w:t>Spectrogram</w:t>
            </w:r>
          </w:p>
        </w:tc>
        <w:tc>
          <w:tcPr>
            <w:tcW w:w="3360" w:type="dxa"/>
            <w:vAlign w:val="center"/>
          </w:tcPr>
          <w:p w14:paraId="592C25B0" w14:textId="77777777" w:rsidR="005A2BA6" w:rsidRPr="006D23AE" w:rsidRDefault="00000000">
            <w:pPr>
              <w:rPr>
                <w:sz w:val="24"/>
                <w:szCs w:val="24"/>
              </w:rPr>
            </w:pPr>
            <w:r w:rsidRPr="006D23AE">
              <w:rPr>
                <w:sz w:val="24"/>
                <w:szCs w:val="24"/>
              </w:rPr>
              <w:lastRenderedPageBreak/>
              <w:t xml:space="preserve">Render time-domain and </w:t>
            </w:r>
            <w:r w:rsidRPr="006D23AE">
              <w:rPr>
                <w:sz w:val="24"/>
                <w:szCs w:val="24"/>
              </w:rPr>
              <w:lastRenderedPageBreak/>
              <w:t>frequency-domain visualizations using the Web Audio API.</w:t>
            </w:r>
          </w:p>
        </w:tc>
        <w:tc>
          <w:tcPr>
            <w:tcW w:w="3360" w:type="dxa"/>
          </w:tcPr>
          <w:p w14:paraId="0DAEBEDC" w14:textId="77777777" w:rsidR="005A2BA6" w:rsidRPr="006D23AE" w:rsidRDefault="005A2BA6">
            <w:pPr>
              <w:rPr>
                <w:sz w:val="24"/>
                <w:szCs w:val="24"/>
              </w:rPr>
            </w:pPr>
          </w:p>
        </w:tc>
      </w:tr>
      <w:tr w:rsidR="005A2BA6" w:rsidRPr="006D23AE" w14:paraId="32CA3E2A" w14:textId="77777777">
        <w:trPr>
          <w:jc w:val="center"/>
        </w:trPr>
        <w:tc>
          <w:tcPr>
            <w:tcW w:w="3360" w:type="dxa"/>
            <w:vAlign w:val="center"/>
          </w:tcPr>
          <w:p w14:paraId="473D68D1" w14:textId="77777777" w:rsidR="005A2BA6" w:rsidRPr="006D23AE" w:rsidRDefault="00000000">
            <w:pPr>
              <w:rPr>
                <w:sz w:val="24"/>
                <w:szCs w:val="24"/>
              </w:rPr>
            </w:pPr>
            <w:r w:rsidRPr="006D23AE">
              <w:rPr>
                <w:sz w:val="24"/>
                <w:szCs w:val="24"/>
              </w:rPr>
              <w:t>F4 — AI Deepfake Detection</w:t>
            </w:r>
          </w:p>
        </w:tc>
        <w:tc>
          <w:tcPr>
            <w:tcW w:w="3360" w:type="dxa"/>
            <w:vAlign w:val="center"/>
          </w:tcPr>
          <w:p w14:paraId="19EAFFD5" w14:textId="77777777" w:rsidR="005A2BA6" w:rsidRPr="006D23AE" w:rsidRDefault="00000000">
            <w:pPr>
              <w:rPr>
                <w:sz w:val="24"/>
                <w:szCs w:val="24"/>
              </w:rPr>
            </w:pPr>
            <w:r w:rsidRPr="006D23AE">
              <w:rPr>
                <w:sz w:val="24"/>
                <w:szCs w:val="24"/>
              </w:rPr>
              <w:t>Run AASIST/ResNet or compatible PyTorch models on extracted audio features.</w:t>
            </w:r>
          </w:p>
        </w:tc>
        <w:tc>
          <w:tcPr>
            <w:tcW w:w="3360" w:type="dxa"/>
          </w:tcPr>
          <w:p w14:paraId="6765430D" w14:textId="77777777" w:rsidR="005A2BA6" w:rsidRPr="006D23AE" w:rsidRDefault="005A2BA6">
            <w:pPr>
              <w:rPr>
                <w:sz w:val="24"/>
                <w:szCs w:val="24"/>
              </w:rPr>
            </w:pPr>
          </w:p>
        </w:tc>
      </w:tr>
      <w:tr w:rsidR="005A2BA6" w:rsidRPr="006D23AE" w14:paraId="56B4EF41" w14:textId="77777777">
        <w:trPr>
          <w:jc w:val="center"/>
        </w:trPr>
        <w:tc>
          <w:tcPr>
            <w:tcW w:w="3360" w:type="dxa"/>
            <w:vAlign w:val="center"/>
          </w:tcPr>
          <w:p w14:paraId="13BF8F14" w14:textId="77777777" w:rsidR="005A2BA6" w:rsidRPr="006D23AE" w:rsidRDefault="00000000">
            <w:pPr>
              <w:rPr>
                <w:sz w:val="24"/>
                <w:szCs w:val="24"/>
              </w:rPr>
            </w:pPr>
            <w:r w:rsidRPr="006D23AE">
              <w:rPr>
                <w:sz w:val="24"/>
                <w:szCs w:val="24"/>
              </w:rPr>
              <w:t>F5 — Sliding-Window Inference</w:t>
            </w:r>
          </w:p>
        </w:tc>
        <w:tc>
          <w:tcPr>
            <w:tcW w:w="3360" w:type="dxa"/>
            <w:vAlign w:val="center"/>
          </w:tcPr>
          <w:p w14:paraId="36E0A01F" w14:textId="77777777" w:rsidR="005A2BA6" w:rsidRPr="006D23AE" w:rsidRDefault="00000000">
            <w:pPr>
              <w:rPr>
                <w:sz w:val="24"/>
                <w:szCs w:val="24"/>
              </w:rPr>
            </w:pPr>
            <w:r w:rsidRPr="006D23AE">
              <w:rPr>
                <w:sz w:val="24"/>
                <w:szCs w:val="24"/>
              </w:rPr>
              <w:t>Continuously analyze fixed-size frames such as 200 ms and aggregate evidence over time.</w:t>
            </w:r>
          </w:p>
        </w:tc>
        <w:tc>
          <w:tcPr>
            <w:tcW w:w="3360" w:type="dxa"/>
          </w:tcPr>
          <w:p w14:paraId="626BA565" w14:textId="77777777" w:rsidR="005A2BA6" w:rsidRPr="006D23AE" w:rsidRDefault="005A2BA6">
            <w:pPr>
              <w:rPr>
                <w:sz w:val="24"/>
                <w:szCs w:val="24"/>
              </w:rPr>
            </w:pPr>
          </w:p>
        </w:tc>
      </w:tr>
      <w:tr w:rsidR="005A2BA6" w:rsidRPr="006D23AE" w14:paraId="030F4C38" w14:textId="77777777">
        <w:trPr>
          <w:jc w:val="center"/>
        </w:trPr>
        <w:tc>
          <w:tcPr>
            <w:tcW w:w="3360" w:type="dxa"/>
            <w:vAlign w:val="center"/>
          </w:tcPr>
          <w:p w14:paraId="764B691A" w14:textId="77777777" w:rsidR="005A2BA6" w:rsidRPr="006D23AE" w:rsidRDefault="00000000">
            <w:pPr>
              <w:rPr>
                <w:sz w:val="24"/>
                <w:szCs w:val="24"/>
              </w:rPr>
            </w:pPr>
            <w:r w:rsidRPr="006D23AE">
              <w:rPr>
                <w:sz w:val="24"/>
                <w:szCs w:val="24"/>
              </w:rPr>
              <w:t>F6 — Risk Scoring</w:t>
            </w:r>
          </w:p>
        </w:tc>
        <w:tc>
          <w:tcPr>
            <w:tcW w:w="3360" w:type="dxa"/>
            <w:vAlign w:val="center"/>
          </w:tcPr>
          <w:p w14:paraId="460BF824" w14:textId="77777777" w:rsidR="005A2BA6" w:rsidRPr="006D23AE" w:rsidRDefault="00000000">
            <w:pPr>
              <w:rPr>
                <w:sz w:val="24"/>
                <w:szCs w:val="24"/>
              </w:rPr>
            </w:pPr>
            <w:r w:rsidRPr="006D23AE">
              <w:rPr>
                <w:sz w:val="24"/>
                <w:szCs w:val="24"/>
              </w:rPr>
              <w:t>Convert model outputs into a confidence/risk indicator with timestamps.</w:t>
            </w:r>
          </w:p>
        </w:tc>
        <w:tc>
          <w:tcPr>
            <w:tcW w:w="3360" w:type="dxa"/>
          </w:tcPr>
          <w:p w14:paraId="543B53EB" w14:textId="77777777" w:rsidR="005A2BA6" w:rsidRPr="006D23AE" w:rsidRDefault="005A2BA6">
            <w:pPr>
              <w:rPr>
                <w:sz w:val="24"/>
                <w:szCs w:val="24"/>
              </w:rPr>
            </w:pPr>
          </w:p>
        </w:tc>
      </w:tr>
      <w:tr w:rsidR="005A2BA6" w:rsidRPr="006D23AE" w14:paraId="5E54E48C" w14:textId="77777777">
        <w:trPr>
          <w:jc w:val="center"/>
        </w:trPr>
        <w:tc>
          <w:tcPr>
            <w:tcW w:w="3360" w:type="dxa"/>
            <w:vAlign w:val="center"/>
          </w:tcPr>
          <w:p w14:paraId="7CEBBEC1" w14:textId="77777777" w:rsidR="005A2BA6" w:rsidRPr="006D23AE" w:rsidRDefault="00000000">
            <w:pPr>
              <w:rPr>
                <w:sz w:val="24"/>
                <w:szCs w:val="24"/>
              </w:rPr>
            </w:pPr>
            <w:r w:rsidRPr="006D23AE">
              <w:rPr>
                <w:sz w:val="24"/>
                <w:szCs w:val="24"/>
              </w:rPr>
              <w:t>F7 — Priority Alert Queue</w:t>
            </w:r>
          </w:p>
        </w:tc>
        <w:tc>
          <w:tcPr>
            <w:tcW w:w="3360" w:type="dxa"/>
            <w:vAlign w:val="center"/>
          </w:tcPr>
          <w:p w14:paraId="7B01FE14" w14:textId="77777777" w:rsidR="005A2BA6" w:rsidRPr="006D23AE" w:rsidRDefault="00000000">
            <w:pPr>
              <w:rPr>
                <w:sz w:val="24"/>
                <w:szCs w:val="24"/>
              </w:rPr>
            </w:pPr>
            <w:r w:rsidRPr="006D23AE">
              <w:rPr>
                <w:sz w:val="24"/>
                <w:szCs w:val="24"/>
              </w:rPr>
              <w:t>Use a heap/priority queue to surface events with higher anomaly confidence.</w:t>
            </w:r>
          </w:p>
        </w:tc>
        <w:tc>
          <w:tcPr>
            <w:tcW w:w="3360" w:type="dxa"/>
          </w:tcPr>
          <w:p w14:paraId="167D41E0" w14:textId="77777777" w:rsidR="005A2BA6" w:rsidRPr="006D23AE" w:rsidRDefault="005A2BA6">
            <w:pPr>
              <w:rPr>
                <w:sz w:val="24"/>
                <w:szCs w:val="24"/>
              </w:rPr>
            </w:pPr>
          </w:p>
        </w:tc>
      </w:tr>
      <w:tr w:rsidR="005A2BA6" w:rsidRPr="006D23AE" w14:paraId="516090D4" w14:textId="77777777">
        <w:trPr>
          <w:jc w:val="center"/>
        </w:trPr>
        <w:tc>
          <w:tcPr>
            <w:tcW w:w="3360" w:type="dxa"/>
            <w:vAlign w:val="center"/>
          </w:tcPr>
          <w:p w14:paraId="79D0B535" w14:textId="77777777" w:rsidR="005A2BA6" w:rsidRPr="006D23AE" w:rsidRDefault="00000000">
            <w:pPr>
              <w:rPr>
                <w:sz w:val="24"/>
                <w:szCs w:val="24"/>
              </w:rPr>
            </w:pPr>
            <w:r w:rsidRPr="006D23AE">
              <w:rPr>
                <w:sz w:val="24"/>
                <w:szCs w:val="24"/>
              </w:rPr>
              <w:t>F8 — Speech/Keyword Analysis</w:t>
            </w:r>
          </w:p>
        </w:tc>
        <w:tc>
          <w:tcPr>
            <w:tcW w:w="3360" w:type="dxa"/>
            <w:vAlign w:val="center"/>
          </w:tcPr>
          <w:p w14:paraId="56C4B71A" w14:textId="77777777" w:rsidR="005A2BA6" w:rsidRPr="006D23AE" w:rsidRDefault="00000000">
            <w:pPr>
              <w:rPr>
                <w:sz w:val="24"/>
                <w:szCs w:val="24"/>
              </w:rPr>
            </w:pPr>
            <w:r w:rsidRPr="006D23AE">
              <w:rPr>
                <w:sz w:val="24"/>
                <w:szCs w:val="24"/>
              </w:rPr>
              <w:t>Process transcripts and match fraud-related terms or patterns using trie/string matching.</w:t>
            </w:r>
          </w:p>
        </w:tc>
        <w:tc>
          <w:tcPr>
            <w:tcW w:w="3360" w:type="dxa"/>
          </w:tcPr>
          <w:p w14:paraId="53B13C3B" w14:textId="77777777" w:rsidR="005A2BA6" w:rsidRPr="006D23AE" w:rsidRDefault="005A2BA6">
            <w:pPr>
              <w:rPr>
                <w:sz w:val="24"/>
                <w:szCs w:val="24"/>
              </w:rPr>
            </w:pPr>
          </w:p>
        </w:tc>
      </w:tr>
      <w:tr w:rsidR="005A2BA6" w:rsidRPr="006D23AE" w14:paraId="003D5D9F" w14:textId="77777777">
        <w:trPr>
          <w:jc w:val="center"/>
        </w:trPr>
        <w:tc>
          <w:tcPr>
            <w:tcW w:w="3360" w:type="dxa"/>
            <w:vAlign w:val="center"/>
          </w:tcPr>
          <w:p w14:paraId="00A0F65A" w14:textId="77777777" w:rsidR="005A2BA6" w:rsidRPr="006D23AE" w:rsidRDefault="00000000">
            <w:pPr>
              <w:rPr>
                <w:sz w:val="24"/>
                <w:szCs w:val="24"/>
              </w:rPr>
            </w:pPr>
            <w:r w:rsidRPr="006D23AE">
              <w:rPr>
                <w:sz w:val="24"/>
                <w:szCs w:val="24"/>
              </w:rPr>
              <w:t>F9 — Incident Timeline</w:t>
            </w:r>
          </w:p>
        </w:tc>
        <w:tc>
          <w:tcPr>
            <w:tcW w:w="3360" w:type="dxa"/>
            <w:vAlign w:val="center"/>
          </w:tcPr>
          <w:p w14:paraId="3A178C4C" w14:textId="77777777" w:rsidR="005A2BA6" w:rsidRPr="006D23AE" w:rsidRDefault="00000000">
            <w:pPr>
              <w:rPr>
                <w:sz w:val="24"/>
                <w:szCs w:val="24"/>
              </w:rPr>
            </w:pPr>
            <w:r w:rsidRPr="006D23AE">
              <w:rPr>
                <w:sz w:val="24"/>
                <w:szCs w:val="24"/>
              </w:rPr>
              <w:t>Show audio events, scores, transcript hits, and analyst actions chronologically.</w:t>
            </w:r>
          </w:p>
        </w:tc>
        <w:tc>
          <w:tcPr>
            <w:tcW w:w="3360" w:type="dxa"/>
          </w:tcPr>
          <w:p w14:paraId="346E22E4" w14:textId="77777777" w:rsidR="005A2BA6" w:rsidRPr="006D23AE" w:rsidRDefault="005A2BA6">
            <w:pPr>
              <w:rPr>
                <w:sz w:val="24"/>
                <w:szCs w:val="24"/>
              </w:rPr>
            </w:pPr>
          </w:p>
        </w:tc>
      </w:tr>
      <w:tr w:rsidR="005A2BA6" w:rsidRPr="006D23AE" w14:paraId="5BC1854E" w14:textId="77777777">
        <w:trPr>
          <w:jc w:val="center"/>
        </w:trPr>
        <w:tc>
          <w:tcPr>
            <w:tcW w:w="3360" w:type="dxa"/>
            <w:vAlign w:val="center"/>
          </w:tcPr>
          <w:p w14:paraId="4D3D599A" w14:textId="77777777" w:rsidR="005A2BA6" w:rsidRPr="006D23AE" w:rsidRDefault="00000000">
            <w:pPr>
              <w:rPr>
                <w:sz w:val="24"/>
                <w:szCs w:val="24"/>
              </w:rPr>
            </w:pPr>
            <w:r w:rsidRPr="006D23AE">
              <w:rPr>
                <w:sz w:val="24"/>
                <w:szCs w:val="24"/>
              </w:rPr>
              <w:t>F10 — Evidence Panel</w:t>
            </w:r>
          </w:p>
        </w:tc>
        <w:tc>
          <w:tcPr>
            <w:tcW w:w="3360" w:type="dxa"/>
            <w:vAlign w:val="center"/>
          </w:tcPr>
          <w:p w14:paraId="45A355AB" w14:textId="77777777" w:rsidR="005A2BA6" w:rsidRPr="006D23AE" w:rsidRDefault="00000000">
            <w:pPr>
              <w:rPr>
                <w:sz w:val="24"/>
                <w:szCs w:val="24"/>
              </w:rPr>
            </w:pPr>
            <w:r w:rsidRPr="006D23AE">
              <w:rPr>
                <w:sz w:val="24"/>
                <w:szCs w:val="24"/>
              </w:rPr>
              <w:t>Display relevant audio-window metadata and model explanation fields without exposing unnecessary raw data.</w:t>
            </w:r>
          </w:p>
        </w:tc>
        <w:tc>
          <w:tcPr>
            <w:tcW w:w="3360" w:type="dxa"/>
          </w:tcPr>
          <w:p w14:paraId="261A587D" w14:textId="77777777" w:rsidR="005A2BA6" w:rsidRPr="006D23AE" w:rsidRDefault="005A2BA6">
            <w:pPr>
              <w:rPr>
                <w:sz w:val="24"/>
                <w:szCs w:val="24"/>
              </w:rPr>
            </w:pPr>
          </w:p>
        </w:tc>
      </w:tr>
      <w:tr w:rsidR="005A2BA6" w:rsidRPr="006D23AE" w14:paraId="729432D5" w14:textId="77777777">
        <w:trPr>
          <w:jc w:val="center"/>
        </w:trPr>
        <w:tc>
          <w:tcPr>
            <w:tcW w:w="3360" w:type="dxa"/>
            <w:vAlign w:val="center"/>
          </w:tcPr>
          <w:p w14:paraId="2A23EFA2" w14:textId="77777777" w:rsidR="005A2BA6" w:rsidRPr="006D23AE" w:rsidRDefault="00000000">
            <w:pPr>
              <w:rPr>
                <w:sz w:val="24"/>
                <w:szCs w:val="24"/>
              </w:rPr>
            </w:pPr>
            <w:r w:rsidRPr="006D23AE">
              <w:rPr>
                <w:sz w:val="24"/>
                <w:szCs w:val="24"/>
              </w:rPr>
              <w:t>F11 — Model/Format Plugins</w:t>
            </w:r>
          </w:p>
        </w:tc>
        <w:tc>
          <w:tcPr>
            <w:tcW w:w="3360" w:type="dxa"/>
            <w:vAlign w:val="center"/>
          </w:tcPr>
          <w:p w14:paraId="3FACDBB7" w14:textId="77777777" w:rsidR="005A2BA6" w:rsidRPr="006D23AE" w:rsidRDefault="00000000">
            <w:pPr>
              <w:rPr>
                <w:sz w:val="24"/>
                <w:szCs w:val="24"/>
              </w:rPr>
            </w:pPr>
            <w:r w:rsidRPr="006D23AE">
              <w:rPr>
                <w:sz w:val="24"/>
                <w:szCs w:val="24"/>
              </w:rPr>
              <w:t>Allow additional model backends and supported audio formats to be integrated.</w:t>
            </w:r>
          </w:p>
        </w:tc>
        <w:tc>
          <w:tcPr>
            <w:tcW w:w="3360" w:type="dxa"/>
          </w:tcPr>
          <w:p w14:paraId="6575C85B" w14:textId="77777777" w:rsidR="005A2BA6" w:rsidRPr="006D23AE" w:rsidRDefault="005A2BA6">
            <w:pPr>
              <w:rPr>
                <w:sz w:val="24"/>
                <w:szCs w:val="24"/>
              </w:rPr>
            </w:pPr>
          </w:p>
        </w:tc>
      </w:tr>
      <w:tr w:rsidR="005A2BA6" w:rsidRPr="006D23AE" w14:paraId="36BB731B" w14:textId="77777777">
        <w:trPr>
          <w:jc w:val="center"/>
        </w:trPr>
        <w:tc>
          <w:tcPr>
            <w:tcW w:w="3360" w:type="dxa"/>
            <w:vAlign w:val="center"/>
          </w:tcPr>
          <w:p w14:paraId="3A6F052C" w14:textId="77777777" w:rsidR="005A2BA6" w:rsidRPr="006D23AE" w:rsidRDefault="00000000">
            <w:pPr>
              <w:rPr>
                <w:sz w:val="24"/>
                <w:szCs w:val="24"/>
              </w:rPr>
            </w:pPr>
            <w:r w:rsidRPr="006D23AE">
              <w:rPr>
                <w:sz w:val="24"/>
                <w:szCs w:val="24"/>
              </w:rPr>
              <w:t>F12 — Responsive Security Dashboard</w:t>
            </w:r>
          </w:p>
        </w:tc>
        <w:tc>
          <w:tcPr>
            <w:tcW w:w="3360" w:type="dxa"/>
            <w:vAlign w:val="center"/>
          </w:tcPr>
          <w:p w14:paraId="5026431F" w14:textId="77777777" w:rsidR="005A2BA6" w:rsidRPr="006D23AE" w:rsidRDefault="00000000">
            <w:pPr>
              <w:rPr>
                <w:sz w:val="24"/>
                <w:szCs w:val="24"/>
              </w:rPr>
            </w:pPr>
            <w:r w:rsidRPr="006D23AE">
              <w:rPr>
                <w:sz w:val="24"/>
                <w:szCs w:val="24"/>
              </w:rPr>
              <w:t>Provide an analyst-focused interface for desktop and exhibition use.</w:t>
            </w:r>
          </w:p>
        </w:tc>
        <w:tc>
          <w:tcPr>
            <w:tcW w:w="3360" w:type="dxa"/>
          </w:tcPr>
          <w:p w14:paraId="66E9E9CE" w14:textId="77777777" w:rsidR="005A2BA6" w:rsidRPr="006D23AE" w:rsidRDefault="005A2BA6">
            <w:pPr>
              <w:rPr>
                <w:sz w:val="24"/>
                <w:szCs w:val="24"/>
              </w:rPr>
            </w:pPr>
          </w:p>
        </w:tc>
      </w:tr>
    </w:tbl>
    <w:p w14:paraId="503BA288" w14:textId="77777777" w:rsidR="005A2BA6" w:rsidRPr="006D23AE" w:rsidRDefault="00000000">
      <w:pPr>
        <w:pStyle w:val="Heading1"/>
        <w:rPr>
          <w:sz w:val="32"/>
          <w:szCs w:val="32"/>
        </w:rPr>
      </w:pPr>
      <w:r w:rsidRPr="006D23AE">
        <w:rPr>
          <w:sz w:val="32"/>
          <w:szCs w:val="32"/>
        </w:rPr>
        <w:t>7. Use Flow</w:t>
      </w:r>
    </w:p>
    <w:p w14:paraId="1AD71F70" w14:textId="77777777" w:rsidR="005A2BA6" w:rsidRPr="006D23AE" w:rsidRDefault="00000000">
      <w:pPr>
        <w:pStyle w:val="Heading2"/>
        <w:rPr>
          <w:sz w:val="28"/>
          <w:szCs w:val="28"/>
        </w:rPr>
      </w:pPr>
      <w:r w:rsidRPr="006D23AE">
        <w:rPr>
          <w:sz w:val="28"/>
          <w:szCs w:val="28"/>
        </w:rPr>
        <w:t>7.1 Primary Flow — Live Deepfake Detection Demo</w:t>
      </w:r>
    </w:p>
    <w:p w14:paraId="49DDD1F8" w14:textId="77777777" w:rsidR="005A2BA6" w:rsidRPr="006D23AE" w:rsidRDefault="00000000">
      <w:pPr>
        <w:rPr>
          <w:sz w:val="24"/>
          <w:szCs w:val="24"/>
        </w:rPr>
      </w:pPr>
      <w:r w:rsidRPr="006D23AE">
        <w:rPr>
          <w:sz w:val="24"/>
          <w:szCs w:val="24"/>
        </w:rPr>
        <w:t>1. Start Backend — Launch the FastAPI/PyTorch inference service.</w:t>
      </w:r>
    </w:p>
    <w:p w14:paraId="5DCCFF78" w14:textId="77777777" w:rsidR="005A2BA6" w:rsidRPr="006D23AE" w:rsidRDefault="00000000">
      <w:pPr>
        <w:rPr>
          <w:sz w:val="24"/>
          <w:szCs w:val="24"/>
        </w:rPr>
      </w:pPr>
      <w:r w:rsidRPr="006D23AE">
        <w:rPr>
          <w:sz w:val="24"/>
          <w:szCs w:val="24"/>
        </w:rPr>
        <w:t>2. Start Frontend — Launch the React + Vite dashboard.</w:t>
      </w:r>
    </w:p>
    <w:p w14:paraId="1C717969" w14:textId="77777777" w:rsidR="005A2BA6" w:rsidRPr="006D23AE" w:rsidRDefault="00000000">
      <w:pPr>
        <w:rPr>
          <w:sz w:val="24"/>
          <w:szCs w:val="24"/>
        </w:rPr>
      </w:pPr>
      <w:r w:rsidRPr="006D23AE">
        <w:rPr>
          <w:sz w:val="24"/>
          <w:szCs w:val="24"/>
        </w:rPr>
        <w:t>3. Open Operations Center — Authorized analyst enters the monitoring dashboard.</w:t>
      </w:r>
    </w:p>
    <w:p w14:paraId="484B6A51" w14:textId="77777777" w:rsidR="005A2BA6" w:rsidRPr="006D23AE" w:rsidRDefault="00000000">
      <w:pPr>
        <w:rPr>
          <w:sz w:val="24"/>
          <w:szCs w:val="24"/>
        </w:rPr>
      </w:pPr>
      <w:r w:rsidRPr="006D23AE">
        <w:rPr>
          <w:sz w:val="24"/>
          <w:szCs w:val="24"/>
        </w:rPr>
        <w:t>4. Start Audio Stream — Microphone or supported audio stream is selected.</w:t>
      </w:r>
    </w:p>
    <w:p w14:paraId="103A6F9C" w14:textId="77777777" w:rsidR="005A2BA6" w:rsidRPr="006D23AE" w:rsidRDefault="00000000">
      <w:pPr>
        <w:rPr>
          <w:sz w:val="24"/>
          <w:szCs w:val="24"/>
        </w:rPr>
      </w:pPr>
      <w:r w:rsidRPr="006D23AE">
        <w:rPr>
          <w:sz w:val="24"/>
          <w:szCs w:val="24"/>
        </w:rPr>
        <w:lastRenderedPageBreak/>
        <w:t>5. Window Audio — Incoming audio is divided into fixed-size windows (for example, 200 ms).</w:t>
      </w:r>
    </w:p>
    <w:p w14:paraId="2CD86068" w14:textId="77777777" w:rsidR="005A2BA6" w:rsidRPr="006D23AE" w:rsidRDefault="00000000">
      <w:pPr>
        <w:rPr>
          <w:sz w:val="24"/>
          <w:szCs w:val="24"/>
        </w:rPr>
      </w:pPr>
      <w:r w:rsidRPr="006D23AE">
        <w:rPr>
          <w:sz w:val="24"/>
          <w:szCs w:val="24"/>
        </w:rPr>
        <w:t>6. Extract Features — Backend computes the features required by the selected anti-spoofing model.</w:t>
      </w:r>
    </w:p>
    <w:p w14:paraId="03F73A1F" w14:textId="77777777" w:rsidR="005A2BA6" w:rsidRPr="006D23AE" w:rsidRDefault="00000000">
      <w:pPr>
        <w:rPr>
          <w:sz w:val="24"/>
          <w:szCs w:val="24"/>
        </w:rPr>
      </w:pPr>
      <w:r w:rsidRPr="006D23AE">
        <w:rPr>
          <w:sz w:val="24"/>
          <w:szCs w:val="24"/>
        </w:rPr>
        <w:t>7. Run Inference — AASIST/ResNet or another registered model produces a spoof/anomaly confidence.</w:t>
      </w:r>
    </w:p>
    <w:p w14:paraId="3E7D5D8D" w14:textId="77777777" w:rsidR="005A2BA6" w:rsidRPr="006D23AE" w:rsidRDefault="00000000">
      <w:pPr>
        <w:rPr>
          <w:sz w:val="24"/>
          <w:szCs w:val="24"/>
        </w:rPr>
      </w:pPr>
      <w:r w:rsidRPr="006D23AE">
        <w:rPr>
          <w:sz w:val="24"/>
          <w:szCs w:val="24"/>
        </w:rPr>
        <w:t>8. Update Risk Queue — High-confidence events are inserted into the priority queue.</w:t>
      </w:r>
    </w:p>
    <w:p w14:paraId="6A7ABD17" w14:textId="77777777" w:rsidR="005A2BA6" w:rsidRPr="006D23AE" w:rsidRDefault="00000000">
      <w:pPr>
        <w:rPr>
          <w:sz w:val="24"/>
          <w:szCs w:val="24"/>
        </w:rPr>
      </w:pPr>
      <w:r w:rsidRPr="006D23AE">
        <w:rPr>
          <w:sz w:val="24"/>
          <w:szCs w:val="24"/>
        </w:rPr>
        <w:t>9. Analyze Transcript — Speech-to-text output is checked for configured suspicious phrases/patterns.</w:t>
      </w:r>
    </w:p>
    <w:p w14:paraId="01B51784" w14:textId="77777777" w:rsidR="005A2BA6" w:rsidRPr="006D23AE" w:rsidRDefault="00000000">
      <w:pPr>
        <w:rPr>
          <w:sz w:val="24"/>
          <w:szCs w:val="24"/>
        </w:rPr>
      </w:pPr>
      <w:r w:rsidRPr="006D23AE">
        <w:rPr>
          <w:sz w:val="24"/>
          <w:szCs w:val="24"/>
        </w:rPr>
        <w:t>10. Alert Analyst — Dashboard updates risk status, timeline, waveform/spectrogram, and transcript indicators.</w:t>
      </w:r>
    </w:p>
    <w:p w14:paraId="1B53D59B" w14:textId="77777777" w:rsidR="005A2BA6" w:rsidRPr="006D23AE" w:rsidRDefault="00000000">
      <w:pPr>
        <w:rPr>
          <w:sz w:val="24"/>
          <w:szCs w:val="24"/>
        </w:rPr>
      </w:pPr>
      <w:r w:rsidRPr="006D23AE">
        <w:rPr>
          <w:sz w:val="24"/>
          <w:szCs w:val="24"/>
        </w:rPr>
        <w:t>11. Review Incident — Analyst can inspect the evidence and mark the event for follow-up.</w:t>
      </w:r>
    </w:p>
    <w:p w14:paraId="7A366D0E" w14:textId="77777777" w:rsidR="005A2BA6" w:rsidRPr="006D23AE" w:rsidRDefault="00000000">
      <w:pPr>
        <w:pStyle w:val="Heading2"/>
        <w:rPr>
          <w:sz w:val="28"/>
          <w:szCs w:val="28"/>
        </w:rPr>
      </w:pPr>
      <w:r w:rsidRPr="006D23AE">
        <w:rPr>
          <w:sz w:val="28"/>
          <w:szCs w:val="28"/>
        </w:rPr>
        <w:t>7.2 Secondary Flow — Offline Audio Review</w:t>
      </w:r>
    </w:p>
    <w:p w14:paraId="1502A973" w14:textId="77777777" w:rsidR="005A2BA6" w:rsidRPr="006D23AE" w:rsidRDefault="00000000">
      <w:pPr>
        <w:rPr>
          <w:sz w:val="24"/>
          <w:szCs w:val="24"/>
        </w:rPr>
      </w:pPr>
      <w:r w:rsidRPr="006D23AE">
        <w:rPr>
          <w:sz w:val="24"/>
          <w:szCs w:val="24"/>
        </w:rPr>
        <w:t>1. Authorized user uploads a supported audio file.</w:t>
      </w:r>
    </w:p>
    <w:p w14:paraId="222B61E4" w14:textId="77777777" w:rsidR="005A2BA6" w:rsidRPr="006D23AE" w:rsidRDefault="00000000">
      <w:pPr>
        <w:rPr>
          <w:sz w:val="24"/>
          <w:szCs w:val="24"/>
        </w:rPr>
      </w:pPr>
      <w:r w:rsidRPr="006D23AE">
        <w:rPr>
          <w:sz w:val="24"/>
          <w:szCs w:val="24"/>
        </w:rPr>
        <w:t>2. System validates format and creates analysis windows.</w:t>
      </w:r>
    </w:p>
    <w:p w14:paraId="75573BBF" w14:textId="77777777" w:rsidR="005A2BA6" w:rsidRPr="006D23AE" w:rsidRDefault="00000000">
      <w:pPr>
        <w:rPr>
          <w:sz w:val="24"/>
          <w:szCs w:val="24"/>
        </w:rPr>
      </w:pPr>
      <w:r w:rsidRPr="006D23AE">
        <w:rPr>
          <w:sz w:val="24"/>
          <w:szCs w:val="24"/>
        </w:rPr>
        <w:t>3. Model inference is performed across the file.</w:t>
      </w:r>
    </w:p>
    <w:p w14:paraId="2E9BF903" w14:textId="77777777" w:rsidR="005A2BA6" w:rsidRPr="006D23AE" w:rsidRDefault="00000000">
      <w:pPr>
        <w:rPr>
          <w:sz w:val="24"/>
          <w:szCs w:val="24"/>
        </w:rPr>
      </w:pPr>
      <w:r w:rsidRPr="006D23AE">
        <w:rPr>
          <w:sz w:val="24"/>
          <w:szCs w:val="24"/>
        </w:rPr>
        <w:t>4. Scores are aggregated into a timeline.</w:t>
      </w:r>
    </w:p>
    <w:p w14:paraId="30ACADD9" w14:textId="77777777" w:rsidR="005A2BA6" w:rsidRPr="006D23AE" w:rsidRDefault="00000000">
      <w:pPr>
        <w:rPr>
          <w:sz w:val="24"/>
          <w:szCs w:val="24"/>
        </w:rPr>
      </w:pPr>
      <w:r w:rsidRPr="006D23AE">
        <w:rPr>
          <w:sz w:val="24"/>
          <w:szCs w:val="24"/>
        </w:rPr>
        <w:t>5. Transcript and keyword indicators are generated if enabled.</w:t>
      </w:r>
    </w:p>
    <w:p w14:paraId="6B963BCA" w14:textId="77777777" w:rsidR="005A2BA6" w:rsidRPr="006D23AE" w:rsidRDefault="00000000">
      <w:pPr>
        <w:rPr>
          <w:sz w:val="24"/>
          <w:szCs w:val="24"/>
        </w:rPr>
      </w:pPr>
      <w:r w:rsidRPr="006D23AE">
        <w:rPr>
          <w:sz w:val="24"/>
          <w:szCs w:val="24"/>
        </w:rPr>
        <w:t>6. Dashboard displays the final risk summary and evidence timeline.</w:t>
      </w:r>
    </w:p>
    <w:p w14:paraId="7D80AC0A" w14:textId="77777777" w:rsidR="005A2BA6" w:rsidRPr="006D23AE" w:rsidRDefault="00000000">
      <w:pPr>
        <w:pStyle w:val="Heading1"/>
        <w:rPr>
          <w:sz w:val="32"/>
          <w:szCs w:val="32"/>
        </w:rPr>
      </w:pPr>
      <w:r w:rsidRPr="006D23AE">
        <w:rPr>
          <w:sz w:val="32"/>
          <w:szCs w:val="32"/>
        </w:rPr>
        <w:t>8. Functional Requirements</w:t>
      </w:r>
    </w:p>
    <w:tbl>
      <w:tblPr>
        <w:tblStyle w:val="TableGrid"/>
        <w:tblW w:w="0" w:type="auto"/>
        <w:jc w:val="center"/>
        <w:tblLook w:val="04A0" w:firstRow="1" w:lastRow="0" w:firstColumn="1" w:lastColumn="0" w:noHBand="0" w:noVBand="1"/>
      </w:tblPr>
      <w:tblGrid>
        <w:gridCol w:w="2520"/>
        <w:gridCol w:w="2520"/>
        <w:gridCol w:w="2520"/>
        <w:gridCol w:w="2520"/>
      </w:tblGrid>
      <w:tr w:rsidR="005A2BA6" w:rsidRPr="006D23AE" w14:paraId="3278A81C" w14:textId="77777777">
        <w:trPr>
          <w:jc w:val="center"/>
        </w:trPr>
        <w:tc>
          <w:tcPr>
            <w:tcW w:w="2520" w:type="dxa"/>
            <w:shd w:val="clear" w:color="auto" w:fill="EDEDED"/>
          </w:tcPr>
          <w:p w14:paraId="4C54FEFB" w14:textId="77777777" w:rsidR="005A2BA6" w:rsidRPr="006D23AE" w:rsidRDefault="00000000">
            <w:pPr>
              <w:rPr>
                <w:sz w:val="24"/>
                <w:szCs w:val="24"/>
              </w:rPr>
            </w:pPr>
            <w:r w:rsidRPr="006D23AE">
              <w:rPr>
                <w:b/>
                <w:sz w:val="24"/>
                <w:szCs w:val="24"/>
              </w:rPr>
              <w:t>ID</w:t>
            </w:r>
          </w:p>
        </w:tc>
        <w:tc>
          <w:tcPr>
            <w:tcW w:w="2520" w:type="dxa"/>
            <w:shd w:val="clear" w:color="auto" w:fill="EDEDED"/>
          </w:tcPr>
          <w:p w14:paraId="73C6CD0E" w14:textId="77777777" w:rsidR="005A2BA6" w:rsidRPr="006D23AE" w:rsidRDefault="00000000">
            <w:pPr>
              <w:rPr>
                <w:sz w:val="24"/>
                <w:szCs w:val="24"/>
              </w:rPr>
            </w:pPr>
            <w:r w:rsidRPr="006D23AE">
              <w:rPr>
                <w:b/>
                <w:sz w:val="24"/>
                <w:szCs w:val="24"/>
              </w:rPr>
              <w:t>Feature</w:t>
            </w:r>
          </w:p>
        </w:tc>
        <w:tc>
          <w:tcPr>
            <w:tcW w:w="2520" w:type="dxa"/>
            <w:shd w:val="clear" w:color="auto" w:fill="EDEDED"/>
          </w:tcPr>
          <w:p w14:paraId="2CB5852D" w14:textId="77777777" w:rsidR="005A2BA6" w:rsidRPr="006D23AE" w:rsidRDefault="00000000">
            <w:pPr>
              <w:rPr>
                <w:sz w:val="24"/>
                <w:szCs w:val="24"/>
              </w:rPr>
            </w:pPr>
            <w:r w:rsidRPr="006D23AE">
              <w:rPr>
                <w:b/>
                <w:sz w:val="24"/>
                <w:szCs w:val="24"/>
              </w:rPr>
              <w:t>Requirement</w:t>
            </w:r>
          </w:p>
        </w:tc>
        <w:tc>
          <w:tcPr>
            <w:tcW w:w="2520" w:type="dxa"/>
            <w:shd w:val="clear" w:color="auto" w:fill="EDEDED"/>
          </w:tcPr>
          <w:p w14:paraId="4AC2E930" w14:textId="77777777" w:rsidR="005A2BA6" w:rsidRPr="006D23AE" w:rsidRDefault="00000000">
            <w:pPr>
              <w:rPr>
                <w:sz w:val="24"/>
                <w:szCs w:val="24"/>
              </w:rPr>
            </w:pPr>
            <w:r w:rsidRPr="006D23AE">
              <w:rPr>
                <w:b/>
                <w:sz w:val="24"/>
                <w:szCs w:val="24"/>
              </w:rPr>
              <w:t>Priority</w:t>
            </w:r>
          </w:p>
        </w:tc>
      </w:tr>
      <w:tr w:rsidR="005A2BA6" w:rsidRPr="006D23AE" w14:paraId="3C42CDEF" w14:textId="77777777">
        <w:trPr>
          <w:jc w:val="center"/>
        </w:trPr>
        <w:tc>
          <w:tcPr>
            <w:tcW w:w="2520" w:type="dxa"/>
            <w:vAlign w:val="center"/>
          </w:tcPr>
          <w:p w14:paraId="59D6138F" w14:textId="77777777" w:rsidR="005A2BA6" w:rsidRPr="006D23AE" w:rsidRDefault="00000000">
            <w:pPr>
              <w:rPr>
                <w:sz w:val="24"/>
                <w:szCs w:val="24"/>
              </w:rPr>
            </w:pPr>
            <w:r w:rsidRPr="006D23AE">
              <w:rPr>
                <w:sz w:val="24"/>
                <w:szCs w:val="24"/>
              </w:rPr>
              <w:t>FR-01</w:t>
            </w:r>
          </w:p>
        </w:tc>
        <w:tc>
          <w:tcPr>
            <w:tcW w:w="2520" w:type="dxa"/>
            <w:vAlign w:val="center"/>
          </w:tcPr>
          <w:p w14:paraId="04B9498B" w14:textId="77777777" w:rsidR="005A2BA6" w:rsidRPr="006D23AE" w:rsidRDefault="00000000">
            <w:pPr>
              <w:rPr>
                <w:sz w:val="24"/>
                <w:szCs w:val="24"/>
              </w:rPr>
            </w:pPr>
            <w:r w:rsidRPr="006D23AE">
              <w:rPr>
                <w:sz w:val="24"/>
                <w:szCs w:val="24"/>
              </w:rPr>
              <w:t>User Authentication</w:t>
            </w:r>
          </w:p>
        </w:tc>
        <w:tc>
          <w:tcPr>
            <w:tcW w:w="2520" w:type="dxa"/>
            <w:vAlign w:val="center"/>
          </w:tcPr>
          <w:p w14:paraId="5346FEE2" w14:textId="77777777" w:rsidR="005A2BA6" w:rsidRPr="006D23AE" w:rsidRDefault="00000000">
            <w:pPr>
              <w:rPr>
                <w:sz w:val="24"/>
                <w:szCs w:val="24"/>
              </w:rPr>
            </w:pPr>
            <w:r w:rsidRPr="006D23AE">
              <w:rPr>
                <w:sz w:val="24"/>
                <w:szCs w:val="24"/>
              </w:rPr>
              <w:t>System shall restrict the operations dashboard to authorized users.</w:t>
            </w:r>
          </w:p>
        </w:tc>
        <w:tc>
          <w:tcPr>
            <w:tcW w:w="2520" w:type="dxa"/>
            <w:vAlign w:val="center"/>
          </w:tcPr>
          <w:p w14:paraId="65AD1671" w14:textId="77777777" w:rsidR="005A2BA6" w:rsidRPr="006D23AE" w:rsidRDefault="00000000">
            <w:pPr>
              <w:rPr>
                <w:sz w:val="24"/>
                <w:szCs w:val="24"/>
              </w:rPr>
            </w:pPr>
            <w:r w:rsidRPr="006D23AE">
              <w:rPr>
                <w:sz w:val="24"/>
                <w:szCs w:val="24"/>
              </w:rPr>
              <w:t>High</w:t>
            </w:r>
          </w:p>
        </w:tc>
      </w:tr>
      <w:tr w:rsidR="005A2BA6" w:rsidRPr="006D23AE" w14:paraId="59C2174A" w14:textId="77777777">
        <w:trPr>
          <w:jc w:val="center"/>
        </w:trPr>
        <w:tc>
          <w:tcPr>
            <w:tcW w:w="2520" w:type="dxa"/>
            <w:vAlign w:val="center"/>
          </w:tcPr>
          <w:p w14:paraId="69E31E57" w14:textId="77777777" w:rsidR="005A2BA6" w:rsidRPr="006D23AE" w:rsidRDefault="00000000">
            <w:pPr>
              <w:rPr>
                <w:sz w:val="24"/>
                <w:szCs w:val="24"/>
              </w:rPr>
            </w:pPr>
            <w:r w:rsidRPr="006D23AE">
              <w:rPr>
                <w:sz w:val="24"/>
                <w:szCs w:val="24"/>
              </w:rPr>
              <w:t>FR-02</w:t>
            </w:r>
          </w:p>
        </w:tc>
        <w:tc>
          <w:tcPr>
            <w:tcW w:w="2520" w:type="dxa"/>
            <w:vAlign w:val="center"/>
          </w:tcPr>
          <w:p w14:paraId="490FEB9D" w14:textId="77777777" w:rsidR="005A2BA6" w:rsidRPr="006D23AE" w:rsidRDefault="00000000">
            <w:pPr>
              <w:rPr>
                <w:sz w:val="24"/>
                <w:szCs w:val="24"/>
              </w:rPr>
            </w:pPr>
            <w:r w:rsidRPr="006D23AE">
              <w:rPr>
                <w:sz w:val="24"/>
                <w:szCs w:val="24"/>
              </w:rPr>
              <w:t>Audio Ingestion</w:t>
            </w:r>
          </w:p>
        </w:tc>
        <w:tc>
          <w:tcPr>
            <w:tcW w:w="2520" w:type="dxa"/>
            <w:vAlign w:val="center"/>
          </w:tcPr>
          <w:p w14:paraId="02CEB11E" w14:textId="77777777" w:rsidR="005A2BA6" w:rsidRPr="006D23AE" w:rsidRDefault="00000000">
            <w:pPr>
              <w:rPr>
                <w:sz w:val="24"/>
                <w:szCs w:val="24"/>
              </w:rPr>
            </w:pPr>
            <w:r w:rsidRPr="006D23AE">
              <w:rPr>
                <w:sz w:val="24"/>
                <w:szCs w:val="24"/>
              </w:rPr>
              <w:t>System shall accept a supported live audio stream or uploaded audio file.</w:t>
            </w:r>
          </w:p>
        </w:tc>
        <w:tc>
          <w:tcPr>
            <w:tcW w:w="2520" w:type="dxa"/>
            <w:vAlign w:val="center"/>
          </w:tcPr>
          <w:p w14:paraId="4E6D7F86" w14:textId="77777777" w:rsidR="005A2BA6" w:rsidRPr="006D23AE" w:rsidRDefault="00000000">
            <w:pPr>
              <w:rPr>
                <w:sz w:val="24"/>
                <w:szCs w:val="24"/>
              </w:rPr>
            </w:pPr>
            <w:r w:rsidRPr="006D23AE">
              <w:rPr>
                <w:sz w:val="24"/>
                <w:szCs w:val="24"/>
              </w:rPr>
              <w:t>High</w:t>
            </w:r>
          </w:p>
        </w:tc>
      </w:tr>
      <w:tr w:rsidR="005A2BA6" w:rsidRPr="006D23AE" w14:paraId="61EE3F36" w14:textId="77777777">
        <w:trPr>
          <w:jc w:val="center"/>
        </w:trPr>
        <w:tc>
          <w:tcPr>
            <w:tcW w:w="2520" w:type="dxa"/>
            <w:vAlign w:val="center"/>
          </w:tcPr>
          <w:p w14:paraId="06045A09" w14:textId="77777777" w:rsidR="005A2BA6" w:rsidRPr="006D23AE" w:rsidRDefault="00000000">
            <w:pPr>
              <w:rPr>
                <w:sz w:val="24"/>
                <w:szCs w:val="24"/>
              </w:rPr>
            </w:pPr>
            <w:r w:rsidRPr="006D23AE">
              <w:rPr>
                <w:sz w:val="24"/>
                <w:szCs w:val="24"/>
              </w:rPr>
              <w:t>FR-03</w:t>
            </w:r>
          </w:p>
        </w:tc>
        <w:tc>
          <w:tcPr>
            <w:tcW w:w="2520" w:type="dxa"/>
            <w:vAlign w:val="center"/>
          </w:tcPr>
          <w:p w14:paraId="6FFED12D" w14:textId="77777777" w:rsidR="005A2BA6" w:rsidRPr="006D23AE" w:rsidRDefault="00000000">
            <w:pPr>
              <w:rPr>
                <w:sz w:val="24"/>
                <w:szCs w:val="24"/>
              </w:rPr>
            </w:pPr>
            <w:r w:rsidRPr="006D23AE">
              <w:rPr>
                <w:sz w:val="24"/>
                <w:szCs w:val="24"/>
              </w:rPr>
              <w:t>Windowing</w:t>
            </w:r>
          </w:p>
        </w:tc>
        <w:tc>
          <w:tcPr>
            <w:tcW w:w="2520" w:type="dxa"/>
            <w:vAlign w:val="center"/>
          </w:tcPr>
          <w:p w14:paraId="1DAB973F" w14:textId="77777777" w:rsidR="005A2BA6" w:rsidRPr="006D23AE" w:rsidRDefault="00000000">
            <w:pPr>
              <w:rPr>
                <w:sz w:val="24"/>
                <w:szCs w:val="24"/>
              </w:rPr>
            </w:pPr>
            <w:r w:rsidRPr="006D23AE">
              <w:rPr>
                <w:sz w:val="24"/>
                <w:szCs w:val="24"/>
              </w:rPr>
              <w:t>System shall divide incoming audio into configurable fixed-size windows.</w:t>
            </w:r>
          </w:p>
        </w:tc>
        <w:tc>
          <w:tcPr>
            <w:tcW w:w="2520" w:type="dxa"/>
            <w:vAlign w:val="center"/>
          </w:tcPr>
          <w:p w14:paraId="5AD614F1" w14:textId="77777777" w:rsidR="005A2BA6" w:rsidRPr="006D23AE" w:rsidRDefault="00000000">
            <w:pPr>
              <w:rPr>
                <w:sz w:val="24"/>
                <w:szCs w:val="24"/>
              </w:rPr>
            </w:pPr>
            <w:r w:rsidRPr="006D23AE">
              <w:rPr>
                <w:sz w:val="24"/>
                <w:szCs w:val="24"/>
              </w:rPr>
              <w:t>High</w:t>
            </w:r>
          </w:p>
        </w:tc>
      </w:tr>
      <w:tr w:rsidR="005A2BA6" w:rsidRPr="006D23AE" w14:paraId="28DDB4D0" w14:textId="77777777">
        <w:trPr>
          <w:jc w:val="center"/>
        </w:trPr>
        <w:tc>
          <w:tcPr>
            <w:tcW w:w="2520" w:type="dxa"/>
            <w:vAlign w:val="center"/>
          </w:tcPr>
          <w:p w14:paraId="0BFBD668" w14:textId="77777777" w:rsidR="005A2BA6" w:rsidRPr="006D23AE" w:rsidRDefault="00000000">
            <w:pPr>
              <w:rPr>
                <w:sz w:val="24"/>
                <w:szCs w:val="24"/>
              </w:rPr>
            </w:pPr>
            <w:r w:rsidRPr="006D23AE">
              <w:rPr>
                <w:sz w:val="24"/>
                <w:szCs w:val="24"/>
              </w:rPr>
              <w:t>FR-04</w:t>
            </w:r>
          </w:p>
        </w:tc>
        <w:tc>
          <w:tcPr>
            <w:tcW w:w="2520" w:type="dxa"/>
            <w:vAlign w:val="center"/>
          </w:tcPr>
          <w:p w14:paraId="575D1AD0" w14:textId="77777777" w:rsidR="005A2BA6" w:rsidRPr="006D23AE" w:rsidRDefault="00000000">
            <w:pPr>
              <w:rPr>
                <w:sz w:val="24"/>
                <w:szCs w:val="24"/>
              </w:rPr>
            </w:pPr>
            <w:r w:rsidRPr="006D23AE">
              <w:rPr>
                <w:sz w:val="24"/>
                <w:szCs w:val="24"/>
              </w:rPr>
              <w:t>Feature Extraction</w:t>
            </w:r>
          </w:p>
        </w:tc>
        <w:tc>
          <w:tcPr>
            <w:tcW w:w="2520" w:type="dxa"/>
            <w:vAlign w:val="center"/>
          </w:tcPr>
          <w:p w14:paraId="29DA7EE5" w14:textId="77777777" w:rsidR="005A2BA6" w:rsidRPr="006D23AE" w:rsidRDefault="00000000">
            <w:pPr>
              <w:rPr>
                <w:sz w:val="24"/>
                <w:szCs w:val="24"/>
              </w:rPr>
            </w:pPr>
            <w:r w:rsidRPr="006D23AE">
              <w:rPr>
                <w:sz w:val="24"/>
                <w:szCs w:val="24"/>
              </w:rPr>
              <w:t xml:space="preserve">System shall extract the features required </w:t>
            </w:r>
            <w:r w:rsidRPr="006D23AE">
              <w:rPr>
                <w:sz w:val="24"/>
                <w:szCs w:val="24"/>
              </w:rPr>
              <w:lastRenderedPageBreak/>
              <w:t>by the selected detection model.</w:t>
            </w:r>
          </w:p>
        </w:tc>
        <w:tc>
          <w:tcPr>
            <w:tcW w:w="2520" w:type="dxa"/>
            <w:vAlign w:val="center"/>
          </w:tcPr>
          <w:p w14:paraId="3E42EF28" w14:textId="77777777" w:rsidR="005A2BA6" w:rsidRPr="006D23AE" w:rsidRDefault="00000000">
            <w:pPr>
              <w:rPr>
                <w:sz w:val="24"/>
                <w:szCs w:val="24"/>
              </w:rPr>
            </w:pPr>
            <w:r w:rsidRPr="006D23AE">
              <w:rPr>
                <w:sz w:val="24"/>
                <w:szCs w:val="24"/>
              </w:rPr>
              <w:lastRenderedPageBreak/>
              <w:t>High</w:t>
            </w:r>
          </w:p>
        </w:tc>
      </w:tr>
      <w:tr w:rsidR="005A2BA6" w:rsidRPr="006D23AE" w14:paraId="38544E2B" w14:textId="77777777">
        <w:trPr>
          <w:jc w:val="center"/>
        </w:trPr>
        <w:tc>
          <w:tcPr>
            <w:tcW w:w="2520" w:type="dxa"/>
            <w:vAlign w:val="center"/>
          </w:tcPr>
          <w:p w14:paraId="5C6E5CE3" w14:textId="77777777" w:rsidR="005A2BA6" w:rsidRPr="006D23AE" w:rsidRDefault="00000000">
            <w:pPr>
              <w:rPr>
                <w:sz w:val="24"/>
                <w:szCs w:val="24"/>
              </w:rPr>
            </w:pPr>
            <w:r w:rsidRPr="006D23AE">
              <w:rPr>
                <w:sz w:val="24"/>
                <w:szCs w:val="24"/>
              </w:rPr>
              <w:t>FR-05</w:t>
            </w:r>
          </w:p>
        </w:tc>
        <w:tc>
          <w:tcPr>
            <w:tcW w:w="2520" w:type="dxa"/>
            <w:vAlign w:val="center"/>
          </w:tcPr>
          <w:p w14:paraId="10EE5BB1" w14:textId="77777777" w:rsidR="005A2BA6" w:rsidRPr="006D23AE" w:rsidRDefault="00000000">
            <w:pPr>
              <w:rPr>
                <w:sz w:val="24"/>
                <w:szCs w:val="24"/>
              </w:rPr>
            </w:pPr>
            <w:r w:rsidRPr="006D23AE">
              <w:rPr>
                <w:sz w:val="24"/>
                <w:szCs w:val="24"/>
              </w:rPr>
              <w:t>AI Inference</w:t>
            </w:r>
          </w:p>
        </w:tc>
        <w:tc>
          <w:tcPr>
            <w:tcW w:w="2520" w:type="dxa"/>
            <w:vAlign w:val="center"/>
          </w:tcPr>
          <w:p w14:paraId="23404602" w14:textId="77777777" w:rsidR="005A2BA6" w:rsidRPr="006D23AE" w:rsidRDefault="00000000">
            <w:pPr>
              <w:rPr>
                <w:sz w:val="24"/>
                <w:szCs w:val="24"/>
              </w:rPr>
            </w:pPr>
            <w:r w:rsidRPr="006D23AE">
              <w:rPr>
                <w:sz w:val="24"/>
                <w:szCs w:val="24"/>
              </w:rPr>
              <w:t xml:space="preserve">System </w:t>
            </w:r>
            <w:proofErr w:type="gramStart"/>
            <w:r w:rsidRPr="006D23AE">
              <w:rPr>
                <w:sz w:val="24"/>
                <w:szCs w:val="24"/>
              </w:rPr>
              <w:t>shall</w:t>
            </w:r>
            <w:proofErr w:type="gramEnd"/>
            <w:r w:rsidRPr="006D23AE">
              <w:rPr>
                <w:sz w:val="24"/>
                <w:szCs w:val="24"/>
              </w:rPr>
              <w:t xml:space="preserve"> run a registered anti-spoofing model and </w:t>
            </w:r>
            <w:proofErr w:type="gramStart"/>
            <w:r w:rsidRPr="006D23AE">
              <w:rPr>
                <w:sz w:val="24"/>
                <w:szCs w:val="24"/>
              </w:rPr>
              <w:t>return</w:t>
            </w:r>
            <w:proofErr w:type="gramEnd"/>
            <w:r w:rsidRPr="006D23AE">
              <w:rPr>
                <w:sz w:val="24"/>
                <w:szCs w:val="24"/>
              </w:rPr>
              <w:t xml:space="preserve"> a confidence score.</w:t>
            </w:r>
          </w:p>
        </w:tc>
        <w:tc>
          <w:tcPr>
            <w:tcW w:w="2520" w:type="dxa"/>
            <w:vAlign w:val="center"/>
          </w:tcPr>
          <w:p w14:paraId="73CA70BF" w14:textId="77777777" w:rsidR="005A2BA6" w:rsidRPr="006D23AE" w:rsidRDefault="00000000">
            <w:pPr>
              <w:rPr>
                <w:sz w:val="24"/>
                <w:szCs w:val="24"/>
              </w:rPr>
            </w:pPr>
            <w:r w:rsidRPr="006D23AE">
              <w:rPr>
                <w:sz w:val="24"/>
                <w:szCs w:val="24"/>
              </w:rPr>
              <w:t>High</w:t>
            </w:r>
          </w:p>
        </w:tc>
      </w:tr>
      <w:tr w:rsidR="005A2BA6" w:rsidRPr="006D23AE" w14:paraId="7DEA7071" w14:textId="77777777">
        <w:trPr>
          <w:jc w:val="center"/>
        </w:trPr>
        <w:tc>
          <w:tcPr>
            <w:tcW w:w="2520" w:type="dxa"/>
            <w:vAlign w:val="center"/>
          </w:tcPr>
          <w:p w14:paraId="154787FD" w14:textId="77777777" w:rsidR="005A2BA6" w:rsidRPr="006D23AE" w:rsidRDefault="00000000">
            <w:pPr>
              <w:rPr>
                <w:sz w:val="24"/>
                <w:szCs w:val="24"/>
              </w:rPr>
            </w:pPr>
            <w:r w:rsidRPr="006D23AE">
              <w:rPr>
                <w:sz w:val="24"/>
                <w:szCs w:val="24"/>
              </w:rPr>
              <w:t>FR-06</w:t>
            </w:r>
          </w:p>
        </w:tc>
        <w:tc>
          <w:tcPr>
            <w:tcW w:w="2520" w:type="dxa"/>
            <w:vAlign w:val="center"/>
          </w:tcPr>
          <w:p w14:paraId="7438A982" w14:textId="77777777" w:rsidR="005A2BA6" w:rsidRPr="006D23AE" w:rsidRDefault="00000000">
            <w:pPr>
              <w:rPr>
                <w:sz w:val="24"/>
                <w:szCs w:val="24"/>
              </w:rPr>
            </w:pPr>
            <w:r w:rsidRPr="006D23AE">
              <w:rPr>
                <w:sz w:val="24"/>
                <w:szCs w:val="24"/>
              </w:rPr>
              <w:t>Risk Aggregation</w:t>
            </w:r>
          </w:p>
        </w:tc>
        <w:tc>
          <w:tcPr>
            <w:tcW w:w="2520" w:type="dxa"/>
            <w:vAlign w:val="center"/>
          </w:tcPr>
          <w:p w14:paraId="3CCBCDB3" w14:textId="77777777" w:rsidR="005A2BA6" w:rsidRPr="006D23AE" w:rsidRDefault="00000000">
            <w:pPr>
              <w:rPr>
                <w:sz w:val="24"/>
                <w:szCs w:val="24"/>
              </w:rPr>
            </w:pPr>
            <w:r w:rsidRPr="006D23AE">
              <w:rPr>
                <w:sz w:val="24"/>
                <w:szCs w:val="24"/>
              </w:rPr>
              <w:t>System shall aggregate window-level scores into session-level risk information.</w:t>
            </w:r>
          </w:p>
        </w:tc>
        <w:tc>
          <w:tcPr>
            <w:tcW w:w="2520" w:type="dxa"/>
            <w:vAlign w:val="center"/>
          </w:tcPr>
          <w:p w14:paraId="719F0E09" w14:textId="77777777" w:rsidR="005A2BA6" w:rsidRPr="006D23AE" w:rsidRDefault="00000000">
            <w:pPr>
              <w:rPr>
                <w:sz w:val="24"/>
                <w:szCs w:val="24"/>
              </w:rPr>
            </w:pPr>
            <w:r w:rsidRPr="006D23AE">
              <w:rPr>
                <w:sz w:val="24"/>
                <w:szCs w:val="24"/>
              </w:rPr>
              <w:t>High</w:t>
            </w:r>
          </w:p>
        </w:tc>
      </w:tr>
      <w:tr w:rsidR="005A2BA6" w:rsidRPr="006D23AE" w14:paraId="46FDBA03" w14:textId="77777777">
        <w:trPr>
          <w:jc w:val="center"/>
        </w:trPr>
        <w:tc>
          <w:tcPr>
            <w:tcW w:w="2520" w:type="dxa"/>
            <w:vAlign w:val="center"/>
          </w:tcPr>
          <w:p w14:paraId="25E8A4F3" w14:textId="77777777" w:rsidR="005A2BA6" w:rsidRPr="006D23AE" w:rsidRDefault="00000000">
            <w:pPr>
              <w:rPr>
                <w:sz w:val="24"/>
                <w:szCs w:val="24"/>
              </w:rPr>
            </w:pPr>
            <w:r w:rsidRPr="006D23AE">
              <w:rPr>
                <w:sz w:val="24"/>
                <w:szCs w:val="24"/>
              </w:rPr>
              <w:t>FR-07</w:t>
            </w:r>
          </w:p>
        </w:tc>
        <w:tc>
          <w:tcPr>
            <w:tcW w:w="2520" w:type="dxa"/>
            <w:vAlign w:val="center"/>
          </w:tcPr>
          <w:p w14:paraId="690CC887" w14:textId="77777777" w:rsidR="005A2BA6" w:rsidRPr="006D23AE" w:rsidRDefault="00000000">
            <w:pPr>
              <w:rPr>
                <w:sz w:val="24"/>
                <w:szCs w:val="24"/>
              </w:rPr>
            </w:pPr>
            <w:r w:rsidRPr="006D23AE">
              <w:rPr>
                <w:sz w:val="24"/>
                <w:szCs w:val="24"/>
              </w:rPr>
              <w:t>Priority Queue</w:t>
            </w:r>
          </w:p>
        </w:tc>
        <w:tc>
          <w:tcPr>
            <w:tcW w:w="2520" w:type="dxa"/>
            <w:vAlign w:val="center"/>
          </w:tcPr>
          <w:p w14:paraId="2A75E379" w14:textId="77777777" w:rsidR="005A2BA6" w:rsidRPr="006D23AE" w:rsidRDefault="00000000">
            <w:pPr>
              <w:rPr>
                <w:sz w:val="24"/>
                <w:szCs w:val="24"/>
              </w:rPr>
            </w:pPr>
            <w:proofErr w:type="gramStart"/>
            <w:r w:rsidRPr="006D23AE">
              <w:rPr>
                <w:sz w:val="24"/>
                <w:szCs w:val="24"/>
              </w:rPr>
              <w:t>System</w:t>
            </w:r>
            <w:proofErr w:type="gramEnd"/>
            <w:r w:rsidRPr="006D23AE">
              <w:rPr>
                <w:sz w:val="24"/>
                <w:szCs w:val="24"/>
              </w:rPr>
              <w:t xml:space="preserve"> </w:t>
            </w:r>
            <w:proofErr w:type="gramStart"/>
            <w:r w:rsidRPr="006D23AE">
              <w:rPr>
                <w:sz w:val="24"/>
                <w:szCs w:val="24"/>
              </w:rPr>
              <w:t>shall</w:t>
            </w:r>
            <w:proofErr w:type="gramEnd"/>
            <w:r w:rsidRPr="006D23AE">
              <w:rPr>
                <w:sz w:val="24"/>
                <w:szCs w:val="24"/>
              </w:rPr>
              <w:t xml:space="preserve"> prioritize alerts according to configured anomaly confidence/severity.</w:t>
            </w:r>
          </w:p>
        </w:tc>
        <w:tc>
          <w:tcPr>
            <w:tcW w:w="2520" w:type="dxa"/>
            <w:vAlign w:val="center"/>
          </w:tcPr>
          <w:p w14:paraId="07A4592D" w14:textId="77777777" w:rsidR="005A2BA6" w:rsidRPr="006D23AE" w:rsidRDefault="00000000">
            <w:pPr>
              <w:rPr>
                <w:sz w:val="24"/>
                <w:szCs w:val="24"/>
              </w:rPr>
            </w:pPr>
            <w:r w:rsidRPr="006D23AE">
              <w:rPr>
                <w:sz w:val="24"/>
                <w:szCs w:val="24"/>
              </w:rPr>
              <w:t>High</w:t>
            </w:r>
          </w:p>
        </w:tc>
      </w:tr>
      <w:tr w:rsidR="005A2BA6" w:rsidRPr="006D23AE" w14:paraId="4E6B4958" w14:textId="77777777">
        <w:trPr>
          <w:jc w:val="center"/>
        </w:trPr>
        <w:tc>
          <w:tcPr>
            <w:tcW w:w="2520" w:type="dxa"/>
            <w:vAlign w:val="center"/>
          </w:tcPr>
          <w:p w14:paraId="0ED5D471" w14:textId="77777777" w:rsidR="005A2BA6" w:rsidRPr="006D23AE" w:rsidRDefault="00000000">
            <w:pPr>
              <w:rPr>
                <w:sz w:val="24"/>
                <w:szCs w:val="24"/>
              </w:rPr>
            </w:pPr>
            <w:r w:rsidRPr="006D23AE">
              <w:rPr>
                <w:sz w:val="24"/>
                <w:szCs w:val="24"/>
              </w:rPr>
              <w:t>FR-08</w:t>
            </w:r>
          </w:p>
        </w:tc>
        <w:tc>
          <w:tcPr>
            <w:tcW w:w="2520" w:type="dxa"/>
            <w:vAlign w:val="center"/>
          </w:tcPr>
          <w:p w14:paraId="3C43B43D" w14:textId="77777777" w:rsidR="005A2BA6" w:rsidRPr="006D23AE" w:rsidRDefault="00000000">
            <w:pPr>
              <w:rPr>
                <w:sz w:val="24"/>
                <w:szCs w:val="24"/>
              </w:rPr>
            </w:pPr>
            <w:r w:rsidRPr="006D23AE">
              <w:rPr>
                <w:sz w:val="24"/>
                <w:szCs w:val="24"/>
              </w:rPr>
              <w:t>Visualization</w:t>
            </w:r>
          </w:p>
        </w:tc>
        <w:tc>
          <w:tcPr>
            <w:tcW w:w="2520" w:type="dxa"/>
            <w:vAlign w:val="center"/>
          </w:tcPr>
          <w:p w14:paraId="0C66630D" w14:textId="77777777" w:rsidR="005A2BA6" w:rsidRPr="006D23AE" w:rsidRDefault="00000000">
            <w:pPr>
              <w:rPr>
                <w:sz w:val="24"/>
                <w:szCs w:val="24"/>
              </w:rPr>
            </w:pPr>
            <w:proofErr w:type="gramStart"/>
            <w:r w:rsidRPr="006D23AE">
              <w:rPr>
                <w:sz w:val="24"/>
                <w:szCs w:val="24"/>
              </w:rPr>
              <w:t>System</w:t>
            </w:r>
            <w:proofErr w:type="gramEnd"/>
            <w:r w:rsidRPr="006D23AE">
              <w:rPr>
                <w:sz w:val="24"/>
                <w:szCs w:val="24"/>
              </w:rPr>
              <w:t xml:space="preserve"> shall display live waveform and spectrogram information.</w:t>
            </w:r>
          </w:p>
        </w:tc>
        <w:tc>
          <w:tcPr>
            <w:tcW w:w="2520" w:type="dxa"/>
            <w:vAlign w:val="center"/>
          </w:tcPr>
          <w:p w14:paraId="4EF2A9DC" w14:textId="77777777" w:rsidR="005A2BA6" w:rsidRPr="006D23AE" w:rsidRDefault="00000000">
            <w:pPr>
              <w:rPr>
                <w:sz w:val="24"/>
                <w:szCs w:val="24"/>
              </w:rPr>
            </w:pPr>
            <w:r w:rsidRPr="006D23AE">
              <w:rPr>
                <w:sz w:val="24"/>
                <w:szCs w:val="24"/>
              </w:rPr>
              <w:t>Medium</w:t>
            </w:r>
          </w:p>
        </w:tc>
      </w:tr>
      <w:tr w:rsidR="005A2BA6" w:rsidRPr="006D23AE" w14:paraId="116FAC55" w14:textId="77777777">
        <w:trPr>
          <w:jc w:val="center"/>
        </w:trPr>
        <w:tc>
          <w:tcPr>
            <w:tcW w:w="2520" w:type="dxa"/>
            <w:vAlign w:val="center"/>
          </w:tcPr>
          <w:p w14:paraId="04E98871" w14:textId="77777777" w:rsidR="005A2BA6" w:rsidRPr="006D23AE" w:rsidRDefault="00000000">
            <w:pPr>
              <w:rPr>
                <w:sz w:val="24"/>
                <w:szCs w:val="24"/>
              </w:rPr>
            </w:pPr>
            <w:r w:rsidRPr="006D23AE">
              <w:rPr>
                <w:sz w:val="24"/>
                <w:szCs w:val="24"/>
              </w:rPr>
              <w:t>FR-09</w:t>
            </w:r>
          </w:p>
        </w:tc>
        <w:tc>
          <w:tcPr>
            <w:tcW w:w="2520" w:type="dxa"/>
            <w:vAlign w:val="center"/>
          </w:tcPr>
          <w:p w14:paraId="0E2417DE" w14:textId="77777777" w:rsidR="005A2BA6" w:rsidRPr="006D23AE" w:rsidRDefault="00000000">
            <w:pPr>
              <w:rPr>
                <w:sz w:val="24"/>
                <w:szCs w:val="24"/>
              </w:rPr>
            </w:pPr>
            <w:r w:rsidRPr="006D23AE">
              <w:rPr>
                <w:sz w:val="24"/>
                <w:szCs w:val="24"/>
              </w:rPr>
              <w:t>Transcript Matching</w:t>
            </w:r>
          </w:p>
        </w:tc>
        <w:tc>
          <w:tcPr>
            <w:tcW w:w="2520" w:type="dxa"/>
            <w:vAlign w:val="center"/>
          </w:tcPr>
          <w:p w14:paraId="19B457B3" w14:textId="77777777" w:rsidR="005A2BA6" w:rsidRPr="006D23AE" w:rsidRDefault="00000000">
            <w:pPr>
              <w:rPr>
                <w:sz w:val="24"/>
                <w:szCs w:val="24"/>
              </w:rPr>
            </w:pPr>
            <w:r w:rsidRPr="006D23AE">
              <w:rPr>
                <w:sz w:val="24"/>
                <w:szCs w:val="24"/>
              </w:rPr>
              <w:t>System shall identify configured keywords/patterns in available transcripts.</w:t>
            </w:r>
          </w:p>
        </w:tc>
        <w:tc>
          <w:tcPr>
            <w:tcW w:w="2520" w:type="dxa"/>
            <w:vAlign w:val="center"/>
          </w:tcPr>
          <w:p w14:paraId="36951C69" w14:textId="77777777" w:rsidR="005A2BA6" w:rsidRPr="006D23AE" w:rsidRDefault="00000000">
            <w:pPr>
              <w:rPr>
                <w:sz w:val="24"/>
                <w:szCs w:val="24"/>
              </w:rPr>
            </w:pPr>
            <w:r w:rsidRPr="006D23AE">
              <w:rPr>
                <w:sz w:val="24"/>
                <w:szCs w:val="24"/>
              </w:rPr>
              <w:t>Medium</w:t>
            </w:r>
          </w:p>
        </w:tc>
      </w:tr>
      <w:tr w:rsidR="005A2BA6" w:rsidRPr="006D23AE" w14:paraId="2E1E137E" w14:textId="77777777">
        <w:trPr>
          <w:jc w:val="center"/>
        </w:trPr>
        <w:tc>
          <w:tcPr>
            <w:tcW w:w="2520" w:type="dxa"/>
            <w:vAlign w:val="center"/>
          </w:tcPr>
          <w:p w14:paraId="0432F799" w14:textId="77777777" w:rsidR="005A2BA6" w:rsidRPr="006D23AE" w:rsidRDefault="00000000">
            <w:pPr>
              <w:rPr>
                <w:sz w:val="24"/>
                <w:szCs w:val="24"/>
              </w:rPr>
            </w:pPr>
            <w:r w:rsidRPr="006D23AE">
              <w:rPr>
                <w:sz w:val="24"/>
                <w:szCs w:val="24"/>
              </w:rPr>
              <w:t>FR-10</w:t>
            </w:r>
          </w:p>
        </w:tc>
        <w:tc>
          <w:tcPr>
            <w:tcW w:w="2520" w:type="dxa"/>
            <w:vAlign w:val="center"/>
          </w:tcPr>
          <w:p w14:paraId="32515D55" w14:textId="77777777" w:rsidR="005A2BA6" w:rsidRPr="006D23AE" w:rsidRDefault="00000000">
            <w:pPr>
              <w:rPr>
                <w:sz w:val="24"/>
                <w:szCs w:val="24"/>
              </w:rPr>
            </w:pPr>
            <w:r w:rsidRPr="006D23AE">
              <w:rPr>
                <w:sz w:val="24"/>
                <w:szCs w:val="24"/>
              </w:rPr>
              <w:t>Incident Timeline</w:t>
            </w:r>
          </w:p>
        </w:tc>
        <w:tc>
          <w:tcPr>
            <w:tcW w:w="2520" w:type="dxa"/>
            <w:vAlign w:val="center"/>
          </w:tcPr>
          <w:p w14:paraId="76765AEB" w14:textId="77777777" w:rsidR="005A2BA6" w:rsidRPr="006D23AE" w:rsidRDefault="00000000">
            <w:pPr>
              <w:rPr>
                <w:sz w:val="24"/>
                <w:szCs w:val="24"/>
              </w:rPr>
            </w:pPr>
            <w:r w:rsidRPr="006D23AE">
              <w:rPr>
                <w:sz w:val="24"/>
                <w:szCs w:val="24"/>
              </w:rPr>
              <w:t>System shall record timestamps and analysis events for the current session.</w:t>
            </w:r>
          </w:p>
        </w:tc>
        <w:tc>
          <w:tcPr>
            <w:tcW w:w="2520" w:type="dxa"/>
            <w:vAlign w:val="center"/>
          </w:tcPr>
          <w:p w14:paraId="358AEFCB" w14:textId="77777777" w:rsidR="005A2BA6" w:rsidRPr="006D23AE" w:rsidRDefault="00000000">
            <w:pPr>
              <w:rPr>
                <w:sz w:val="24"/>
                <w:szCs w:val="24"/>
              </w:rPr>
            </w:pPr>
            <w:r w:rsidRPr="006D23AE">
              <w:rPr>
                <w:sz w:val="24"/>
                <w:szCs w:val="24"/>
              </w:rPr>
              <w:t>Medium</w:t>
            </w:r>
          </w:p>
        </w:tc>
      </w:tr>
      <w:tr w:rsidR="005A2BA6" w:rsidRPr="006D23AE" w14:paraId="3A111A3C" w14:textId="77777777">
        <w:trPr>
          <w:jc w:val="center"/>
        </w:trPr>
        <w:tc>
          <w:tcPr>
            <w:tcW w:w="2520" w:type="dxa"/>
            <w:vAlign w:val="center"/>
          </w:tcPr>
          <w:p w14:paraId="52DE8CF5" w14:textId="77777777" w:rsidR="005A2BA6" w:rsidRPr="006D23AE" w:rsidRDefault="00000000">
            <w:pPr>
              <w:rPr>
                <w:sz w:val="24"/>
                <w:szCs w:val="24"/>
              </w:rPr>
            </w:pPr>
            <w:r w:rsidRPr="006D23AE">
              <w:rPr>
                <w:sz w:val="24"/>
                <w:szCs w:val="24"/>
              </w:rPr>
              <w:t>FR-11</w:t>
            </w:r>
          </w:p>
        </w:tc>
        <w:tc>
          <w:tcPr>
            <w:tcW w:w="2520" w:type="dxa"/>
            <w:vAlign w:val="center"/>
          </w:tcPr>
          <w:p w14:paraId="3ED27815" w14:textId="77777777" w:rsidR="005A2BA6" w:rsidRPr="006D23AE" w:rsidRDefault="00000000">
            <w:pPr>
              <w:rPr>
                <w:sz w:val="24"/>
                <w:szCs w:val="24"/>
              </w:rPr>
            </w:pPr>
            <w:r w:rsidRPr="006D23AE">
              <w:rPr>
                <w:sz w:val="24"/>
                <w:szCs w:val="24"/>
              </w:rPr>
              <w:t>Model Adapter</w:t>
            </w:r>
          </w:p>
        </w:tc>
        <w:tc>
          <w:tcPr>
            <w:tcW w:w="2520" w:type="dxa"/>
            <w:vAlign w:val="center"/>
          </w:tcPr>
          <w:p w14:paraId="2B5598BE" w14:textId="77777777" w:rsidR="005A2BA6" w:rsidRPr="006D23AE" w:rsidRDefault="00000000">
            <w:pPr>
              <w:rPr>
                <w:sz w:val="24"/>
                <w:szCs w:val="24"/>
              </w:rPr>
            </w:pPr>
            <w:r w:rsidRPr="006D23AE">
              <w:rPr>
                <w:sz w:val="24"/>
                <w:szCs w:val="24"/>
              </w:rPr>
              <w:t>System shall support adding another compatible detection model without rewriting the dashboard.</w:t>
            </w:r>
          </w:p>
        </w:tc>
        <w:tc>
          <w:tcPr>
            <w:tcW w:w="2520" w:type="dxa"/>
            <w:vAlign w:val="center"/>
          </w:tcPr>
          <w:p w14:paraId="0DD18612" w14:textId="77777777" w:rsidR="005A2BA6" w:rsidRPr="006D23AE" w:rsidRDefault="00000000">
            <w:pPr>
              <w:rPr>
                <w:sz w:val="24"/>
                <w:szCs w:val="24"/>
              </w:rPr>
            </w:pPr>
            <w:r w:rsidRPr="006D23AE">
              <w:rPr>
                <w:sz w:val="24"/>
                <w:szCs w:val="24"/>
              </w:rPr>
              <w:t>Medium</w:t>
            </w:r>
          </w:p>
        </w:tc>
      </w:tr>
      <w:tr w:rsidR="005A2BA6" w:rsidRPr="006D23AE" w14:paraId="41BE1DF1" w14:textId="77777777">
        <w:trPr>
          <w:jc w:val="center"/>
        </w:trPr>
        <w:tc>
          <w:tcPr>
            <w:tcW w:w="2520" w:type="dxa"/>
            <w:vAlign w:val="center"/>
          </w:tcPr>
          <w:p w14:paraId="3D284464" w14:textId="77777777" w:rsidR="005A2BA6" w:rsidRPr="006D23AE" w:rsidRDefault="00000000">
            <w:pPr>
              <w:rPr>
                <w:sz w:val="24"/>
                <w:szCs w:val="24"/>
              </w:rPr>
            </w:pPr>
            <w:r w:rsidRPr="006D23AE">
              <w:rPr>
                <w:sz w:val="24"/>
                <w:szCs w:val="24"/>
              </w:rPr>
              <w:t>FR-12</w:t>
            </w:r>
          </w:p>
        </w:tc>
        <w:tc>
          <w:tcPr>
            <w:tcW w:w="2520" w:type="dxa"/>
            <w:vAlign w:val="center"/>
          </w:tcPr>
          <w:p w14:paraId="4CD48CF0" w14:textId="77777777" w:rsidR="005A2BA6" w:rsidRPr="006D23AE" w:rsidRDefault="00000000">
            <w:pPr>
              <w:rPr>
                <w:sz w:val="24"/>
                <w:szCs w:val="24"/>
              </w:rPr>
            </w:pPr>
            <w:r w:rsidRPr="006D23AE">
              <w:rPr>
                <w:sz w:val="24"/>
                <w:szCs w:val="24"/>
              </w:rPr>
              <w:t>Audio Format Adapter</w:t>
            </w:r>
          </w:p>
        </w:tc>
        <w:tc>
          <w:tcPr>
            <w:tcW w:w="2520" w:type="dxa"/>
            <w:vAlign w:val="center"/>
          </w:tcPr>
          <w:p w14:paraId="112FC083" w14:textId="77777777" w:rsidR="005A2BA6" w:rsidRPr="006D23AE" w:rsidRDefault="00000000">
            <w:pPr>
              <w:rPr>
                <w:sz w:val="24"/>
                <w:szCs w:val="24"/>
              </w:rPr>
            </w:pPr>
            <w:r w:rsidRPr="006D23AE">
              <w:rPr>
                <w:sz w:val="24"/>
                <w:szCs w:val="24"/>
              </w:rPr>
              <w:t>System shall support adding new audio formats through a modular ingestion layer.</w:t>
            </w:r>
          </w:p>
        </w:tc>
        <w:tc>
          <w:tcPr>
            <w:tcW w:w="2520" w:type="dxa"/>
            <w:vAlign w:val="center"/>
          </w:tcPr>
          <w:p w14:paraId="6FF91596" w14:textId="77777777" w:rsidR="005A2BA6" w:rsidRPr="006D23AE" w:rsidRDefault="00000000">
            <w:pPr>
              <w:rPr>
                <w:sz w:val="24"/>
                <w:szCs w:val="24"/>
              </w:rPr>
            </w:pPr>
            <w:r w:rsidRPr="006D23AE">
              <w:rPr>
                <w:sz w:val="24"/>
                <w:szCs w:val="24"/>
              </w:rPr>
              <w:t>Low</w:t>
            </w:r>
          </w:p>
        </w:tc>
      </w:tr>
      <w:tr w:rsidR="005A2BA6" w:rsidRPr="006D23AE" w14:paraId="5E4AFF5B" w14:textId="77777777">
        <w:trPr>
          <w:jc w:val="center"/>
        </w:trPr>
        <w:tc>
          <w:tcPr>
            <w:tcW w:w="2520" w:type="dxa"/>
            <w:vAlign w:val="center"/>
          </w:tcPr>
          <w:p w14:paraId="358F8988" w14:textId="77777777" w:rsidR="005A2BA6" w:rsidRPr="006D23AE" w:rsidRDefault="00000000">
            <w:pPr>
              <w:rPr>
                <w:sz w:val="24"/>
                <w:szCs w:val="24"/>
              </w:rPr>
            </w:pPr>
            <w:r w:rsidRPr="006D23AE">
              <w:rPr>
                <w:sz w:val="24"/>
                <w:szCs w:val="24"/>
              </w:rPr>
              <w:t>FR-13</w:t>
            </w:r>
          </w:p>
        </w:tc>
        <w:tc>
          <w:tcPr>
            <w:tcW w:w="2520" w:type="dxa"/>
            <w:vAlign w:val="center"/>
          </w:tcPr>
          <w:p w14:paraId="5E9BFE38" w14:textId="77777777" w:rsidR="005A2BA6" w:rsidRPr="006D23AE" w:rsidRDefault="00000000">
            <w:pPr>
              <w:rPr>
                <w:sz w:val="24"/>
                <w:szCs w:val="24"/>
              </w:rPr>
            </w:pPr>
            <w:r w:rsidRPr="006D23AE">
              <w:rPr>
                <w:sz w:val="24"/>
                <w:szCs w:val="24"/>
              </w:rPr>
              <w:t>Analyst Review</w:t>
            </w:r>
          </w:p>
        </w:tc>
        <w:tc>
          <w:tcPr>
            <w:tcW w:w="2520" w:type="dxa"/>
            <w:vAlign w:val="center"/>
          </w:tcPr>
          <w:p w14:paraId="2174A60D" w14:textId="77777777" w:rsidR="005A2BA6" w:rsidRPr="006D23AE" w:rsidRDefault="00000000">
            <w:pPr>
              <w:rPr>
                <w:sz w:val="24"/>
                <w:szCs w:val="24"/>
              </w:rPr>
            </w:pPr>
            <w:r w:rsidRPr="006D23AE">
              <w:rPr>
                <w:sz w:val="24"/>
                <w:szCs w:val="24"/>
              </w:rPr>
              <w:t>System shall allow an analyst to inspect and acknowledge an alert.</w:t>
            </w:r>
          </w:p>
        </w:tc>
        <w:tc>
          <w:tcPr>
            <w:tcW w:w="2520" w:type="dxa"/>
            <w:vAlign w:val="center"/>
          </w:tcPr>
          <w:p w14:paraId="1313164B" w14:textId="77777777" w:rsidR="005A2BA6" w:rsidRPr="006D23AE" w:rsidRDefault="00000000">
            <w:pPr>
              <w:rPr>
                <w:sz w:val="24"/>
                <w:szCs w:val="24"/>
              </w:rPr>
            </w:pPr>
            <w:r w:rsidRPr="006D23AE">
              <w:rPr>
                <w:sz w:val="24"/>
                <w:szCs w:val="24"/>
              </w:rPr>
              <w:t>Medium</w:t>
            </w:r>
          </w:p>
        </w:tc>
      </w:tr>
      <w:tr w:rsidR="005A2BA6" w:rsidRPr="006D23AE" w14:paraId="21BD4166" w14:textId="77777777">
        <w:trPr>
          <w:jc w:val="center"/>
        </w:trPr>
        <w:tc>
          <w:tcPr>
            <w:tcW w:w="2520" w:type="dxa"/>
            <w:vAlign w:val="center"/>
          </w:tcPr>
          <w:p w14:paraId="7E33242A" w14:textId="77777777" w:rsidR="005A2BA6" w:rsidRPr="006D23AE" w:rsidRDefault="00000000">
            <w:pPr>
              <w:rPr>
                <w:sz w:val="24"/>
                <w:szCs w:val="24"/>
              </w:rPr>
            </w:pPr>
            <w:r w:rsidRPr="006D23AE">
              <w:rPr>
                <w:sz w:val="24"/>
                <w:szCs w:val="24"/>
              </w:rPr>
              <w:t>FR-14</w:t>
            </w:r>
          </w:p>
        </w:tc>
        <w:tc>
          <w:tcPr>
            <w:tcW w:w="2520" w:type="dxa"/>
            <w:vAlign w:val="center"/>
          </w:tcPr>
          <w:p w14:paraId="0AFF64DC" w14:textId="77777777" w:rsidR="005A2BA6" w:rsidRPr="006D23AE" w:rsidRDefault="00000000">
            <w:pPr>
              <w:rPr>
                <w:sz w:val="24"/>
                <w:szCs w:val="24"/>
              </w:rPr>
            </w:pPr>
            <w:r w:rsidRPr="006D23AE">
              <w:rPr>
                <w:sz w:val="24"/>
                <w:szCs w:val="24"/>
              </w:rPr>
              <w:t>Privacy Controls</w:t>
            </w:r>
          </w:p>
        </w:tc>
        <w:tc>
          <w:tcPr>
            <w:tcW w:w="2520" w:type="dxa"/>
            <w:vAlign w:val="center"/>
          </w:tcPr>
          <w:p w14:paraId="02CCFA4E" w14:textId="77777777" w:rsidR="005A2BA6" w:rsidRPr="006D23AE" w:rsidRDefault="00000000">
            <w:pPr>
              <w:rPr>
                <w:sz w:val="24"/>
                <w:szCs w:val="24"/>
              </w:rPr>
            </w:pPr>
            <w:r w:rsidRPr="006D23AE">
              <w:rPr>
                <w:sz w:val="24"/>
                <w:szCs w:val="24"/>
              </w:rPr>
              <w:t>System shall minimize raw-audio retention and expose configurable retention behavior.</w:t>
            </w:r>
          </w:p>
        </w:tc>
        <w:tc>
          <w:tcPr>
            <w:tcW w:w="2520" w:type="dxa"/>
            <w:vAlign w:val="center"/>
          </w:tcPr>
          <w:p w14:paraId="0CAB4686" w14:textId="77777777" w:rsidR="005A2BA6" w:rsidRPr="006D23AE" w:rsidRDefault="00000000">
            <w:pPr>
              <w:rPr>
                <w:sz w:val="24"/>
                <w:szCs w:val="24"/>
              </w:rPr>
            </w:pPr>
            <w:r w:rsidRPr="006D23AE">
              <w:rPr>
                <w:sz w:val="24"/>
                <w:szCs w:val="24"/>
              </w:rPr>
              <w:t>High</w:t>
            </w:r>
          </w:p>
        </w:tc>
      </w:tr>
    </w:tbl>
    <w:p w14:paraId="7482B1CC" w14:textId="77777777" w:rsidR="005A2BA6" w:rsidRPr="006D23AE" w:rsidRDefault="00000000">
      <w:pPr>
        <w:pStyle w:val="Heading1"/>
        <w:rPr>
          <w:sz w:val="24"/>
          <w:szCs w:val="24"/>
        </w:rPr>
      </w:pPr>
      <w:r w:rsidRPr="006D23AE">
        <w:rPr>
          <w:sz w:val="32"/>
          <w:szCs w:val="32"/>
        </w:rPr>
        <w:lastRenderedPageBreak/>
        <w:t>9. Non-Functional Requirements</w:t>
      </w:r>
    </w:p>
    <w:p w14:paraId="54EBC233" w14:textId="77777777" w:rsidR="005A2BA6" w:rsidRPr="004641AF" w:rsidRDefault="00000000">
      <w:pPr>
        <w:pStyle w:val="Heading2"/>
        <w:rPr>
          <w:sz w:val="28"/>
          <w:szCs w:val="28"/>
        </w:rPr>
      </w:pPr>
      <w:r w:rsidRPr="004641AF">
        <w:rPr>
          <w:sz w:val="28"/>
          <w:szCs w:val="28"/>
        </w:rPr>
        <w:t>9.1 Performance</w:t>
      </w:r>
    </w:p>
    <w:p w14:paraId="73861416" w14:textId="77777777" w:rsidR="005A2BA6" w:rsidRPr="006D23AE" w:rsidRDefault="00000000">
      <w:pPr>
        <w:rPr>
          <w:sz w:val="24"/>
          <w:szCs w:val="24"/>
        </w:rPr>
      </w:pPr>
      <w:r w:rsidRPr="006D23AE">
        <w:rPr>
          <w:sz w:val="24"/>
          <w:szCs w:val="24"/>
        </w:rPr>
        <w:t>Dashboard visualization should remain responsive during continuous audio monitoring.</w:t>
      </w:r>
    </w:p>
    <w:p w14:paraId="79BD8FF7" w14:textId="77777777" w:rsidR="005A2BA6" w:rsidRPr="006D23AE" w:rsidRDefault="00000000">
      <w:pPr>
        <w:rPr>
          <w:sz w:val="24"/>
          <w:szCs w:val="24"/>
        </w:rPr>
      </w:pPr>
      <w:r w:rsidRPr="006D23AE">
        <w:rPr>
          <w:sz w:val="24"/>
          <w:szCs w:val="24"/>
        </w:rPr>
        <w:t>Target inference latency should be low enough to support near-real-time alerting; the exact target shall be validated against the selected model and hardware.</w:t>
      </w:r>
    </w:p>
    <w:p w14:paraId="78490039" w14:textId="77777777" w:rsidR="005A2BA6" w:rsidRPr="006D23AE" w:rsidRDefault="00000000">
      <w:pPr>
        <w:rPr>
          <w:sz w:val="24"/>
          <w:szCs w:val="24"/>
        </w:rPr>
      </w:pPr>
      <w:r w:rsidRPr="006D23AE">
        <w:rPr>
          <w:sz w:val="24"/>
          <w:szCs w:val="24"/>
        </w:rPr>
        <w:t>Audio processing should support continuous window ingestion without uncontrolled queue growth.</w:t>
      </w:r>
    </w:p>
    <w:p w14:paraId="239A7089" w14:textId="77777777" w:rsidR="005A2BA6" w:rsidRPr="006D23AE" w:rsidRDefault="00000000">
      <w:pPr>
        <w:rPr>
          <w:sz w:val="24"/>
          <w:szCs w:val="24"/>
        </w:rPr>
      </w:pPr>
      <w:r w:rsidRPr="006D23AE">
        <w:rPr>
          <w:sz w:val="24"/>
          <w:szCs w:val="24"/>
        </w:rPr>
        <w:t>Priority handling should ensure high-risk events are surfaced ahead of lower-confidence events.</w:t>
      </w:r>
    </w:p>
    <w:p w14:paraId="76DC0BE9" w14:textId="77777777" w:rsidR="005A2BA6" w:rsidRPr="004641AF" w:rsidRDefault="00000000">
      <w:pPr>
        <w:pStyle w:val="Heading2"/>
        <w:rPr>
          <w:sz w:val="28"/>
          <w:szCs w:val="28"/>
        </w:rPr>
      </w:pPr>
      <w:r w:rsidRPr="004641AF">
        <w:rPr>
          <w:sz w:val="28"/>
          <w:szCs w:val="28"/>
        </w:rPr>
        <w:t>9.2 Security</w:t>
      </w:r>
    </w:p>
    <w:p w14:paraId="72C1E92B" w14:textId="77777777" w:rsidR="005A2BA6" w:rsidRPr="006D23AE" w:rsidRDefault="00000000">
      <w:pPr>
        <w:rPr>
          <w:sz w:val="24"/>
          <w:szCs w:val="24"/>
        </w:rPr>
      </w:pPr>
      <w:r w:rsidRPr="006D23AE">
        <w:rPr>
          <w:sz w:val="24"/>
          <w:szCs w:val="24"/>
        </w:rPr>
        <w:t>Authentication credentials must not be stored in plaintext.</w:t>
      </w:r>
    </w:p>
    <w:p w14:paraId="141B1CD2" w14:textId="77777777" w:rsidR="005A2BA6" w:rsidRPr="006D23AE" w:rsidRDefault="00000000">
      <w:pPr>
        <w:rPr>
          <w:sz w:val="24"/>
          <w:szCs w:val="24"/>
        </w:rPr>
      </w:pPr>
      <w:r w:rsidRPr="006D23AE">
        <w:rPr>
          <w:sz w:val="24"/>
          <w:szCs w:val="24"/>
        </w:rPr>
        <w:t>Audio streams, transcripts, and incident metadata should be protected in transit.</w:t>
      </w:r>
    </w:p>
    <w:p w14:paraId="6F2D640D" w14:textId="77777777" w:rsidR="005A2BA6" w:rsidRPr="006D23AE" w:rsidRDefault="00000000">
      <w:pPr>
        <w:rPr>
          <w:sz w:val="24"/>
          <w:szCs w:val="24"/>
        </w:rPr>
      </w:pPr>
      <w:r w:rsidRPr="006D23AE">
        <w:rPr>
          <w:sz w:val="24"/>
          <w:szCs w:val="24"/>
        </w:rPr>
        <w:t>Secrets and model/service credentials must be stored outside source code.</w:t>
      </w:r>
    </w:p>
    <w:p w14:paraId="3B6436AB" w14:textId="77777777" w:rsidR="005A2BA6" w:rsidRPr="006D23AE" w:rsidRDefault="00000000">
      <w:pPr>
        <w:rPr>
          <w:sz w:val="24"/>
          <w:szCs w:val="24"/>
        </w:rPr>
      </w:pPr>
      <w:r w:rsidRPr="006D23AE">
        <w:rPr>
          <w:sz w:val="24"/>
          <w:szCs w:val="24"/>
        </w:rPr>
        <w:t>Raw audio retention must be minimized and configurable.</w:t>
      </w:r>
    </w:p>
    <w:p w14:paraId="0E91FFFD" w14:textId="77777777" w:rsidR="005A2BA6" w:rsidRPr="006D23AE" w:rsidRDefault="00000000">
      <w:pPr>
        <w:rPr>
          <w:sz w:val="24"/>
          <w:szCs w:val="24"/>
        </w:rPr>
      </w:pPr>
      <w:r w:rsidRPr="006D23AE">
        <w:rPr>
          <w:sz w:val="24"/>
          <w:szCs w:val="24"/>
        </w:rPr>
        <w:t>Analyst actions and access to sensitive evidence should be auditable.</w:t>
      </w:r>
    </w:p>
    <w:p w14:paraId="1216336D" w14:textId="77777777" w:rsidR="005A2BA6" w:rsidRPr="004641AF" w:rsidRDefault="00000000">
      <w:pPr>
        <w:pStyle w:val="Heading2"/>
        <w:rPr>
          <w:sz w:val="28"/>
          <w:szCs w:val="28"/>
        </w:rPr>
      </w:pPr>
      <w:r w:rsidRPr="004641AF">
        <w:rPr>
          <w:sz w:val="28"/>
          <w:szCs w:val="28"/>
        </w:rPr>
        <w:t>9.3 Reliability</w:t>
      </w:r>
    </w:p>
    <w:p w14:paraId="78BF9E02" w14:textId="77777777" w:rsidR="005A2BA6" w:rsidRPr="006D23AE" w:rsidRDefault="00000000">
      <w:pPr>
        <w:rPr>
          <w:sz w:val="24"/>
          <w:szCs w:val="24"/>
        </w:rPr>
      </w:pPr>
      <w:r w:rsidRPr="006D23AE">
        <w:rPr>
          <w:sz w:val="24"/>
          <w:szCs w:val="24"/>
        </w:rPr>
        <w:t xml:space="preserve">Temporary inference failures should not </w:t>
      </w:r>
      <w:proofErr w:type="gramStart"/>
      <w:r w:rsidRPr="006D23AE">
        <w:rPr>
          <w:sz w:val="24"/>
          <w:szCs w:val="24"/>
        </w:rPr>
        <w:t>crash</w:t>
      </w:r>
      <w:proofErr w:type="gramEnd"/>
      <w:r w:rsidRPr="006D23AE">
        <w:rPr>
          <w:sz w:val="24"/>
          <w:szCs w:val="24"/>
        </w:rPr>
        <w:t xml:space="preserve"> the complete dashboard.</w:t>
      </w:r>
    </w:p>
    <w:p w14:paraId="6A1DA284" w14:textId="77777777" w:rsidR="005A2BA6" w:rsidRPr="006D23AE" w:rsidRDefault="00000000">
      <w:pPr>
        <w:rPr>
          <w:sz w:val="24"/>
          <w:szCs w:val="24"/>
        </w:rPr>
      </w:pPr>
      <w:r w:rsidRPr="006D23AE">
        <w:rPr>
          <w:sz w:val="24"/>
          <w:szCs w:val="24"/>
        </w:rPr>
        <w:t>Audio-window processing should tolerate dropped or delayed chunks.</w:t>
      </w:r>
    </w:p>
    <w:p w14:paraId="0DF0A275" w14:textId="77777777" w:rsidR="005A2BA6" w:rsidRPr="006D23AE" w:rsidRDefault="00000000">
      <w:pPr>
        <w:rPr>
          <w:sz w:val="24"/>
          <w:szCs w:val="24"/>
        </w:rPr>
      </w:pPr>
      <w:r w:rsidRPr="006D23AE">
        <w:rPr>
          <w:sz w:val="24"/>
          <w:szCs w:val="24"/>
        </w:rPr>
        <w:t>The system should surface model/service health status to the analyst.</w:t>
      </w:r>
    </w:p>
    <w:p w14:paraId="639529AF" w14:textId="77777777" w:rsidR="005A2BA6" w:rsidRPr="006D23AE" w:rsidRDefault="00000000">
      <w:pPr>
        <w:rPr>
          <w:sz w:val="24"/>
          <w:szCs w:val="24"/>
        </w:rPr>
      </w:pPr>
      <w:r w:rsidRPr="006D23AE">
        <w:rPr>
          <w:sz w:val="24"/>
          <w:szCs w:val="24"/>
        </w:rPr>
        <w:t>Queue growth and backend resource exhaustion should be detected and handled.</w:t>
      </w:r>
    </w:p>
    <w:p w14:paraId="6C6D0DD7" w14:textId="77777777" w:rsidR="005A2BA6" w:rsidRPr="004641AF" w:rsidRDefault="00000000">
      <w:pPr>
        <w:pStyle w:val="Heading2"/>
        <w:rPr>
          <w:sz w:val="28"/>
          <w:szCs w:val="28"/>
        </w:rPr>
      </w:pPr>
      <w:r w:rsidRPr="004641AF">
        <w:rPr>
          <w:sz w:val="28"/>
          <w:szCs w:val="28"/>
        </w:rPr>
        <w:t>9.4 Usability</w:t>
      </w:r>
    </w:p>
    <w:p w14:paraId="2EB8E732" w14:textId="77777777" w:rsidR="005A2BA6" w:rsidRPr="006D23AE" w:rsidRDefault="00000000">
      <w:pPr>
        <w:rPr>
          <w:sz w:val="24"/>
          <w:szCs w:val="24"/>
        </w:rPr>
      </w:pPr>
      <w:r w:rsidRPr="006D23AE">
        <w:rPr>
          <w:sz w:val="24"/>
          <w:szCs w:val="24"/>
        </w:rPr>
        <w:t>An exhibition visitor should understand the dashboard's basic purpose quickly.</w:t>
      </w:r>
    </w:p>
    <w:p w14:paraId="068A26D5" w14:textId="77777777" w:rsidR="005A2BA6" w:rsidRPr="006D23AE" w:rsidRDefault="00000000">
      <w:pPr>
        <w:rPr>
          <w:sz w:val="24"/>
          <w:szCs w:val="24"/>
        </w:rPr>
      </w:pPr>
      <w:r w:rsidRPr="006D23AE">
        <w:rPr>
          <w:sz w:val="24"/>
          <w:szCs w:val="24"/>
        </w:rPr>
        <w:t>Risk state, confidence, and active alerts should be visually prominent.</w:t>
      </w:r>
    </w:p>
    <w:p w14:paraId="7D007FA9" w14:textId="77777777" w:rsidR="005A2BA6" w:rsidRPr="006D23AE" w:rsidRDefault="00000000">
      <w:pPr>
        <w:rPr>
          <w:sz w:val="24"/>
          <w:szCs w:val="24"/>
        </w:rPr>
      </w:pPr>
      <w:r w:rsidRPr="006D23AE">
        <w:rPr>
          <w:sz w:val="24"/>
          <w:szCs w:val="24"/>
        </w:rPr>
        <w:t>Raw technical model outputs should be translated into human-readable labels where possible.</w:t>
      </w:r>
    </w:p>
    <w:p w14:paraId="172E5EC6" w14:textId="77777777" w:rsidR="005A2BA6" w:rsidRPr="006D23AE" w:rsidRDefault="00000000">
      <w:pPr>
        <w:rPr>
          <w:sz w:val="24"/>
          <w:szCs w:val="24"/>
        </w:rPr>
      </w:pPr>
      <w:r w:rsidRPr="006D23AE">
        <w:rPr>
          <w:sz w:val="24"/>
          <w:szCs w:val="24"/>
        </w:rPr>
        <w:t>Core controls should be accessible from the main monitoring view.</w:t>
      </w:r>
    </w:p>
    <w:p w14:paraId="68F68674" w14:textId="77777777" w:rsidR="005A2BA6" w:rsidRPr="004641AF" w:rsidRDefault="00000000">
      <w:pPr>
        <w:pStyle w:val="Heading2"/>
        <w:rPr>
          <w:sz w:val="28"/>
          <w:szCs w:val="28"/>
        </w:rPr>
      </w:pPr>
      <w:r w:rsidRPr="004641AF">
        <w:rPr>
          <w:sz w:val="28"/>
          <w:szCs w:val="28"/>
        </w:rPr>
        <w:t>9.5 Maintainability</w:t>
      </w:r>
    </w:p>
    <w:p w14:paraId="5490F6A4" w14:textId="77777777" w:rsidR="005A2BA6" w:rsidRPr="006D23AE" w:rsidRDefault="00000000">
      <w:pPr>
        <w:rPr>
          <w:sz w:val="24"/>
          <w:szCs w:val="24"/>
        </w:rPr>
      </w:pPr>
      <w:r w:rsidRPr="006D23AE">
        <w:rPr>
          <w:sz w:val="24"/>
          <w:szCs w:val="24"/>
        </w:rPr>
        <w:t>Frontend and backend should remain independently deployable modules.</w:t>
      </w:r>
    </w:p>
    <w:p w14:paraId="5852DE00" w14:textId="77777777" w:rsidR="005A2BA6" w:rsidRPr="006D23AE" w:rsidRDefault="00000000">
      <w:pPr>
        <w:rPr>
          <w:sz w:val="24"/>
          <w:szCs w:val="24"/>
        </w:rPr>
      </w:pPr>
      <w:r w:rsidRPr="006D23AE">
        <w:rPr>
          <w:sz w:val="24"/>
          <w:szCs w:val="24"/>
        </w:rPr>
        <w:t>Detection models should use a common adapter/interface.</w:t>
      </w:r>
    </w:p>
    <w:p w14:paraId="7E1B7977" w14:textId="77777777" w:rsidR="005A2BA6" w:rsidRPr="006D23AE" w:rsidRDefault="00000000">
      <w:pPr>
        <w:rPr>
          <w:sz w:val="24"/>
          <w:szCs w:val="24"/>
        </w:rPr>
      </w:pPr>
      <w:r w:rsidRPr="006D23AE">
        <w:rPr>
          <w:sz w:val="24"/>
          <w:szCs w:val="24"/>
        </w:rPr>
        <w:lastRenderedPageBreak/>
        <w:t>Audio ingestion, feature extraction, inference, queueing, and UI presentation should have clear separation of concerns.</w:t>
      </w:r>
    </w:p>
    <w:p w14:paraId="7F0FD7C4" w14:textId="77777777" w:rsidR="005A2BA6" w:rsidRPr="006D23AE" w:rsidRDefault="00000000">
      <w:pPr>
        <w:rPr>
          <w:sz w:val="24"/>
          <w:szCs w:val="24"/>
        </w:rPr>
      </w:pPr>
      <w:r w:rsidRPr="006D23AE">
        <w:rPr>
          <w:sz w:val="24"/>
          <w:szCs w:val="24"/>
        </w:rPr>
        <w:t>Configuration such as window size, thresholds, and retention should be externalized.</w:t>
      </w:r>
    </w:p>
    <w:p w14:paraId="1DD57F0E" w14:textId="77777777" w:rsidR="005A2BA6" w:rsidRPr="004641AF" w:rsidRDefault="00000000">
      <w:pPr>
        <w:pStyle w:val="Heading2"/>
        <w:rPr>
          <w:sz w:val="28"/>
          <w:szCs w:val="28"/>
        </w:rPr>
      </w:pPr>
      <w:r w:rsidRPr="004641AF">
        <w:rPr>
          <w:sz w:val="28"/>
          <w:szCs w:val="28"/>
        </w:rPr>
        <w:t>9.6 Portability</w:t>
      </w:r>
    </w:p>
    <w:p w14:paraId="2277F183" w14:textId="77777777" w:rsidR="005A2BA6" w:rsidRPr="006D23AE" w:rsidRDefault="00000000">
      <w:pPr>
        <w:rPr>
          <w:sz w:val="24"/>
          <w:szCs w:val="24"/>
        </w:rPr>
      </w:pPr>
      <w:r w:rsidRPr="006D23AE">
        <w:rPr>
          <w:sz w:val="24"/>
          <w:szCs w:val="24"/>
        </w:rPr>
        <w:t>Frontend should run in modern browsers supporting the Web Audio API.</w:t>
      </w:r>
    </w:p>
    <w:p w14:paraId="6E78F59F" w14:textId="77777777" w:rsidR="005A2BA6" w:rsidRPr="006D23AE" w:rsidRDefault="00000000">
      <w:pPr>
        <w:rPr>
          <w:sz w:val="24"/>
          <w:szCs w:val="24"/>
        </w:rPr>
      </w:pPr>
      <w:r w:rsidRPr="006D23AE">
        <w:rPr>
          <w:sz w:val="24"/>
          <w:szCs w:val="24"/>
        </w:rPr>
        <w:t>Backend should run in a Python environment with the required ML dependencies.</w:t>
      </w:r>
    </w:p>
    <w:p w14:paraId="3173B618" w14:textId="77777777" w:rsidR="005A2BA6" w:rsidRPr="006D23AE" w:rsidRDefault="00000000">
      <w:pPr>
        <w:rPr>
          <w:sz w:val="24"/>
          <w:szCs w:val="24"/>
        </w:rPr>
      </w:pPr>
      <w:r w:rsidRPr="006D23AE">
        <w:rPr>
          <w:sz w:val="24"/>
          <w:szCs w:val="24"/>
        </w:rPr>
        <w:t xml:space="preserve">System should support local/self-hosted deployment for </w:t>
      </w:r>
      <w:proofErr w:type="gramStart"/>
      <w:r w:rsidRPr="006D23AE">
        <w:rPr>
          <w:sz w:val="24"/>
          <w:szCs w:val="24"/>
        </w:rPr>
        <w:t>hackathon</w:t>
      </w:r>
      <w:proofErr w:type="gramEnd"/>
      <w:r w:rsidRPr="006D23AE">
        <w:rPr>
          <w:sz w:val="24"/>
          <w:szCs w:val="24"/>
        </w:rPr>
        <w:t xml:space="preserve"> and academic demonstrations.</w:t>
      </w:r>
    </w:p>
    <w:p w14:paraId="3F1D8EC3" w14:textId="77777777" w:rsidR="005A2BA6" w:rsidRPr="006D23AE" w:rsidRDefault="00000000">
      <w:pPr>
        <w:rPr>
          <w:sz w:val="24"/>
          <w:szCs w:val="24"/>
        </w:rPr>
      </w:pPr>
      <w:r w:rsidRPr="006D23AE">
        <w:rPr>
          <w:sz w:val="24"/>
          <w:szCs w:val="24"/>
        </w:rPr>
        <w:t>GPU acceleration should be optional where supported by the selected PyTorch model.</w:t>
      </w:r>
    </w:p>
    <w:p w14:paraId="6BFA92B9" w14:textId="77777777" w:rsidR="005A2BA6" w:rsidRPr="004641AF" w:rsidRDefault="00000000">
      <w:pPr>
        <w:pStyle w:val="Heading1"/>
        <w:rPr>
          <w:sz w:val="32"/>
          <w:szCs w:val="32"/>
        </w:rPr>
      </w:pPr>
      <w:r w:rsidRPr="004641AF">
        <w:rPr>
          <w:sz w:val="32"/>
          <w:szCs w:val="32"/>
        </w:rPr>
        <w:t>10. Tech Stack</w:t>
      </w:r>
    </w:p>
    <w:tbl>
      <w:tblPr>
        <w:tblStyle w:val="TableGrid"/>
        <w:tblW w:w="0" w:type="auto"/>
        <w:jc w:val="center"/>
        <w:tblLook w:val="04A0" w:firstRow="1" w:lastRow="0" w:firstColumn="1" w:lastColumn="0" w:noHBand="0" w:noVBand="1"/>
      </w:tblPr>
      <w:tblGrid>
        <w:gridCol w:w="3360"/>
        <w:gridCol w:w="3360"/>
        <w:gridCol w:w="3360"/>
      </w:tblGrid>
      <w:tr w:rsidR="005A2BA6" w:rsidRPr="006D23AE" w14:paraId="36C5F187" w14:textId="77777777">
        <w:trPr>
          <w:jc w:val="center"/>
        </w:trPr>
        <w:tc>
          <w:tcPr>
            <w:tcW w:w="3360" w:type="dxa"/>
            <w:shd w:val="clear" w:color="auto" w:fill="EDEDED"/>
          </w:tcPr>
          <w:p w14:paraId="06DBB2C7" w14:textId="77777777" w:rsidR="005A2BA6" w:rsidRPr="006D23AE" w:rsidRDefault="00000000">
            <w:pPr>
              <w:rPr>
                <w:sz w:val="24"/>
                <w:szCs w:val="24"/>
              </w:rPr>
            </w:pPr>
            <w:r w:rsidRPr="006D23AE">
              <w:rPr>
                <w:b/>
                <w:sz w:val="24"/>
                <w:szCs w:val="24"/>
              </w:rPr>
              <w:t>Layer</w:t>
            </w:r>
          </w:p>
        </w:tc>
        <w:tc>
          <w:tcPr>
            <w:tcW w:w="3360" w:type="dxa"/>
            <w:shd w:val="clear" w:color="auto" w:fill="EDEDED"/>
          </w:tcPr>
          <w:p w14:paraId="3566419A" w14:textId="77777777" w:rsidR="005A2BA6" w:rsidRPr="006D23AE" w:rsidRDefault="00000000">
            <w:pPr>
              <w:rPr>
                <w:sz w:val="24"/>
                <w:szCs w:val="24"/>
              </w:rPr>
            </w:pPr>
            <w:r w:rsidRPr="006D23AE">
              <w:rPr>
                <w:b/>
                <w:sz w:val="24"/>
                <w:szCs w:val="24"/>
              </w:rPr>
              <w:t>Technology</w:t>
            </w:r>
          </w:p>
        </w:tc>
        <w:tc>
          <w:tcPr>
            <w:tcW w:w="3360" w:type="dxa"/>
            <w:shd w:val="clear" w:color="auto" w:fill="EDEDED"/>
          </w:tcPr>
          <w:p w14:paraId="2EEF8B76" w14:textId="77777777" w:rsidR="005A2BA6" w:rsidRPr="006D23AE" w:rsidRDefault="00000000">
            <w:pPr>
              <w:rPr>
                <w:sz w:val="24"/>
                <w:szCs w:val="24"/>
              </w:rPr>
            </w:pPr>
            <w:r w:rsidRPr="006D23AE">
              <w:rPr>
                <w:b/>
                <w:sz w:val="24"/>
                <w:szCs w:val="24"/>
              </w:rPr>
              <w:t>Purpose</w:t>
            </w:r>
          </w:p>
        </w:tc>
      </w:tr>
      <w:tr w:rsidR="005A2BA6" w:rsidRPr="006D23AE" w14:paraId="2441673F" w14:textId="77777777">
        <w:trPr>
          <w:jc w:val="center"/>
        </w:trPr>
        <w:tc>
          <w:tcPr>
            <w:tcW w:w="3360" w:type="dxa"/>
            <w:vAlign w:val="center"/>
          </w:tcPr>
          <w:p w14:paraId="62CFA2B4" w14:textId="77777777" w:rsidR="005A2BA6" w:rsidRPr="006D23AE" w:rsidRDefault="00000000">
            <w:pPr>
              <w:rPr>
                <w:sz w:val="24"/>
                <w:szCs w:val="24"/>
              </w:rPr>
            </w:pPr>
            <w:r w:rsidRPr="006D23AE">
              <w:rPr>
                <w:sz w:val="24"/>
                <w:szCs w:val="24"/>
              </w:rPr>
              <w:t>Frontend</w:t>
            </w:r>
          </w:p>
        </w:tc>
        <w:tc>
          <w:tcPr>
            <w:tcW w:w="3360" w:type="dxa"/>
            <w:vAlign w:val="center"/>
          </w:tcPr>
          <w:p w14:paraId="52A1CB5A" w14:textId="77777777" w:rsidR="005A2BA6" w:rsidRPr="006D23AE" w:rsidRDefault="00000000">
            <w:pPr>
              <w:rPr>
                <w:sz w:val="24"/>
                <w:szCs w:val="24"/>
              </w:rPr>
            </w:pPr>
            <w:r w:rsidRPr="006D23AE">
              <w:rPr>
                <w:sz w:val="24"/>
                <w:szCs w:val="24"/>
              </w:rPr>
              <w:t>React + Vite</w:t>
            </w:r>
          </w:p>
        </w:tc>
        <w:tc>
          <w:tcPr>
            <w:tcW w:w="3360" w:type="dxa"/>
            <w:vAlign w:val="center"/>
          </w:tcPr>
          <w:p w14:paraId="24030E1E" w14:textId="77777777" w:rsidR="005A2BA6" w:rsidRPr="006D23AE" w:rsidRDefault="00000000">
            <w:pPr>
              <w:rPr>
                <w:sz w:val="24"/>
                <w:szCs w:val="24"/>
              </w:rPr>
            </w:pPr>
            <w:r w:rsidRPr="006D23AE">
              <w:rPr>
                <w:sz w:val="24"/>
                <w:szCs w:val="24"/>
              </w:rPr>
              <w:t>Single-page operations dashboard and rapid development.</w:t>
            </w:r>
          </w:p>
        </w:tc>
      </w:tr>
      <w:tr w:rsidR="005A2BA6" w:rsidRPr="006D23AE" w14:paraId="649C80F8" w14:textId="77777777">
        <w:trPr>
          <w:jc w:val="center"/>
        </w:trPr>
        <w:tc>
          <w:tcPr>
            <w:tcW w:w="3360" w:type="dxa"/>
            <w:vAlign w:val="center"/>
          </w:tcPr>
          <w:p w14:paraId="7C22A743" w14:textId="77777777" w:rsidR="005A2BA6" w:rsidRPr="006D23AE" w:rsidRDefault="00000000">
            <w:pPr>
              <w:rPr>
                <w:sz w:val="24"/>
                <w:szCs w:val="24"/>
              </w:rPr>
            </w:pPr>
            <w:r w:rsidRPr="006D23AE">
              <w:rPr>
                <w:sz w:val="24"/>
                <w:szCs w:val="24"/>
              </w:rPr>
              <w:t>Styling</w:t>
            </w:r>
          </w:p>
        </w:tc>
        <w:tc>
          <w:tcPr>
            <w:tcW w:w="3360" w:type="dxa"/>
            <w:vAlign w:val="center"/>
          </w:tcPr>
          <w:p w14:paraId="5877AB33" w14:textId="77777777" w:rsidR="005A2BA6" w:rsidRPr="006D23AE" w:rsidRDefault="00000000">
            <w:pPr>
              <w:rPr>
                <w:sz w:val="24"/>
                <w:szCs w:val="24"/>
              </w:rPr>
            </w:pPr>
            <w:r w:rsidRPr="006D23AE">
              <w:rPr>
                <w:sz w:val="24"/>
                <w:szCs w:val="24"/>
              </w:rPr>
              <w:t>Tailwind CSS</w:t>
            </w:r>
          </w:p>
        </w:tc>
        <w:tc>
          <w:tcPr>
            <w:tcW w:w="3360" w:type="dxa"/>
            <w:vAlign w:val="center"/>
          </w:tcPr>
          <w:p w14:paraId="01EFB918" w14:textId="77777777" w:rsidR="005A2BA6" w:rsidRPr="006D23AE" w:rsidRDefault="00000000">
            <w:pPr>
              <w:rPr>
                <w:sz w:val="24"/>
                <w:szCs w:val="24"/>
              </w:rPr>
            </w:pPr>
            <w:r w:rsidRPr="006D23AE">
              <w:rPr>
                <w:sz w:val="24"/>
                <w:szCs w:val="24"/>
              </w:rPr>
              <w:t>Responsive security-operations UI.</w:t>
            </w:r>
          </w:p>
        </w:tc>
      </w:tr>
      <w:tr w:rsidR="005A2BA6" w:rsidRPr="006D23AE" w14:paraId="55E35CD8" w14:textId="77777777">
        <w:trPr>
          <w:jc w:val="center"/>
        </w:trPr>
        <w:tc>
          <w:tcPr>
            <w:tcW w:w="3360" w:type="dxa"/>
            <w:vAlign w:val="center"/>
          </w:tcPr>
          <w:p w14:paraId="630C8D39" w14:textId="77777777" w:rsidR="005A2BA6" w:rsidRPr="006D23AE" w:rsidRDefault="00000000">
            <w:pPr>
              <w:rPr>
                <w:sz w:val="24"/>
                <w:szCs w:val="24"/>
              </w:rPr>
            </w:pPr>
            <w:r w:rsidRPr="006D23AE">
              <w:rPr>
                <w:sz w:val="24"/>
                <w:szCs w:val="24"/>
              </w:rPr>
              <w:t>Audio Client</w:t>
            </w:r>
          </w:p>
        </w:tc>
        <w:tc>
          <w:tcPr>
            <w:tcW w:w="3360" w:type="dxa"/>
            <w:vAlign w:val="center"/>
          </w:tcPr>
          <w:p w14:paraId="7392C076" w14:textId="77777777" w:rsidR="005A2BA6" w:rsidRPr="006D23AE" w:rsidRDefault="00000000">
            <w:pPr>
              <w:rPr>
                <w:sz w:val="24"/>
                <w:szCs w:val="24"/>
              </w:rPr>
            </w:pPr>
            <w:r w:rsidRPr="006D23AE">
              <w:rPr>
                <w:sz w:val="24"/>
                <w:szCs w:val="24"/>
              </w:rPr>
              <w:t>Web Audio API</w:t>
            </w:r>
          </w:p>
        </w:tc>
        <w:tc>
          <w:tcPr>
            <w:tcW w:w="3360" w:type="dxa"/>
            <w:vAlign w:val="center"/>
          </w:tcPr>
          <w:p w14:paraId="5FEE5944" w14:textId="77777777" w:rsidR="005A2BA6" w:rsidRPr="006D23AE" w:rsidRDefault="00000000">
            <w:pPr>
              <w:rPr>
                <w:sz w:val="24"/>
                <w:szCs w:val="24"/>
              </w:rPr>
            </w:pPr>
            <w:r w:rsidRPr="006D23AE">
              <w:rPr>
                <w:sz w:val="24"/>
                <w:szCs w:val="24"/>
              </w:rPr>
              <w:t>Live waveform, audio processing hooks, and spectrogram rendering.</w:t>
            </w:r>
          </w:p>
        </w:tc>
      </w:tr>
      <w:tr w:rsidR="005A2BA6" w:rsidRPr="006D23AE" w14:paraId="0AA7F2E6" w14:textId="77777777">
        <w:trPr>
          <w:jc w:val="center"/>
        </w:trPr>
        <w:tc>
          <w:tcPr>
            <w:tcW w:w="3360" w:type="dxa"/>
            <w:vAlign w:val="center"/>
          </w:tcPr>
          <w:p w14:paraId="0E6DADD4" w14:textId="77777777" w:rsidR="005A2BA6" w:rsidRPr="006D23AE" w:rsidRDefault="00000000">
            <w:pPr>
              <w:rPr>
                <w:sz w:val="24"/>
                <w:szCs w:val="24"/>
              </w:rPr>
            </w:pPr>
            <w:r w:rsidRPr="006D23AE">
              <w:rPr>
                <w:sz w:val="24"/>
                <w:szCs w:val="24"/>
              </w:rPr>
              <w:t>Backend</w:t>
            </w:r>
          </w:p>
        </w:tc>
        <w:tc>
          <w:tcPr>
            <w:tcW w:w="3360" w:type="dxa"/>
            <w:vAlign w:val="center"/>
          </w:tcPr>
          <w:p w14:paraId="20B24BF3" w14:textId="77777777" w:rsidR="005A2BA6" w:rsidRPr="006D23AE" w:rsidRDefault="00000000">
            <w:pPr>
              <w:rPr>
                <w:sz w:val="24"/>
                <w:szCs w:val="24"/>
              </w:rPr>
            </w:pPr>
            <w:r w:rsidRPr="006D23AE">
              <w:rPr>
                <w:sz w:val="24"/>
                <w:szCs w:val="24"/>
              </w:rPr>
              <w:t>Python + FastAPI</w:t>
            </w:r>
          </w:p>
        </w:tc>
        <w:tc>
          <w:tcPr>
            <w:tcW w:w="3360" w:type="dxa"/>
            <w:vAlign w:val="center"/>
          </w:tcPr>
          <w:p w14:paraId="73186A03" w14:textId="77777777" w:rsidR="005A2BA6" w:rsidRPr="006D23AE" w:rsidRDefault="00000000">
            <w:pPr>
              <w:rPr>
                <w:sz w:val="24"/>
                <w:szCs w:val="24"/>
              </w:rPr>
            </w:pPr>
            <w:r w:rsidRPr="006D23AE">
              <w:rPr>
                <w:sz w:val="24"/>
                <w:szCs w:val="24"/>
              </w:rPr>
              <w:t>API endpoints, stream coordination, and inference service.</w:t>
            </w:r>
          </w:p>
        </w:tc>
      </w:tr>
      <w:tr w:rsidR="005A2BA6" w:rsidRPr="006D23AE" w14:paraId="6D362252" w14:textId="77777777">
        <w:trPr>
          <w:jc w:val="center"/>
        </w:trPr>
        <w:tc>
          <w:tcPr>
            <w:tcW w:w="3360" w:type="dxa"/>
            <w:vAlign w:val="center"/>
          </w:tcPr>
          <w:p w14:paraId="681E1421" w14:textId="77777777" w:rsidR="005A2BA6" w:rsidRPr="006D23AE" w:rsidRDefault="00000000">
            <w:pPr>
              <w:rPr>
                <w:sz w:val="24"/>
                <w:szCs w:val="24"/>
              </w:rPr>
            </w:pPr>
            <w:r w:rsidRPr="006D23AE">
              <w:rPr>
                <w:sz w:val="24"/>
                <w:szCs w:val="24"/>
              </w:rPr>
              <w:t>ML Framework</w:t>
            </w:r>
          </w:p>
        </w:tc>
        <w:tc>
          <w:tcPr>
            <w:tcW w:w="3360" w:type="dxa"/>
            <w:vAlign w:val="center"/>
          </w:tcPr>
          <w:p w14:paraId="64F72721" w14:textId="77777777" w:rsidR="005A2BA6" w:rsidRPr="006D23AE" w:rsidRDefault="00000000">
            <w:pPr>
              <w:rPr>
                <w:sz w:val="24"/>
                <w:szCs w:val="24"/>
              </w:rPr>
            </w:pPr>
            <w:r w:rsidRPr="006D23AE">
              <w:rPr>
                <w:sz w:val="24"/>
                <w:szCs w:val="24"/>
              </w:rPr>
              <w:t>PyTorch</w:t>
            </w:r>
          </w:p>
        </w:tc>
        <w:tc>
          <w:tcPr>
            <w:tcW w:w="3360" w:type="dxa"/>
            <w:vAlign w:val="center"/>
          </w:tcPr>
          <w:p w14:paraId="78A50177" w14:textId="77777777" w:rsidR="005A2BA6" w:rsidRPr="006D23AE" w:rsidRDefault="00000000">
            <w:pPr>
              <w:rPr>
                <w:sz w:val="24"/>
                <w:szCs w:val="24"/>
              </w:rPr>
            </w:pPr>
            <w:r w:rsidRPr="006D23AE">
              <w:rPr>
                <w:sz w:val="24"/>
                <w:szCs w:val="24"/>
              </w:rPr>
              <w:t>Model execution and training/inference pipeline.</w:t>
            </w:r>
          </w:p>
        </w:tc>
      </w:tr>
      <w:tr w:rsidR="005A2BA6" w:rsidRPr="006D23AE" w14:paraId="626FADE0" w14:textId="77777777">
        <w:trPr>
          <w:jc w:val="center"/>
        </w:trPr>
        <w:tc>
          <w:tcPr>
            <w:tcW w:w="3360" w:type="dxa"/>
            <w:vAlign w:val="center"/>
          </w:tcPr>
          <w:p w14:paraId="50CF99CD" w14:textId="77777777" w:rsidR="005A2BA6" w:rsidRPr="006D23AE" w:rsidRDefault="00000000">
            <w:pPr>
              <w:rPr>
                <w:sz w:val="24"/>
                <w:szCs w:val="24"/>
              </w:rPr>
            </w:pPr>
            <w:r w:rsidRPr="006D23AE">
              <w:rPr>
                <w:sz w:val="24"/>
                <w:szCs w:val="24"/>
              </w:rPr>
              <w:t>Detection Models</w:t>
            </w:r>
          </w:p>
        </w:tc>
        <w:tc>
          <w:tcPr>
            <w:tcW w:w="3360" w:type="dxa"/>
            <w:vAlign w:val="center"/>
          </w:tcPr>
          <w:p w14:paraId="474C2A9C" w14:textId="77777777" w:rsidR="005A2BA6" w:rsidRPr="006D23AE" w:rsidRDefault="00000000">
            <w:pPr>
              <w:rPr>
                <w:sz w:val="24"/>
                <w:szCs w:val="24"/>
              </w:rPr>
            </w:pPr>
            <w:r w:rsidRPr="006D23AE">
              <w:rPr>
                <w:sz w:val="24"/>
                <w:szCs w:val="24"/>
              </w:rPr>
              <w:t>AASIST / ResNet</w:t>
            </w:r>
          </w:p>
        </w:tc>
        <w:tc>
          <w:tcPr>
            <w:tcW w:w="3360" w:type="dxa"/>
            <w:vAlign w:val="center"/>
          </w:tcPr>
          <w:p w14:paraId="500B740B" w14:textId="77777777" w:rsidR="005A2BA6" w:rsidRPr="006D23AE" w:rsidRDefault="00000000">
            <w:pPr>
              <w:rPr>
                <w:sz w:val="24"/>
                <w:szCs w:val="24"/>
              </w:rPr>
            </w:pPr>
            <w:r w:rsidRPr="006D23AE">
              <w:rPr>
                <w:sz w:val="24"/>
                <w:szCs w:val="24"/>
              </w:rPr>
              <w:t>Anti-spoofing classification candidates.</w:t>
            </w:r>
          </w:p>
        </w:tc>
      </w:tr>
      <w:tr w:rsidR="005A2BA6" w:rsidRPr="006D23AE" w14:paraId="5657C5B9" w14:textId="77777777">
        <w:trPr>
          <w:jc w:val="center"/>
        </w:trPr>
        <w:tc>
          <w:tcPr>
            <w:tcW w:w="3360" w:type="dxa"/>
            <w:vAlign w:val="center"/>
          </w:tcPr>
          <w:p w14:paraId="716E4915" w14:textId="77777777" w:rsidR="005A2BA6" w:rsidRPr="006D23AE" w:rsidRDefault="00000000">
            <w:pPr>
              <w:rPr>
                <w:sz w:val="24"/>
                <w:szCs w:val="24"/>
              </w:rPr>
            </w:pPr>
            <w:r w:rsidRPr="006D23AE">
              <w:rPr>
                <w:sz w:val="24"/>
                <w:szCs w:val="24"/>
              </w:rPr>
              <w:t>Speech/Transcript Layer</w:t>
            </w:r>
          </w:p>
        </w:tc>
        <w:tc>
          <w:tcPr>
            <w:tcW w:w="3360" w:type="dxa"/>
            <w:vAlign w:val="center"/>
          </w:tcPr>
          <w:p w14:paraId="2EF69B3F" w14:textId="77777777" w:rsidR="005A2BA6" w:rsidRPr="006D23AE" w:rsidRDefault="00000000">
            <w:pPr>
              <w:rPr>
                <w:sz w:val="24"/>
                <w:szCs w:val="24"/>
              </w:rPr>
            </w:pPr>
            <w:r w:rsidRPr="006D23AE">
              <w:rPr>
                <w:sz w:val="24"/>
                <w:szCs w:val="24"/>
              </w:rPr>
              <w:t>STT service/model (pluggable)</w:t>
            </w:r>
          </w:p>
        </w:tc>
        <w:tc>
          <w:tcPr>
            <w:tcW w:w="3360" w:type="dxa"/>
            <w:vAlign w:val="center"/>
          </w:tcPr>
          <w:p w14:paraId="45AE9A07" w14:textId="77777777" w:rsidR="005A2BA6" w:rsidRPr="006D23AE" w:rsidRDefault="00000000">
            <w:pPr>
              <w:rPr>
                <w:sz w:val="24"/>
                <w:szCs w:val="24"/>
              </w:rPr>
            </w:pPr>
            <w:r w:rsidRPr="006D23AE">
              <w:rPr>
                <w:sz w:val="24"/>
                <w:szCs w:val="24"/>
              </w:rPr>
              <w:t>Convert speech to text for contextual pattern analysis.</w:t>
            </w:r>
          </w:p>
        </w:tc>
      </w:tr>
      <w:tr w:rsidR="005A2BA6" w:rsidRPr="006D23AE" w14:paraId="70E9F831" w14:textId="77777777">
        <w:trPr>
          <w:jc w:val="center"/>
        </w:trPr>
        <w:tc>
          <w:tcPr>
            <w:tcW w:w="3360" w:type="dxa"/>
            <w:vAlign w:val="center"/>
          </w:tcPr>
          <w:p w14:paraId="0049397B" w14:textId="77777777" w:rsidR="005A2BA6" w:rsidRPr="006D23AE" w:rsidRDefault="00000000">
            <w:pPr>
              <w:rPr>
                <w:sz w:val="24"/>
                <w:szCs w:val="24"/>
              </w:rPr>
            </w:pPr>
            <w:r w:rsidRPr="006D23AE">
              <w:rPr>
                <w:sz w:val="24"/>
                <w:szCs w:val="24"/>
              </w:rPr>
              <w:t>Data Structures</w:t>
            </w:r>
          </w:p>
        </w:tc>
        <w:tc>
          <w:tcPr>
            <w:tcW w:w="3360" w:type="dxa"/>
            <w:vAlign w:val="center"/>
          </w:tcPr>
          <w:p w14:paraId="142ECD0C" w14:textId="77777777" w:rsidR="005A2BA6" w:rsidRPr="006D23AE" w:rsidRDefault="00000000">
            <w:pPr>
              <w:rPr>
                <w:sz w:val="24"/>
                <w:szCs w:val="24"/>
              </w:rPr>
            </w:pPr>
            <w:r w:rsidRPr="006D23AE">
              <w:rPr>
                <w:sz w:val="24"/>
                <w:szCs w:val="24"/>
              </w:rPr>
              <w:t>Sliding Window, Heap/Priority Queue, Trie, Hashing, Queue/Deque</w:t>
            </w:r>
          </w:p>
        </w:tc>
        <w:tc>
          <w:tcPr>
            <w:tcW w:w="3360" w:type="dxa"/>
            <w:vAlign w:val="center"/>
          </w:tcPr>
          <w:p w14:paraId="627D0306" w14:textId="77777777" w:rsidR="005A2BA6" w:rsidRPr="006D23AE" w:rsidRDefault="00000000">
            <w:pPr>
              <w:rPr>
                <w:sz w:val="24"/>
                <w:szCs w:val="24"/>
              </w:rPr>
            </w:pPr>
            <w:r w:rsidRPr="006D23AE">
              <w:rPr>
                <w:sz w:val="24"/>
                <w:szCs w:val="24"/>
              </w:rPr>
              <w:t>Efficient stream processing, prioritization, matching, and session management.</w:t>
            </w:r>
          </w:p>
        </w:tc>
      </w:tr>
      <w:tr w:rsidR="005A2BA6" w:rsidRPr="006D23AE" w14:paraId="73EC3F3B" w14:textId="77777777">
        <w:trPr>
          <w:jc w:val="center"/>
        </w:trPr>
        <w:tc>
          <w:tcPr>
            <w:tcW w:w="3360" w:type="dxa"/>
            <w:vAlign w:val="center"/>
          </w:tcPr>
          <w:p w14:paraId="5AE35B3F" w14:textId="77777777" w:rsidR="005A2BA6" w:rsidRPr="006D23AE" w:rsidRDefault="00000000">
            <w:pPr>
              <w:rPr>
                <w:sz w:val="24"/>
                <w:szCs w:val="24"/>
              </w:rPr>
            </w:pPr>
            <w:r w:rsidRPr="006D23AE">
              <w:rPr>
                <w:sz w:val="24"/>
                <w:szCs w:val="24"/>
              </w:rPr>
              <w:t>Version Control</w:t>
            </w:r>
          </w:p>
        </w:tc>
        <w:tc>
          <w:tcPr>
            <w:tcW w:w="3360" w:type="dxa"/>
            <w:vAlign w:val="center"/>
          </w:tcPr>
          <w:p w14:paraId="5F306C02" w14:textId="77777777" w:rsidR="005A2BA6" w:rsidRPr="006D23AE" w:rsidRDefault="00000000">
            <w:pPr>
              <w:rPr>
                <w:sz w:val="24"/>
                <w:szCs w:val="24"/>
              </w:rPr>
            </w:pPr>
            <w:r w:rsidRPr="006D23AE">
              <w:rPr>
                <w:sz w:val="24"/>
                <w:szCs w:val="24"/>
              </w:rPr>
              <w:t>Git / GitHub</w:t>
            </w:r>
          </w:p>
        </w:tc>
        <w:tc>
          <w:tcPr>
            <w:tcW w:w="3360" w:type="dxa"/>
            <w:vAlign w:val="center"/>
          </w:tcPr>
          <w:p w14:paraId="5FAC66AF" w14:textId="77777777" w:rsidR="005A2BA6" w:rsidRPr="006D23AE" w:rsidRDefault="00000000">
            <w:pPr>
              <w:rPr>
                <w:sz w:val="24"/>
                <w:szCs w:val="24"/>
              </w:rPr>
            </w:pPr>
            <w:r w:rsidRPr="006D23AE">
              <w:rPr>
                <w:sz w:val="24"/>
                <w:szCs w:val="24"/>
              </w:rPr>
              <w:t>Source control, issue tracking, and open-source contribution workflow.</w:t>
            </w:r>
          </w:p>
        </w:tc>
      </w:tr>
    </w:tbl>
    <w:p w14:paraId="4942BDB5" w14:textId="77777777" w:rsidR="005A2BA6" w:rsidRPr="004641AF" w:rsidRDefault="00000000">
      <w:pPr>
        <w:pStyle w:val="Heading1"/>
        <w:rPr>
          <w:sz w:val="32"/>
          <w:szCs w:val="32"/>
        </w:rPr>
      </w:pPr>
      <w:r w:rsidRPr="004641AF">
        <w:rPr>
          <w:sz w:val="32"/>
          <w:szCs w:val="32"/>
        </w:rPr>
        <w:t>11. System Architecture</w:t>
      </w:r>
    </w:p>
    <w:p w14:paraId="2074AB96" w14:textId="77777777" w:rsidR="005A2BA6" w:rsidRPr="006D23AE" w:rsidRDefault="00000000">
      <w:pPr>
        <w:rPr>
          <w:sz w:val="24"/>
          <w:szCs w:val="24"/>
        </w:rPr>
      </w:pPr>
      <w:r w:rsidRPr="006D23AE">
        <w:rPr>
          <w:sz w:val="24"/>
          <w:szCs w:val="24"/>
        </w:rPr>
        <w:t xml:space="preserve">Logical architecture: [Audio Source] → [Web Audio API / Ingestion] → [Sliding Window Buffer] → [Feature Extraction] → [PyTorch Anti-Spoofing Model] → [Risk Aggregator] → [Priority Queue] → </w:t>
      </w:r>
      <w:r w:rsidRPr="006D23AE">
        <w:rPr>
          <w:sz w:val="24"/>
          <w:szCs w:val="24"/>
        </w:rPr>
        <w:lastRenderedPageBreak/>
        <w:t>[FastAPI] → [React Operations Dashboard]. In parallel, [Audio/Transcript Stream] → [Trie/String Matching] → [Context Indicators] → [Risk Aggregator].</w:t>
      </w:r>
    </w:p>
    <w:tbl>
      <w:tblPr>
        <w:tblStyle w:val="TableGrid"/>
        <w:tblW w:w="0" w:type="auto"/>
        <w:jc w:val="center"/>
        <w:tblLook w:val="04A0" w:firstRow="1" w:lastRow="0" w:firstColumn="1" w:lastColumn="0" w:noHBand="0" w:noVBand="1"/>
      </w:tblPr>
      <w:tblGrid>
        <w:gridCol w:w="3360"/>
        <w:gridCol w:w="3360"/>
        <w:gridCol w:w="3360"/>
      </w:tblGrid>
      <w:tr w:rsidR="005A2BA6" w:rsidRPr="006D23AE" w14:paraId="075D2913" w14:textId="77777777">
        <w:trPr>
          <w:jc w:val="center"/>
        </w:trPr>
        <w:tc>
          <w:tcPr>
            <w:tcW w:w="3360" w:type="dxa"/>
            <w:shd w:val="clear" w:color="auto" w:fill="EDEDED"/>
          </w:tcPr>
          <w:p w14:paraId="36E7635F" w14:textId="77777777" w:rsidR="005A2BA6" w:rsidRPr="006D23AE" w:rsidRDefault="00000000">
            <w:pPr>
              <w:rPr>
                <w:sz w:val="24"/>
                <w:szCs w:val="24"/>
              </w:rPr>
            </w:pPr>
            <w:r w:rsidRPr="006D23AE">
              <w:rPr>
                <w:b/>
                <w:sz w:val="24"/>
                <w:szCs w:val="24"/>
              </w:rPr>
              <w:t>Component</w:t>
            </w:r>
          </w:p>
        </w:tc>
        <w:tc>
          <w:tcPr>
            <w:tcW w:w="3360" w:type="dxa"/>
            <w:shd w:val="clear" w:color="auto" w:fill="EDEDED"/>
          </w:tcPr>
          <w:p w14:paraId="65DC1118" w14:textId="77777777" w:rsidR="005A2BA6" w:rsidRPr="006D23AE" w:rsidRDefault="00000000">
            <w:pPr>
              <w:rPr>
                <w:sz w:val="24"/>
                <w:szCs w:val="24"/>
              </w:rPr>
            </w:pPr>
            <w:r w:rsidRPr="006D23AE">
              <w:rPr>
                <w:b/>
                <w:sz w:val="24"/>
                <w:szCs w:val="24"/>
              </w:rPr>
              <w:t>Responsibility</w:t>
            </w:r>
          </w:p>
        </w:tc>
        <w:tc>
          <w:tcPr>
            <w:tcW w:w="3360" w:type="dxa"/>
            <w:shd w:val="clear" w:color="auto" w:fill="EDEDED"/>
          </w:tcPr>
          <w:p w14:paraId="4688C0E7" w14:textId="77777777" w:rsidR="005A2BA6" w:rsidRPr="006D23AE" w:rsidRDefault="00000000">
            <w:pPr>
              <w:rPr>
                <w:sz w:val="24"/>
                <w:szCs w:val="24"/>
              </w:rPr>
            </w:pPr>
            <w:r w:rsidRPr="006D23AE">
              <w:rPr>
                <w:b/>
                <w:sz w:val="24"/>
                <w:szCs w:val="24"/>
              </w:rPr>
              <w:t>Key Data</w:t>
            </w:r>
          </w:p>
        </w:tc>
      </w:tr>
      <w:tr w:rsidR="005A2BA6" w:rsidRPr="006D23AE" w14:paraId="1AF8FDC3" w14:textId="77777777">
        <w:trPr>
          <w:jc w:val="center"/>
        </w:trPr>
        <w:tc>
          <w:tcPr>
            <w:tcW w:w="3360" w:type="dxa"/>
            <w:vAlign w:val="center"/>
          </w:tcPr>
          <w:p w14:paraId="1BFD7880" w14:textId="77777777" w:rsidR="005A2BA6" w:rsidRPr="006D23AE" w:rsidRDefault="00000000">
            <w:pPr>
              <w:rPr>
                <w:sz w:val="24"/>
                <w:szCs w:val="24"/>
              </w:rPr>
            </w:pPr>
            <w:r w:rsidRPr="006D23AE">
              <w:rPr>
                <w:sz w:val="24"/>
                <w:szCs w:val="24"/>
              </w:rPr>
              <w:t>Audio Source</w:t>
            </w:r>
          </w:p>
        </w:tc>
        <w:tc>
          <w:tcPr>
            <w:tcW w:w="3360" w:type="dxa"/>
            <w:vAlign w:val="center"/>
          </w:tcPr>
          <w:p w14:paraId="66047B9F" w14:textId="77777777" w:rsidR="005A2BA6" w:rsidRPr="006D23AE" w:rsidRDefault="00000000">
            <w:pPr>
              <w:rPr>
                <w:sz w:val="24"/>
                <w:szCs w:val="24"/>
              </w:rPr>
            </w:pPr>
            <w:r w:rsidRPr="006D23AE">
              <w:rPr>
                <w:sz w:val="24"/>
                <w:szCs w:val="24"/>
              </w:rPr>
              <w:t>Provides live/uploaded audio</w:t>
            </w:r>
          </w:p>
        </w:tc>
        <w:tc>
          <w:tcPr>
            <w:tcW w:w="3360" w:type="dxa"/>
            <w:vAlign w:val="center"/>
          </w:tcPr>
          <w:p w14:paraId="55077AA5" w14:textId="77777777" w:rsidR="005A2BA6" w:rsidRPr="006D23AE" w:rsidRDefault="00000000">
            <w:pPr>
              <w:rPr>
                <w:sz w:val="24"/>
                <w:szCs w:val="24"/>
              </w:rPr>
            </w:pPr>
            <w:r w:rsidRPr="006D23AE">
              <w:rPr>
                <w:sz w:val="24"/>
                <w:szCs w:val="24"/>
              </w:rPr>
              <w:t>PCM/audio frames</w:t>
            </w:r>
          </w:p>
        </w:tc>
      </w:tr>
      <w:tr w:rsidR="005A2BA6" w:rsidRPr="006D23AE" w14:paraId="7008950E" w14:textId="77777777">
        <w:trPr>
          <w:jc w:val="center"/>
        </w:trPr>
        <w:tc>
          <w:tcPr>
            <w:tcW w:w="3360" w:type="dxa"/>
            <w:vAlign w:val="center"/>
          </w:tcPr>
          <w:p w14:paraId="5D2BD1F1" w14:textId="77777777" w:rsidR="005A2BA6" w:rsidRPr="006D23AE" w:rsidRDefault="00000000">
            <w:pPr>
              <w:rPr>
                <w:sz w:val="24"/>
                <w:szCs w:val="24"/>
              </w:rPr>
            </w:pPr>
            <w:r w:rsidRPr="006D23AE">
              <w:rPr>
                <w:sz w:val="24"/>
                <w:szCs w:val="24"/>
              </w:rPr>
              <w:t>Sliding Window Buffer</w:t>
            </w:r>
          </w:p>
        </w:tc>
        <w:tc>
          <w:tcPr>
            <w:tcW w:w="3360" w:type="dxa"/>
            <w:vAlign w:val="center"/>
          </w:tcPr>
          <w:p w14:paraId="7521FBEA" w14:textId="77777777" w:rsidR="005A2BA6" w:rsidRPr="006D23AE" w:rsidRDefault="00000000">
            <w:pPr>
              <w:rPr>
                <w:sz w:val="24"/>
                <w:szCs w:val="24"/>
              </w:rPr>
            </w:pPr>
            <w:r w:rsidRPr="006D23AE">
              <w:rPr>
                <w:sz w:val="24"/>
                <w:szCs w:val="24"/>
              </w:rPr>
              <w:t>Creates fixed inference segments</w:t>
            </w:r>
          </w:p>
        </w:tc>
        <w:tc>
          <w:tcPr>
            <w:tcW w:w="3360" w:type="dxa"/>
            <w:vAlign w:val="center"/>
          </w:tcPr>
          <w:p w14:paraId="33CA3965" w14:textId="77777777" w:rsidR="005A2BA6" w:rsidRPr="006D23AE" w:rsidRDefault="00000000">
            <w:pPr>
              <w:rPr>
                <w:sz w:val="24"/>
                <w:szCs w:val="24"/>
              </w:rPr>
            </w:pPr>
            <w:r w:rsidRPr="006D23AE">
              <w:rPr>
                <w:sz w:val="24"/>
                <w:szCs w:val="24"/>
              </w:rPr>
              <w:t>200 ms windows or configured size</w:t>
            </w:r>
          </w:p>
        </w:tc>
      </w:tr>
      <w:tr w:rsidR="005A2BA6" w:rsidRPr="006D23AE" w14:paraId="51A81A4B" w14:textId="77777777">
        <w:trPr>
          <w:jc w:val="center"/>
        </w:trPr>
        <w:tc>
          <w:tcPr>
            <w:tcW w:w="3360" w:type="dxa"/>
            <w:vAlign w:val="center"/>
          </w:tcPr>
          <w:p w14:paraId="144B313A" w14:textId="77777777" w:rsidR="005A2BA6" w:rsidRPr="006D23AE" w:rsidRDefault="00000000">
            <w:pPr>
              <w:rPr>
                <w:sz w:val="24"/>
                <w:szCs w:val="24"/>
              </w:rPr>
            </w:pPr>
            <w:r w:rsidRPr="006D23AE">
              <w:rPr>
                <w:sz w:val="24"/>
                <w:szCs w:val="24"/>
              </w:rPr>
              <w:t>Feature Extractor</w:t>
            </w:r>
          </w:p>
        </w:tc>
        <w:tc>
          <w:tcPr>
            <w:tcW w:w="3360" w:type="dxa"/>
            <w:vAlign w:val="center"/>
          </w:tcPr>
          <w:p w14:paraId="23AC2A5B" w14:textId="77777777" w:rsidR="005A2BA6" w:rsidRPr="006D23AE" w:rsidRDefault="00000000">
            <w:pPr>
              <w:rPr>
                <w:sz w:val="24"/>
                <w:szCs w:val="24"/>
              </w:rPr>
            </w:pPr>
            <w:r w:rsidRPr="006D23AE">
              <w:rPr>
                <w:sz w:val="24"/>
                <w:szCs w:val="24"/>
              </w:rPr>
              <w:t>Transforms audio into model-ready representation</w:t>
            </w:r>
          </w:p>
        </w:tc>
        <w:tc>
          <w:tcPr>
            <w:tcW w:w="3360" w:type="dxa"/>
            <w:vAlign w:val="center"/>
          </w:tcPr>
          <w:p w14:paraId="1EE1A5F3" w14:textId="77777777" w:rsidR="005A2BA6" w:rsidRPr="006D23AE" w:rsidRDefault="00000000">
            <w:pPr>
              <w:rPr>
                <w:sz w:val="24"/>
                <w:szCs w:val="24"/>
              </w:rPr>
            </w:pPr>
            <w:r w:rsidRPr="006D23AE">
              <w:rPr>
                <w:sz w:val="24"/>
                <w:szCs w:val="24"/>
              </w:rPr>
              <w:t>Spectral/time-frequency features</w:t>
            </w:r>
          </w:p>
        </w:tc>
      </w:tr>
      <w:tr w:rsidR="005A2BA6" w:rsidRPr="006D23AE" w14:paraId="35D99017" w14:textId="77777777">
        <w:trPr>
          <w:jc w:val="center"/>
        </w:trPr>
        <w:tc>
          <w:tcPr>
            <w:tcW w:w="3360" w:type="dxa"/>
            <w:vAlign w:val="center"/>
          </w:tcPr>
          <w:p w14:paraId="39057FDF" w14:textId="77777777" w:rsidR="005A2BA6" w:rsidRPr="006D23AE" w:rsidRDefault="00000000">
            <w:pPr>
              <w:rPr>
                <w:sz w:val="24"/>
                <w:szCs w:val="24"/>
              </w:rPr>
            </w:pPr>
            <w:r w:rsidRPr="006D23AE">
              <w:rPr>
                <w:sz w:val="24"/>
                <w:szCs w:val="24"/>
              </w:rPr>
              <w:t>Inference Engine</w:t>
            </w:r>
          </w:p>
        </w:tc>
        <w:tc>
          <w:tcPr>
            <w:tcW w:w="3360" w:type="dxa"/>
            <w:vAlign w:val="center"/>
          </w:tcPr>
          <w:p w14:paraId="23075293" w14:textId="77777777" w:rsidR="005A2BA6" w:rsidRPr="006D23AE" w:rsidRDefault="00000000">
            <w:pPr>
              <w:rPr>
                <w:sz w:val="24"/>
                <w:szCs w:val="24"/>
              </w:rPr>
            </w:pPr>
            <w:r w:rsidRPr="006D23AE">
              <w:rPr>
                <w:sz w:val="24"/>
                <w:szCs w:val="24"/>
              </w:rPr>
              <w:t>Predicts spoof/anomaly confidence</w:t>
            </w:r>
          </w:p>
        </w:tc>
        <w:tc>
          <w:tcPr>
            <w:tcW w:w="3360" w:type="dxa"/>
            <w:vAlign w:val="center"/>
          </w:tcPr>
          <w:p w14:paraId="6AF78C98" w14:textId="77777777" w:rsidR="005A2BA6" w:rsidRPr="006D23AE" w:rsidRDefault="00000000">
            <w:pPr>
              <w:rPr>
                <w:sz w:val="24"/>
                <w:szCs w:val="24"/>
              </w:rPr>
            </w:pPr>
            <w:r w:rsidRPr="006D23AE">
              <w:rPr>
                <w:sz w:val="24"/>
                <w:szCs w:val="24"/>
              </w:rPr>
              <w:t>Model score + metadata</w:t>
            </w:r>
          </w:p>
        </w:tc>
      </w:tr>
      <w:tr w:rsidR="005A2BA6" w:rsidRPr="006D23AE" w14:paraId="407670DF" w14:textId="77777777">
        <w:trPr>
          <w:jc w:val="center"/>
        </w:trPr>
        <w:tc>
          <w:tcPr>
            <w:tcW w:w="3360" w:type="dxa"/>
            <w:vAlign w:val="center"/>
          </w:tcPr>
          <w:p w14:paraId="76799958" w14:textId="77777777" w:rsidR="005A2BA6" w:rsidRPr="006D23AE" w:rsidRDefault="00000000">
            <w:pPr>
              <w:rPr>
                <w:sz w:val="24"/>
                <w:szCs w:val="24"/>
              </w:rPr>
            </w:pPr>
            <w:r w:rsidRPr="006D23AE">
              <w:rPr>
                <w:sz w:val="24"/>
                <w:szCs w:val="24"/>
              </w:rPr>
              <w:t>Risk Aggregator</w:t>
            </w:r>
          </w:p>
        </w:tc>
        <w:tc>
          <w:tcPr>
            <w:tcW w:w="3360" w:type="dxa"/>
            <w:vAlign w:val="center"/>
          </w:tcPr>
          <w:p w14:paraId="31FCC0C0" w14:textId="77777777" w:rsidR="005A2BA6" w:rsidRPr="006D23AE" w:rsidRDefault="00000000">
            <w:pPr>
              <w:rPr>
                <w:sz w:val="24"/>
                <w:szCs w:val="24"/>
              </w:rPr>
            </w:pPr>
            <w:r w:rsidRPr="006D23AE">
              <w:rPr>
                <w:sz w:val="24"/>
                <w:szCs w:val="24"/>
              </w:rPr>
              <w:t>Combines window-level evidence</w:t>
            </w:r>
          </w:p>
        </w:tc>
        <w:tc>
          <w:tcPr>
            <w:tcW w:w="3360" w:type="dxa"/>
            <w:vAlign w:val="center"/>
          </w:tcPr>
          <w:p w14:paraId="487B6249" w14:textId="77777777" w:rsidR="005A2BA6" w:rsidRPr="006D23AE" w:rsidRDefault="00000000">
            <w:pPr>
              <w:rPr>
                <w:sz w:val="24"/>
                <w:szCs w:val="24"/>
              </w:rPr>
            </w:pPr>
            <w:r w:rsidRPr="006D23AE">
              <w:rPr>
                <w:sz w:val="24"/>
                <w:szCs w:val="24"/>
              </w:rPr>
              <w:t>Session risk</w:t>
            </w:r>
          </w:p>
        </w:tc>
      </w:tr>
      <w:tr w:rsidR="005A2BA6" w:rsidRPr="006D23AE" w14:paraId="0FC9C082" w14:textId="77777777">
        <w:trPr>
          <w:jc w:val="center"/>
        </w:trPr>
        <w:tc>
          <w:tcPr>
            <w:tcW w:w="3360" w:type="dxa"/>
            <w:vAlign w:val="center"/>
          </w:tcPr>
          <w:p w14:paraId="1AD4F980" w14:textId="77777777" w:rsidR="005A2BA6" w:rsidRPr="006D23AE" w:rsidRDefault="00000000">
            <w:pPr>
              <w:rPr>
                <w:sz w:val="24"/>
                <w:szCs w:val="24"/>
              </w:rPr>
            </w:pPr>
            <w:r w:rsidRPr="006D23AE">
              <w:rPr>
                <w:sz w:val="24"/>
                <w:szCs w:val="24"/>
              </w:rPr>
              <w:t>Priority Queue</w:t>
            </w:r>
          </w:p>
        </w:tc>
        <w:tc>
          <w:tcPr>
            <w:tcW w:w="3360" w:type="dxa"/>
            <w:vAlign w:val="center"/>
          </w:tcPr>
          <w:p w14:paraId="777458D9" w14:textId="77777777" w:rsidR="005A2BA6" w:rsidRPr="006D23AE" w:rsidRDefault="00000000">
            <w:pPr>
              <w:rPr>
                <w:sz w:val="24"/>
                <w:szCs w:val="24"/>
              </w:rPr>
            </w:pPr>
            <w:r w:rsidRPr="006D23AE">
              <w:rPr>
                <w:sz w:val="24"/>
                <w:szCs w:val="24"/>
              </w:rPr>
              <w:t xml:space="preserve">Orders </w:t>
            </w:r>
            <w:proofErr w:type="gramStart"/>
            <w:r w:rsidRPr="006D23AE">
              <w:rPr>
                <w:sz w:val="24"/>
                <w:szCs w:val="24"/>
              </w:rPr>
              <w:t>alerts</w:t>
            </w:r>
            <w:proofErr w:type="gramEnd"/>
            <w:r w:rsidRPr="006D23AE">
              <w:rPr>
                <w:sz w:val="24"/>
                <w:szCs w:val="24"/>
              </w:rPr>
              <w:t xml:space="preserve"> by urgency/confidence</w:t>
            </w:r>
          </w:p>
        </w:tc>
        <w:tc>
          <w:tcPr>
            <w:tcW w:w="3360" w:type="dxa"/>
            <w:vAlign w:val="center"/>
          </w:tcPr>
          <w:p w14:paraId="45816342" w14:textId="77777777" w:rsidR="005A2BA6" w:rsidRPr="006D23AE" w:rsidRDefault="00000000">
            <w:pPr>
              <w:rPr>
                <w:sz w:val="24"/>
                <w:szCs w:val="24"/>
              </w:rPr>
            </w:pPr>
            <w:r w:rsidRPr="006D23AE">
              <w:rPr>
                <w:sz w:val="24"/>
                <w:szCs w:val="24"/>
              </w:rPr>
              <w:t>Incident priority</w:t>
            </w:r>
          </w:p>
        </w:tc>
      </w:tr>
      <w:tr w:rsidR="005A2BA6" w:rsidRPr="006D23AE" w14:paraId="506441E4" w14:textId="77777777">
        <w:trPr>
          <w:jc w:val="center"/>
        </w:trPr>
        <w:tc>
          <w:tcPr>
            <w:tcW w:w="3360" w:type="dxa"/>
            <w:vAlign w:val="center"/>
          </w:tcPr>
          <w:p w14:paraId="49EAF36C" w14:textId="77777777" w:rsidR="005A2BA6" w:rsidRPr="006D23AE" w:rsidRDefault="00000000">
            <w:pPr>
              <w:rPr>
                <w:sz w:val="24"/>
                <w:szCs w:val="24"/>
              </w:rPr>
            </w:pPr>
            <w:r w:rsidRPr="006D23AE">
              <w:rPr>
                <w:sz w:val="24"/>
                <w:szCs w:val="24"/>
              </w:rPr>
              <w:t>Transcript Matcher</w:t>
            </w:r>
          </w:p>
        </w:tc>
        <w:tc>
          <w:tcPr>
            <w:tcW w:w="3360" w:type="dxa"/>
            <w:vAlign w:val="center"/>
          </w:tcPr>
          <w:p w14:paraId="558958EA" w14:textId="77777777" w:rsidR="005A2BA6" w:rsidRPr="006D23AE" w:rsidRDefault="00000000">
            <w:pPr>
              <w:rPr>
                <w:sz w:val="24"/>
                <w:szCs w:val="24"/>
              </w:rPr>
            </w:pPr>
            <w:r w:rsidRPr="006D23AE">
              <w:rPr>
                <w:sz w:val="24"/>
                <w:szCs w:val="24"/>
              </w:rPr>
              <w:t>Finds configured suspicious patterns</w:t>
            </w:r>
          </w:p>
        </w:tc>
        <w:tc>
          <w:tcPr>
            <w:tcW w:w="3360" w:type="dxa"/>
            <w:vAlign w:val="center"/>
          </w:tcPr>
          <w:p w14:paraId="1124EB51" w14:textId="77777777" w:rsidR="005A2BA6" w:rsidRPr="006D23AE" w:rsidRDefault="00000000">
            <w:pPr>
              <w:rPr>
                <w:sz w:val="24"/>
                <w:szCs w:val="24"/>
              </w:rPr>
            </w:pPr>
            <w:r w:rsidRPr="006D23AE">
              <w:rPr>
                <w:sz w:val="24"/>
                <w:szCs w:val="24"/>
              </w:rPr>
              <w:t>Keyword/pattern hits</w:t>
            </w:r>
          </w:p>
        </w:tc>
      </w:tr>
      <w:tr w:rsidR="005A2BA6" w:rsidRPr="006D23AE" w14:paraId="10BADC55" w14:textId="77777777">
        <w:trPr>
          <w:jc w:val="center"/>
        </w:trPr>
        <w:tc>
          <w:tcPr>
            <w:tcW w:w="3360" w:type="dxa"/>
            <w:vAlign w:val="center"/>
          </w:tcPr>
          <w:p w14:paraId="31409BE6" w14:textId="77777777" w:rsidR="005A2BA6" w:rsidRPr="006D23AE" w:rsidRDefault="00000000">
            <w:pPr>
              <w:rPr>
                <w:sz w:val="24"/>
                <w:szCs w:val="24"/>
              </w:rPr>
            </w:pPr>
            <w:r w:rsidRPr="006D23AE">
              <w:rPr>
                <w:sz w:val="24"/>
                <w:szCs w:val="24"/>
              </w:rPr>
              <w:t>FastAPI Backend</w:t>
            </w:r>
          </w:p>
        </w:tc>
        <w:tc>
          <w:tcPr>
            <w:tcW w:w="3360" w:type="dxa"/>
            <w:vAlign w:val="center"/>
          </w:tcPr>
          <w:p w14:paraId="16A998C1" w14:textId="77777777" w:rsidR="005A2BA6" w:rsidRPr="006D23AE" w:rsidRDefault="00000000">
            <w:pPr>
              <w:rPr>
                <w:sz w:val="24"/>
                <w:szCs w:val="24"/>
              </w:rPr>
            </w:pPr>
            <w:r w:rsidRPr="006D23AE">
              <w:rPr>
                <w:sz w:val="24"/>
                <w:szCs w:val="24"/>
              </w:rPr>
              <w:t>Coordinates services and APIs</w:t>
            </w:r>
          </w:p>
        </w:tc>
        <w:tc>
          <w:tcPr>
            <w:tcW w:w="3360" w:type="dxa"/>
            <w:vAlign w:val="center"/>
          </w:tcPr>
          <w:p w14:paraId="0355E18F" w14:textId="77777777" w:rsidR="005A2BA6" w:rsidRPr="006D23AE" w:rsidRDefault="00000000">
            <w:pPr>
              <w:rPr>
                <w:sz w:val="24"/>
                <w:szCs w:val="24"/>
              </w:rPr>
            </w:pPr>
            <w:r w:rsidRPr="006D23AE">
              <w:rPr>
                <w:sz w:val="24"/>
                <w:szCs w:val="24"/>
              </w:rPr>
              <w:t>JSON/events</w:t>
            </w:r>
          </w:p>
        </w:tc>
      </w:tr>
      <w:tr w:rsidR="005A2BA6" w:rsidRPr="006D23AE" w14:paraId="7AED124C" w14:textId="77777777">
        <w:trPr>
          <w:jc w:val="center"/>
        </w:trPr>
        <w:tc>
          <w:tcPr>
            <w:tcW w:w="3360" w:type="dxa"/>
            <w:vAlign w:val="center"/>
          </w:tcPr>
          <w:p w14:paraId="6BA350E3" w14:textId="77777777" w:rsidR="005A2BA6" w:rsidRPr="006D23AE" w:rsidRDefault="00000000">
            <w:pPr>
              <w:rPr>
                <w:sz w:val="24"/>
                <w:szCs w:val="24"/>
              </w:rPr>
            </w:pPr>
            <w:r w:rsidRPr="006D23AE">
              <w:rPr>
                <w:sz w:val="24"/>
                <w:szCs w:val="24"/>
              </w:rPr>
              <w:t>React Dashboard</w:t>
            </w:r>
          </w:p>
        </w:tc>
        <w:tc>
          <w:tcPr>
            <w:tcW w:w="3360" w:type="dxa"/>
            <w:vAlign w:val="center"/>
          </w:tcPr>
          <w:p w14:paraId="73631484" w14:textId="77777777" w:rsidR="005A2BA6" w:rsidRPr="006D23AE" w:rsidRDefault="00000000">
            <w:pPr>
              <w:rPr>
                <w:sz w:val="24"/>
                <w:szCs w:val="24"/>
              </w:rPr>
            </w:pPr>
            <w:r w:rsidRPr="006D23AE">
              <w:rPr>
                <w:sz w:val="24"/>
                <w:szCs w:val="24"/>
              </w:rPr>
              <w:t>Displays live operations view</w:t>
            </w:r>
          </w:p>
        </w:tc>
        <w:tc>
          <w:tcPr>
            <w:tcW w:w="3360" w:type="dxa"/>
            <w:vAlign w:val="center"/>
          </w:tcPr>
          <w:p w14:paraId="3B16F621" w14:textId="77777777" w:rsidR="005A2BA6" w:rsidRPr="006D23AE" w:rsidRDefault="00000000">
            <w:pPr>
              <w:rPr>
                <w:sz w:val="24"/>
                <w:szCs w:val="24"/>
              </w:rPr>
            </w:pPr>
            <w:r w:rsidRPr="006D23AE">
              <w:rPr>
                <w:sz w:val="24"/>
                <w:szCs w:val="24"/>
              </w:rPr>
              <w:t>Charts, alerts, timeline, controls</w:t>
            </w:r>
          </w:p>
        </w:tc>
      </w:tr>
    </w:tbl>
    <w:p w14:paraId="73E3E44B" w14:textId="77777777" w:rsidR="005A2BA6" w:rsidRPr="004641AF" w:rsidRDefault="00000000">
      <w:pPr>
        <w:pStyle w:val="Heading1"/>
        <w:rPr>
          <w:sz w:val="32"/>
          <w:szCs w:val="32"/>
        </w:rPr>
      </w:pPr>
      <w:r w:rsidRPr="004641AF">
        <w:rPr>
          <w:sz w:val="32"/>
          <w:szCs w:val="32"/>
        </w:rPr>
        <w:t>12. DSA Application</w:t>
      </w:r>
    </w:p>
    <w:tbl>
      <w:tblPr>
        <w:tblStyle w:val="TableGrid"/>
        <w:tblW w:w="0" w:type="auto"/>
        <w:jc w:val="center"/>
        <w:tblLook w:val="04A0" w:firstRow="1" w:lastRow="0" w:firstColumn="1" w:lastColumn="0" w:noHBand="0" w:noVBand="1"/>
      </w:tblPr>
      <w:tblGrid>
        <w:gridCol w:w="3360"/>
        <w:gridCol w:w="3360"/>
        <w:gridCol w:w="3360"/>
      </w:tblGrid>
      <w:tr w:rsidR="005A2BA6" w:rsidRPr="006D23AE" w14:paraId="3893B78A" w14:textId="77777777">
        <w:trPr>
          <w:jc w:val="center"/>
        </w:trPr>
        <w:tc>
          <w:tcPr>
            <w:tcW w:w="3360" w:type="dxa"/>
            <w:shd w:val="clear" w:color="auto" w:fill="EDEDED"/>
          </w:tcPr>
          <w:p w14:paraId="08BA06AA" w14:textId="77777777" w:rsidR="005A2BA6" w:rsidRPr="006D23AE" w:rsidRDefault="00000000">
            <w:pPr>
              <w:rPr>
                <w:sz w:val="24"/>
                <w:szCs w:val="24"/>
              </w:rPr>
            </w:pPr>
            <w:r w:rsidRPr="006D23AE">
              <w:rPr>
                <w:b/>
                <w:sz w:val="24"/>
                <w:szCs w:val="24"/>
              </w:rPr>
              <w:t>DSA / Algorithm</w:t>
            </w:r>
          </w:p>
        </w:tc>
        <w:tc>
          <w:tcPr>
            <w:tcW w:w="3360" w:type="dxa"/>
            <w:shd w:val="clear" w:color="auto" w:fill="EDEDED"/>
          </w:tcPr>
          <w:p w14:paraId="639E4D25" w14:textId="77777777" w:rsidR="005A2BA6" w:rsidRPr="006D23AE" w:rsidRDefault="00000000">
            <w:pPr>
              <w:rPr>
                <w:sz w:val="24"/>
                <w:szCs w:val="24"/>
              </w:rPr>
            </w:pPr>
            <w:r w:rsidRPr="006D23AE">
              <w:rPr>
                <w:b/>
                <w:sz w:val="24"/>
                <w:szCs w:val="24"/>
              </w:rPr>
              <w:t xml:space="preserve">Where </w:t>
            </w:r>
            <w:proofErr w:type="gramStart"/>
            <w:r w:rsidRPr="006D23AE">
              <w:rPr>
                <w:b/>
                <w:sz w:val="24"/>
                <w:szCs w:val="24"/>
              </w:rPr>
              <w:t>Used</w:t>
            </w:r>
            <w:proofErr w:type="gramEnd"/>
          </w:p>
        </w:tc>
        <w:tc>
          <w:tcPr>
            <w:tcW w:w="3360" w:type="dxa"/>
            <w:shd w:val="clear" w:color="auto" w:fill="EDEDED"/>
          </w:tcPr>
          <w:p w14:paraId="4B0276C8" w14:textId="77777777" w:rsidR="005A2BA6" w:rsidRPr="006D23AE" w:rsidRDefault="00000000">
            <w:pPr>
              <w:rPr>
                <w:sz w:val="24"/>
                <w:szCs w:val="24"/>
              </w:rPr>
            </w:pPr>
            <w:r w:rsidRPr="006D23AE">
              <w:rPr>
                <w:b/>
                <w:sz w:val="24"/>
                <w:szCs w:val="24"/>
              </w:rPr>
              <w:t>Purpose</w:t>
            </w:r>
          </w:p>
        </w:tc>
      </w:tr>
      <w:tr w:rsidR="005A2BA6" w:rsidRPr="006D23AE" w14:paraId="63599437" w14:textId="77777777">
        <w:trPr>
          <w:jc w:val="center"/>
        </w:trPr>
        <w:tc>
          <w:tcPr>
            <w:tcW w:w="3360" w:type="dxa"/>
            <w:vAlign w:val="center"/>
          </w:tcPr>
          <w:p w14:paraId="15F4FDA8" w14:textId="77777777" w:rsidR="005A2BA6" w:rsidRPr="006D23AE" w:rsidRDefault="00000000">
            <w:pPr>
              <w:rPr>
                <w:sz w:val="24"/>
                <w:szCs w:val="24"/>
              </w:rPr>
            </w:pPr>
            <w:r w:rsidRPr="006D23AE">
              <w:rPr>
                <w:sz w:val="24"/>
                <w:szCs w:val="24"/>
              </w:rPr>
              <w:t>Sliding Window</w:t>
            </w:r>
          </w:p>
        </w:tc>
        <w:tc>
          <w:tcPr>
            <w:tcW w:w="3360" w:type="dxa"/>
            <w:vAlign w:val="center"/>
          </w:tcPr>
          <w:p w14:paraId="72B3C54F" w14:textId="77777777" w:rsidR="005A2BA6" w:rsidRPr="006D23AE" w:rsidRDefault="00000000">
            <w:pPr>
              <w:rPr>
                <w:sz w:val="24"/>
                <w:szCs w:val="24"/>
              </w:rPr>
            </w:pPr>
            <w:r w:rsidRPr="006D23AE">
              <w:rPr>
                <w:sz w:val="24"/>
                <w:szCs w:val="24"/>
              </w:rPr>
              <w:t>Audio stream segmentation</w:t>
            </w:r>
          </w:p>
        </w:tc>
        <w:tc>
          <w:tcPr>
            <w:tcW w:w="3360" w:type="dxa"/>
            <w:vAlign w:val="center"/>
          </w:tcPr>
          <w:p w14:paraId="75A55923" w14:textId="77777777" w:rsidR="005A2BA6" w:rsidRPr="006D23AE" w:rsidRDefault="00000000">
            <w:pPr>
              <w:rPr>
                <w:sz w:val="24"/>
                <w:szCs w:val="24"/>
              </w:rPr>
            </w:pPr>
            <w:r w:rsidRPr="006D23AE">
              <w:rPr>
                <w:sz w:val="24"/>
                <w:szCs w:val="24"/>
              </w:rPr>
              <w:t>Process continuous audio in fixed-size frames for continuous inference.</w:t>
            </w:r>
          </w:p>
        </w:tc>
      </w:tr>
      <w:tr w:rsidR="005A2BA6" w:rsidRPr="006D23AE" w14:paraId="5FAF0BF9" w14:textId="77777777">
        <w:trPr>
          <w:jc w:val="center"/>
        </w:trPr>
        <w:tc>
          <w:tcPr>
            <w:tcW w:w="3360" w:type="dxa"/>
            <w:vAlign w:val="center"/>
          </w:tcPr>
          <w:p w14:paraId="7E97EF99" w14:textId="77777777" w:rsidR="005A2BA6" w:rsidRPr="006D23AE" w:rsidRDefault="00000000">
            <w:pPr>
              <w:rPr>
                <w:sz w:val="24"/>
                <w:szCs w:val="24"/>
              </w:rPr>
            </w:pPr>
            <w:r w:rsidRPr="006D23AE">
              <w:rPr>
                <w:sz w:val="24"/>
                <w:szCs w:val="24"/>
              </w:rPr>
              <w:t>Priority Queue / Min-Max Heap</w:t>
            </w:r>
          </w:p>
        </w:tc>
        <w:tc>
          <w:tcPr>
            <w:tcW w:w="3360" w:type="dxa"/>
            <w:vAlign w:val="center"/>
          </w:tcPr>
          <w:p w14:paraId="25CFB6D2" w14:textId="77777777" w:rsidR="005A2BA6" w:rsidRPr="006D23AE" w:rsidRDefault="00000000">
            <w:pPr>
              <w:rPr>
                <w:sz w:val="24"/>
                <w:szCs w:val="24"/>
              </w:rPr>
            </w:pPr>
            <w:r w:rsidRPr="006D23AE">
              <w:rPr>
                <w:sz w:val="24"/>
                <w:szCs w:val="24"/>
              </w:rPr>
              <w:t>Alert/event management</w:t>
            </w:r>
          </w:p>
        </w:tc>
        <w:tc>
          <w:tcPr>
            <w:tcW w:w="3360" w:type="dxa"/>
            <w:vAlign w:val="center"/>
          </w:tcPr>
          <w:p w14:paraId="2CA5620B" w14:textId="77777777" w:rsidR="005A2BA6" w:rsidRPr="006D23AE" w:rsidRDefault="00000000">
            <w:pPr>
              <w:rPr>
                <w:sz w:val="24"/>
                <w:szCs w:val="24"/>
              </w:rPr>
            </w:pPr>
            <w:r w:rsidRPr="006D23AE">
              <w:rPr>
                <w:sz w:val="24"/>
                <w:szCs w:val="24"/>
              </w:rPr>
              <w:t>Prioritize high-risk audio windows or incidents by anomaly confidence.</w:t>
            </w:r>
          </w:p>
        </w:tc>
      </w:tr>
      <w:tr w:rsidR="005A2BA6" w:rsidRPr="006D23AE" w14:paraId="1D31DD26" w14:textId="77777777">
        <w:trPr>
          <w:jc w:val="center"/>
        </w:trPr>
        <w:tc>
          <w:tcPr>
            <w:tcW w:w="3360" w:type="dxa"/>
            <w:vAlign w:val="center"/>
          </w:tcPr>
          <w:p w14:paraId="596B3057" w14:textId="77777777" w:rsidR="005A2BA6" w:rsidRPr="006D23AE" w:rsidRDefault="00000000">
            <w:pPr>
              <w:rPr>
                <w:sz w:val="24"/>
                <w:szCs w:val="24"/>
              </w:rPr>
            </w:pPr>
            <w:r w:rsidRPr="006D23AE">
              <w:rPr>
                <w:sz w:val="24"/>
                <w:szCs w:val="24"/>
              </w:rPr>
              <w:t>Trie</w:t>
            </w:r>
          </w:p>
        </w:tc>
        <w:tc>
          <w:tcPr>
            <w:tcW w:w="3360" w:type="dxa"/>
            <w:vAlign w:val="center"/>
          </w:tcPr>
          <w:p w14:paraId="002A4E21" w14:textId="77777777" w:rsidR="005A2BA6" w:rsidRPr="006D23AE" w:rsidRDefault="00000000">
            <w:pPr>
              <w:rPr>
                <w:sz w:val="24"/>
                <w:szCs w:val="24"/>
              </w:rPr>
            </w:pPr>
            <w:r w:rsidRPr="006D23AE">
              <w:rPr>
                <w:sz w:val="24"/>
                <w:szCs w:val="24"/>
              </w:rPr>
              <w:t>Fraud-script keyword detection</w:t>
            </w:r>
          </w:p>
        </w:tc>
        <w:tc>
          <w:tcPr>
            <w:tcW w:w="3360" w:type="dxa"/>
            <w:vAlign w:val="center"/>
          </w:tcPr>
          <w:p w14:paraId="7203F744" w14:textId="77777777" w:rsidR="005A2BA6" w:rsidRPr="006D23AE" w:rsidRDefault="00000000">
            <w:pPr>
              <w:rPr>
                <w:sz w:val="24"/>
                <w:szCs w:val="24"/>
              </w:rPr>
            </w:pPr>
            <w:r w:rsidRPr="006D23AE">
              <w:rPr>
                <w:sz w:val="24"/>
                <w:szCs w:val="24"/>
              </w:rPr>
              <w:t>Fast prefix-based matching for configured phrases/keywords.</w:t>
            </w:r>
          </w:p>
        </w:tc>
      </w:tr>
      <w:tr w:rsidR="005A2BA6" w:rsidRPr="006D23AE" w14:paraId="1C76AA58" w14:textId="77777777">
        <w:trPr>
          <w:jc w:val="center"/>
        </w:trPr>
        <w:tc>
          <w:tcPr>
            <w:tcW w:w="3360" w:type="dxa"/>
            <w:vAlign w:val="center"/>
          </w:tcPr>
          <w:p w14:paraId="1CFDBCD2" w14:textId="77777777" w:rsidR="005A2BA6" w:rsidRPr="006D23AE" w:rsidRDefault="00000000">
            <w:pPr>
              <w:rPr>
                <w:sz w:val="24"/>
                <w:szCs w:val="24"/>
              </w:rPr>
            </w:pPr>
            <w:r w:rsidRPr="006D23AE">
              <w:rPr>
                <w:sz w:val="24"/>
                <w:szCs w:val="24"/>
              </w:rPr>
              <w:t>String Matching</w:t>
            </w:r>
          </w:p>
        </w:tc>
        <w:tc>
          <w:tcPr>
            <w:tcW w:w="3360" w:type="dxa"/>
            <w:vAlign w:val="center"/>
          </w:tcPr>
          <w:p w14:paraId="4D4178BD" w14:textId="77777777" w:rsidR="005A2BA6" w:rsidRPr="006D23AE" w:rsidRDefault="00000000">
            <w:pPr>
              <w:rPr>
                <w:sz w:val="24"/>
                <w:szCs w:val="24"/>
              </w:rPr>
            </w:pPr>
            <w:r w:rsidRPr="006D23AE">
              <w:rPr>
                <w:sz w:val="24"/>
                <w:szCs w:val="24"/>
              </w:rPr>
              <w:t>Transcript analysis</w:t>
            </w:r>
          </w:p>
        </w:tc>
        <w:tc>
          <w:tcPr>
            <w:tcW w:w="3360" w:type="dxa"/>
            <w:vAlign w:val="center"/>
          </w:tcPr>
          <w:p w14:paraId="63C1CA31" w14:textId="77777777" w:rsidR="005A2BA6" w:rsidRPr="006D23AE" w:rsidRDefault="00000000">
            <w:pPr>
              <w:rPr>
                <w:sz w:val="24"/>
                <w:szCs w:val="24"/>
              </w:rPr>
            </w:pPr>
            <w:r w:rsidRPr="006D23AE">
              <w:rPr>
                <w:sz w:val="24"/>
                <w:szCs w:val="24"/>
              </w:rPr>
              <w:t>Find suspicious phrases efficiently in transcribed speech.</w:t>
            </w:r>
          </w:p>
        </w:tc>
      </w:tr>
      <w:tr w:rsidR="005A2BA6" w:rsidRPr="006D23AE" w14:paraId="1168BC66" w14:textId="77777777">
        <w:trPr>
          <w:jc w:val="center"/>
        </w:trPr>
        <w:tc>
          <w:tcPr>
            <w:tcW w:w="3360" w:type="dxa"/>
            <w:vAlign w:val="center"/>
          </w:tcPr>
          <w:p w14:paraId="0F71C511" w14:textId="77777777" w:rsidR="005A2BA6" w:rsidRPr="006D23AE" w:rsidRDefault="00000000">
            <w:pPr>
              <w:rPr>
                <w:sz w:val="24"/>
                <w:szCs w:val="24"/>
              </w:rPr>
            </w:pPr>
            <w:r w:rsidRPr="006D23AE">
              <w:rPr>
                <w:sz w:val="24"/>
                <w:szCs w:val="24"/>
              </w:rPr>
              <w:t>Queue / Deque</w:t>
            </w:r>
          </w:p>
        </w:tc>
        <w:tc>
          <w:tcPr>
            <w:tcW w:w="3360" w:type="dxa"/>
            <w:vAlign w:val="center"/>
          </w:tcPr>
          <w:p w14:paraId="1AA1E183" w14:textId="77777777" w:rsidR="005A2BA6" w:rsidRPr="006D23AE" w:rsidRDefault="00000000">
            <w:pPr>
              <w:rPr>
                <w:sz w:val="24"/>
                <w:szCs w:val="24"/>
              </w:rPr>
            </w:pPr>
            <w:r w:rsidRPr="006D23AE">
              <w:rPr>
                <w:sz w:val="24"/>
                <w:szCs w:val="24"/>
              </w:rPr>
              <w:t>Audio/event buffering</w:t>
            </w:r>
          </w:p>
        </w:tc>
        <w:tc>
          <w:tcPr>
            <w:tcW w:w="3360" w:type="dxa"/>
            <w:vAlign w:val="center"/>
          </w:tcPr>
          <w:p w14:paraId="4F552B3E" w14:textId="77777777" w:rsidR="005A2BA6" w:rsidRPr="006D23AE" w:rsidRDefault="00000000">
            <w:pPr>
              <w:rPr>
                <w:sz w:val="24"/>
                <w:szCs w:val="24"/>
              </w:rPr>
            </w:pPr>
            <w:r w:rsidRPr="006D23AE">
              <w:rPr>
                <w:sz w:val="24"/>
                <w:szCs w:val="24"/>
              </w:rPr>
              <w:t xml:space="preserve">Maintain ordered stream chunks and </w:t>
            </w:r>
            <w:proofErr w:type="gramStart"/>
            <w:r w:rsidRPr="006D23AE">
              <w:rPr>
                <w:sz w:val="24"/>
                <w:szCs w:val="24"/>
              </w:rPr>
              <w:t>manage</w:t>
            </w:r>
            <w:proofErr w:type="gramEnd"/>
            <w:r w:rsidRPr="006D23AE">
              <w:rPr>
                <w:sz w:val="24"/>
                <w:szCs w:val="24"/>
              </w:rPr>
              <w:t xml:space="preserve"> recent events.</w:t>
            </w:r>
          </w:p>
        </w:tc>
      </w:tr>
      <w:tr w:rsidR="005A2BA6" w:rsidRPr="006D23AE" w14:paraId="6727FB4E" w14:textId="77777777">
        <w:trPr>
          <w:jc w:val="center"/>
        </w:trPr>
        <w:tc>
          <w:tcPr>
            <w:tcW w:w="3360" w:type="dxa"/>
            <w:vAlign w:val="center"/>
          </w:tcPr>
          <w:p w14:paraId="7A10447B" w14:textId="77777777" w:rsidR="005A2BA6" w:rsidRPr="006D23AE" w:rsidRDefault="00000000">
            <w:pPr>
              <w:rPr>
                <w:sz w:val="24"/>
                <w:szCs w:val="24"/>
              </w:rPr>
            </w:pPr>
            <w:r w:rsidRPr="006D23AE">
              <w:rPr>
                <w:sz w:val="24"/>
                <w:szCs w:val="24"/>
              </w:rPr>
              <w:t>HashMap / Dictionary</w:t>
            </w:r>
          </w:p>
        </w:tc>
        <w:tc>
          <w:tcPr>
            <w:tcW w:w="3360" w:type="dxa"/>
            <w:vAlign w:val="center"/>
          </w:tcPr>
          <w:p w14:paraId="5D20220F" w14:textId="77777777" w:rsidR="005A2BA6" w:rsidRPr="006D23AE" w:rsidRDefault="00000000">
            <w:pPr>
              <w:rPr>
                <w:sz w:val="24"/>
                <w:szCs w:val="24"/>
              </w:rPr>
            </w:pPr>
            <w:r w:rsidRPr="006D23AE">
              <w:rPr>
                <w:sz w:val="24"/>
                <w:szCs w:val="24"/>
              </w:rPr>
              <w:t>Session and model registry</w:t>
            </w:r>
          </w:p>
        </w:tc>
        <w:tc>
          <w:tcPr>
            <w:tcW w:w="3360" w:type="dxa"/>
            <w:vAlign w:val="center"/>
          </w:tcPr>
          <w:p w14:paraId="34C7918F" w14:textId="77777777" w:rsidR="005A2BA6" w:rsidRPr="006D23AE" w:rsidRDefault="00000000">
            <w:pPr>
              <w:rPr>
                <w:sz w:val="24"/>
                <w:szCs w:val="24"/>
              </w:rPr>
            </w:pPr>
            <w:proofErr w:type="gramStart"/>
            <w:r w:rsidRPr="006D23AE">
              <w:rPr>
                <w:sz w:val="24"/>
                <w:szCs w:val="24"/>
              </w:rPr>
              <w:t>O(</w:t>
            </w:r>
            <w:proofErr w:type="gramEnd"/>
            <w:r w:rsidRPr="006D23AE">
              <w:rPr>
                <w:sz w:val="24"/>
                <w:szCs w:val="24"/>
              </w:rPr>
              <w:t>1)-average lookup for sessions, model IDs, configuration, and metadata.</w:t>
            </w:r>
          </w:p>
        </w:tc>
      </w:tr>
      <w:tr w:rsidR="005A2BA6" w:rsidRPr="006D23AE" w14:paraId="1A599EB8" w14:textId="77777777">
        <w:trPr>
          <w:jc w:val="center"/>
        </w:trPr>
        <w:tc>
          <w:tcPr>
            <w:tcW w:w="3360" w:type="dxa"/>
            <w:vAlign w:val="center"/>
          </w:tcPr>
          <w:p w14:paraId="03E0CFCF" w14:textId="77777777" w:rsidR="005A2BA6" w:rsidRPr="006D23AE" w:rsidRDefault="00000000">
            <w:pPr>
              <w:rPr>
                <w:sz w:val="24"/>
                <w:szCs w:val="24"/>
              </w:rPr>
            </w:pPr>
            <w:r w:rsidRPr="006D23AE">
              <w:rPr>
                <w:sz w:val="24"/>
                <w:szCs w:val="24"/>
              </w:rPr>
              <w:t>Sorting</w:t>
            </w:r>
          </w:p>
        </w:tc>
        <w:tc>
          <w:tcPr>
            <w:tcW w:w="3360" w:type="dxa"/>
            <w:vAlign w:val="center"/>
          </w:tcPr>
          <w:p w14:paraId="6290DDF6" w14:textId="77777777" w:rsidR="005A2BA6" w:rsidRPr="006D23AE" w:rsidRDefault="00000000">
            <w:pPr>
              <w:rPr>
                <w:sz w:val="24"/>
                <w:szCs w:val="24"/>
              </w:rPr>
            </w:pPr>
            <w:r w:rsidRPr="006D23AE">
              <w:rPr>
                <w:sz w:val="24"/>
                <w:szCs w:val="24"/>
              </w:rPr>
              <w:t>Incident/timeline views</w:t>
            </w:r>
          </w:p>
        </w:tc>
        <w:tc>
          <w:tcPr>
            <w:tcW w:w="3360" w:type="dxa"/>
            <w:vAlign w:val="center"/>
          </w:tcPr>
          <w:p w14:paraId="6AA0152F" w14:textId="77777777" w:rsidR="005A2BA6" w:rsidRPr="006D23AE" w:rsidRDefault="00000000">
            <w:pPr>
              <w:rPr>
                <w:sz w:val="24"/>
                <w:szCs w:val="24"/>
              </w:rPr>
            </w:pPr>
            <w:r w:rsidRPr="006D23AE">
              <w:rPr>
                <w:sz w:val="24"/>
                <w:szCs w:val="24"/>
              </w:rPr>
              <w:t>Order events by confidence, time, or severity.</w:t>
            </w:r>
          </w:p>
        </w:tc>
      </w:tr>
      <w:tr w:rsidR="005A2BA6" w:rsidRPr="006D23AE" w14:paraId="5C823FDF" w14:textId="77777777">
        <w:trPr>
          <w:jc w:val="center"/>
        </w:trPr>
        <w:tc>
          <w:tcPr>
            <w:tcW w:w="3360" w:type="dxa"/>
            <w:vAlign w:val="center"/>
          </w:tcPr>
          <w:p w14:paraId="7B2AA8DF" w14:textId="77777777" w:rsidR="005A2BA6" w:rsidRPr="006D23AE" w:rsidRDefault="00000000">
            <w:pPr>
              <w:rPr>
                <w:sz w:val="24"/>
                <w:szCs w:val="24"/>
              </w:rPr>
            </w:pPr>
            <w:r w:rsidRPr="006D23AE">
              <w:rPr>
                <w:sz w:val="24"/>
                <w:szCs w:val="24"/>
              </w:rPr>
              <w:t>Graph (optional)</w:t>
            </w:r>
          </w:p>
        </w:tc>
        <w:tc>
          <w:tcPr>
            <w:tcW w:w="3360" w:type="dxa"/>
            <w:vAlign w:val="center"/>
          </w:tcPr>
          <w:p w14:paraId="2E9D5D69" w14:textId="77777777" w:rsidR="005A2BA6" w:rsidRPr="006D23AE" w:rsidRDefault="00000000">
            <w:pPr>
              <w:rPr>
                <w:sz w:val="24"/>
                <w:szCs w:val="24"/>
              </w:rPr>
            </w:pPr>
            <w:r w:rsidRPr="006D23AE">
              <w:rPr>
                <w:sz w:val="24"/>
                <w:szCs w:val="24"/>
              </w:rPr>
              <w:t>Campaign/relationship analysis</w:t>
            </w:r>
          </w:p>
        </w:tc>
        <w:tc>
          <w:tcPr>
            <w:tcW w:w="3360" w:type="dxa"/>
            <w:vAlign w:val="center"/>
          </w:tcPr>
          <w:p w14:paraId="66155C49" w14:textId="77777777" w:rsidR="005A2BA6" w:rsidRPr="006D23AE" w:rsidRDefault="00000000">
            <w:pPr>
              <w:rPr>
                <w:sz w:val="24"/>
                <w:szCs w:val="24"/>
              </w:rPr>
            </w:pPr>
            <w:r w:rsidRPr="006D23AE">
              <w:rPr>
                <w:sz w:val="24"/>
                <w:szCs w:val="24"/>
              </w:rPr>
              <w:t xml:space="preserve">Represent relationships among sessions, identities, </w:t>
            </w:r>
            <w:r w:rsidRPr="006D23AE">
              <w:rPr>
                <w:sz w:val="24"/>
                <w:szCs w:val="24"/>
              </w:rPr>
              <w:lastRenderedPageBreak/>
              <w:t>phone numbers, or incidents where applicable.</w:t>
            </w:r>
          </w:p>
        </w:tc>
      </w:tr>
      <w:tr w:rsidR="005A2BA6" w:rsidRPr="006D23AE" w14:paraId="6DCC8BAB" w14:textId="77777777">
        <w:trPr>
          <w:jc w:val="center"/>
        </w:trPr>
        <w:tc>
          <w:tcPr>
            <w:tcW w:w="3360" w:type="dxa"/>
            <w:vAlign w:val="center"/>
          </w:tcPr>
          <w:p w14:paraId="0BD948AC" w14:textId="77777777" w:rsidR="005A2BA6" w:rsidRPr="006D23AE" w:rsidRDefault="00000000">
            <w:pPr>
              <w:rPr>
                <w:sz w:val="24"/>
                <w:szCs w:val="24"/>
              </w:rPr>
            </w:pPr>
            <w:r w:rsidRPr="006D23AE">
              <w:rPr>
                <w:sz w:val="24"/>
                <w:szCs w:val="24"/>
              </w:rPr>
              <w:t>LRU Cache (optional)</w:t>
            </w:r>
          </w:p>
        </w:tc>
        <w:tc>
          <w:tcPr>
            <w:tcW w:w="3360" w:type="dxa"/>
            <w:vAlign w:val="center"/>
          </w:tcPr>
          <w:p w14:paraId="29C5AF39" w14:textId="77777777" w:rsidR="005A2BA6" w:rsidRPr="006D23AE" w:rsidRDefault="00000000">
            <w:pPr>
              <w:rPr>
                <w:sz w:val="24"/>
                <w:szCs w:val="24"/>
              </w:rPr>
            </w:pPr>
            <w:r w:rsidRPr="006D23AE">
              <w:rPr>
                <w:sz w:val="24"/>
                <w:szCs w:val="24"/>
              </w:rPr>
              <w:t>Repeated model/config/data access</w:t>
            </w:r>
          </w:p>
        </w:tc>
        <w:tc>
          <w:tcPr>
            <w:tcW w:w="3360" w:type="dxa"/>
            <w:vAlign w:val="center"/>
          </w:tcPr>
          <w:p w14:paraId="1FDFF527" w14:textId="77777777" w:rsidR="005A2BA6" w:rsidRPr="006D23AE" w:rsidRDefault="00000000">
            <w:pPr>
              <w:rPr>
                <w:sz w:val="24"/>
                <w:szCs w:val="24"/>
              </w:rPr>
            </w:pPr>
            <w:r w:rsidRPr="006D23AE">
              <w:rPr>
                <w:sz w:val="24"/>
                <w:szCs w:val="24"/>
              </w:rPr>
              <w:t>Retain frequently accessed artifacts to reduce repeated work.</w:t>
            </w:r>
          </w:p>
        </w:tc>
      </w:tr>
    </w:tbl>
    <w:p w14:paraId="5B17094B" w14:textId="77777777" w:rsidR="005A2BA6" w:rsidRPr="006D23AE" w:rsidRDefault="00000000">
      <w:pPr>
        <w:rPr>
          <w:sz w:val="24"/>
          <w:szCs w:val="24"/>
        </w:rPr>
      </w:pPr>
      <w:r w:rsidRPr="006D23AE">
        <w:rPr>
          <w:sz w:val="24"/>
          <w:szCs w:val="24"/>
        </w:rPr>
        <w:t>These DSA mappings mirror the reference PRD's practice of explicitly connecting data structures to concrete system components—for example, CodeSync maps queues to operation processing, hash maps to user lookup, priority queues to scheduling, tries to prefix search, and sorting/binary search to operation history. fileciteturn0file0L342-L359</w:t>
      </w:r>
    </w:p>
    <w:p w14:paraId="1DCC6AEC" w14:textId="77777777" w:rsidR="005A2BA6" w:rsidRPr="004641AF" w:rsidRDefault="00000000">
      <w:pPr>
        <w:pStyle w:val="Heading1"/>
        <w:rPr>
          <w:sz w:val="32"/>
          <w:szCs w:val="32"/>
        </w:rPr>
      </w:pPr>
      <w:r w:rsidRPr="004641AF">
        <w:rPr>
          <w:sz w:val="32"/>
          <w:szCs w:val="32"/>
        </w:rPr>
        <w:t>13. AI/ML Detection Pipeline</w:t>
      </w:r>
    </w:p>
    <w:p w14:paraId="462EB00F" w14:textId="77777777" w:rsidR="005A2BA6" w:rsidRPr="006D23AE" w:rsidRDefault="00000000">
      <w:pPr>
        <w:rPr>
          <w:sz w:val="24"/>
          <w:szCs w:val="24"/>
        </w:rPr>
      </w:pPr>
      <w:r w:rsidRPr="006D23AE">
        <w:rPr>
          <w:sz w:val="24"/>
          <w:szCs w:val="24"/>
        </w:rPr>
        <w:t>1. Input normalization — standardize sample rate, channels, and audio level where required.</w:t>
      </w:r>
    </w:p>
    <w:p w14:paraId="0824FE81" w14:textId="77777777" w:rsidR="005A2BA6" w:rsidRPr="006D23AE" w:rsidRDefault="00000000">
      <w:pPr>
        <w:rPr>
          <w:sz w:val="24"/>
          <w:szCs w:val="24"/>
        </w:rPr>
      </w:pPr>
      <w:r w:rsidRPr="006D23AE">
        <w:rPr>
          <w:sz w:val="24"/>
          <w:szCs w:val="24"/>
        </w:rPr>
        <w:t>2. Segmentation — create overlapping or non-overlapping inference windows.</w:t>
      </w:r>
    </w:p>
    <w:p w14:paraId="0E44402E" w14:textId="77777777" w:rsidR="005A2BA6" w:rsidRPr="006D23AE" w:rsidRDefault="00000000">
      <w:pPr>
        <w:rPr>
          <w:sz w:val="24"/>
          <w:szCs w:val="24"/>
        </w:rPr>
      </w:pPr>
      <w:r w:rsidRPr="006D23AE">
        <w:rPr>
          <w:sz w:val="24"/>
          <w:szCs w:val="24"/>
        </w:rPr>
        <w:t>3. Feature extraction — derive representations required by the selected model.</w:t>
      </w:r>
    </w:p>
    <w:p w14:paraId="6B5EE9B8" w14:textId="77777777" w:rsidR="005A2BA6" w:rsidRPr="006D23AE" w:rsidRDefault="00000000">
      <w:pPr>
        <w:rPr>
          <w:sz w:val="24"/>
          <w:szCs w:val="24"/>
        </w:rPr>
      </w:pPr>
      <w:r w:rsidRPr="006D23AE">
        <w:rPr>
          <w:sz w:val="24"/>
          <w:szCs w:val="24"/>
        </w:rPr>
        <w:t>4. Anti-spoofing inference — run AASIST/ResNet or another registered model.</w:t>
      </w:r>
    </w:p>
    <w:p w14:paraId="33391CD9" w14:textId="77777777" w:rsidR="005A2BA6" w:rsidRPr="006D23AE" w:rsidRDefault="00000000">
      <w:pPr>
        <w:rPr>
          <w:sz w:val="24"/>
          <w:szCs w:val="24"/>
        </w:rPr>
      </w:pPr>
      <w:r w:rsidRPr="006D23AE">
        <w:rPr>
          <w:sz w:val="24"/>
          <w:szCs w:val="24"/>
        </w:rPr>
        <w:t>5. Score calibration — map raw model output to an interpretable confidence/risk value.</w:t>
      </w:r>
    </w:p>
    <w:p w14:paraId="311484FA" w14:textId="77777777" w:rsidR="005A2BA6" w:rsidRPr="006D23AE" w:rsidRDefault="00000000">
      <w:pPr>
        <w:rPr>
          <w:sz w:val="24"/>
          <w:szCs w:val="24"/>
        </w:rPr>
      </w:pPr>
      <w:r w:rsidRPr="006D23AE">
        <w:rPr>
          <w:sz w:val="24"/>
          <w:szCs w:val="24"/>
        </w:rPr>
        <w:t>6. Temporal aggregation — combine multiple windows to reduce dependence on a single frame.</w:t>
      </w:r>
    </w:p>
    <w:p w14:paraId="7B3E43FB" w14:textId="77777777" w:rsidR="005A2BA6" w:rsidRPr="006D23AE" w:rsidRDefault="00000000">
      <w:pPr>
        <w:rPr>
          <w:sz w:val="24"/>
          <w:szCs w:val="24"/>
        </w:rPr>
      </w:pPr>
      <w:r w:rsidRPr="006D23AE">
        <w:rPr>
          <w:sz w:val="24"/>
          <w:szCs w:val="24"/>
        </w:rPr>
        <w:t>7. Context enrichment — attach transcript keyword/pattern indicators where available.</w:t>
      </w:r>
    </w:p>
    <w:p w14:paraId="1EC2FA3C" w14:textId="77777777" w:rsidR="005A2BA6" w:rsidRPr="006D23AE" w:rsidRDefault="00000000">
      <w:pPr>
        <w:rPr>
          <w:sz w:val="24"/>
          <w:szCs w:val="24"/>
        </w:rPr>
      </w:pPr>
      <w:r w:rsidRPr="006D23AE">
        <w:rPr>
          <w:sz w:val="24"/>
          <w:szCs w:val="24"/>
        </w:rPr>
        <w:t xml:space="preserve">8. Alert </w:t>
      </w:r>
      <w:proofErr w:type="gramStart"/>
      <w:r w:rsidRPr="006D23AE">
        <w:rPr>
          <w:sz w:val="24"/>
          <w:szCs w:val="24"/>
        </w:rPr>
        <w:t>decision —</w:t>
      </w:r>
      <w:proofErr w:type="gramEnd"/>
      <w:r w:rsidRPr="006D23AE">
        <w:rPr>
          <w:sz w:val="24"/>
          <w:szCs w:val="24"/>
        </w:rPr>
        <w:t xml:space="preserve"> compare aggregated evidence with configured thresholds.</w:t>
      </w:r>
    </w:p>
    <w:p w14:paraId="390681A0" w14:textId="77777777" w:rsidR="005A2BA6" w:rsidRPr="006D23AE" w:rsidRDefault="00000000">
      <w:pPr>
        <w:rPr>
          <w:sz w:val="24"/>
          <w:szCs w:val="24"/>
        </w:rPr>
      </w:pPr>
      <w:r w:rsidRPr="006D23AE">
        <w:rPr>
          <w:sz w:val="24"/>
          <w:szCs w:val="24"/>
        </w:rPr>
        <w:t xml:space="preserve">9. Analyst </w:t>
      </w:r>
      <w:proofErr w:type="gramStart"/>
      <w:r w:rsidRPr="006D23AE">
        <w:rPr>
          <w:sz w:val="24"/>
          <w:szCs w:val="24"/>
        </w:rPr>
        <w:t>presentation —</w:t>
      </w:r>
      <w:proofErr w:type="gramEnd"/>
      <w:r w:rsidRPr="006D23AE">
        <w:rPr>
          <w:sz w:val="24"/>
          <w:szCs w:val="24"/>
        </w:rPr>
        <w:t xml:space="preserve"> display risk, evidence, timestamp, and model status.</w:t>
      </w:r>
    </w:p>
    <w:p w14:paraId="49A7A8F2" w14:textId="77777777" w:rsidR="005A2BA6" w:rsidRPr="006D23AE" w:rsidRDefault="00000000">
      <w:pPr>
        <w:rPr>
          <w:sz w:val="24"/>
          <w:szCs w:val="24"/>
        </w:rPr>
      </w:pPr>
      <w:r w:rsidRPr="006D23AE">
        <w:rPr>
          <w:sz w:val="24"/>
          <w:szCs w:val="24"/>
        </w:rPr>
        <w:t xml:space="preserve">Important </w:t>
      </w:r>
      <w:proofErr w:type="gramStart"/>
      <w:r w:rsidRPr="006D23AE">
        <w:rPr>
          <w:sz w:val="24"/>
          <w:szCs w:val="24"/>
        </w:rPr>
        <w:t>implementation</w:t>
      </w:r>
      <w:proofErr w:type="gramEnd"/>
      <w:r w:rsidRPr="006D23AE">
        <w:rPr>
          <w:sz w:val="24"/>
          <w:szCs w:val="24"/>
        </w:rPr>
        <w:t xml:space="preserve"> </w:t>
      </w:r>
      <w:proofErr w:type="gramStart"/>
      <w:r w:rsidRPr="006D23AE">
        <w:rPr>
          <w:sz w:val="24"/>
          <w:szCs w:val="24"/>
        </w:rPr>
        <w:t>note:</w:t>
      </w:r>
      <w:proofErr w:type="gramEnd"/>
      <w:r w:rsidRPr="006D23AE">
        <w:rPr>
          <w:sz w:val="24"/>
          <w:szCs w:val="24"/>
        </w:rPr>
        <w:t xml:space="preserve"> exact model architecture, preprocessing, thresholds, and accuracy targets are not specified in the supplied concept, so they should be finalized during model evaluation rather than assumed in the PRD.</w:t>
      </w:r>
    </w:p>
    <w:p w14:paraId="4009333E" w14:textId="77777777" w:rsidR="005A2BA6" w:rsidRPr="004641AF" w:rsidRDefault="00000000">
      <w:pPr>
        <w:pStyle w:val="Heading1"/>
        <w:rPr>
          <w:sz w:val="32"/>
          <w:szCs w:val="32"/>
        </w:rPr>
      </w:pPr>
      <w:r w:rsidRPr="004641AF">
        <w:rPr>
          <w:sz w:val="32"/>
          <w:szCs w:val="32"/>
        </w:rPr>
        <w:t>14. Risk Assessment</w:t>
      </w:r>
    </w:p>
    <w:tbl>
      <w:tblPr>
        <w:tblStyle w:val="TableGrid"/>
        <w:tblW w:w="0" w:type="auto"/>
        <w:jc w:val="center"/>
        <w:tblLook w:val="04A0" w:firstRow="1" w:lastRow="0" w:firstColumn="1" w:lastColumn="0" w:noHBand="0" w:noVBand="1"/>
      </w:tblPr>
      <w:tblGrid>
        <w:gridCol w:w="1375"/>
        <w:gridCol w:w="1591"/>
        <w:gridCol w:w="1596"/>
        <w:gridCol w:w="1521"/>
        <w:gridCol w:w="1531"/>
        <w:gridCol w:w="2682"/>
      </w:tblGrid>
      <w:tr w:rsidR="005A2BA6" w:rsidRPr="006D23AE" w14:paraId="7DE22B36" w14:textId="77777777">
        <w:trPr>
          <w:jc w:val="center"/>
        </w:trPr>
        <w:tc>
          <w:tcPr>
            <w:tcW w:w="1680" w:type="dxa"/>
            <w:shd w:val="clear" w:color="auto" w:fill="EDEDED"/>
          </w:tcPr>
          <w:p w14:paraId="3BFF9782" w14:textId="77777777" w:rsidR="005A2BA6" w:rsidRPr="006D23AE" w:rsidRDefault="00000000">
            <w:pPr>
              <w:rPr>
                <w:sz w:val="24"/>
                <w:szCs w:val="24"/>
              </w:rPr>
            </w:pPr>
            <w:r w:rsidRPr="006D23AE">
              <w:rPr>
                <w:b/>
                <w:sz w:val="24"/>
                <w:szCs w:val="24"/>
              </w:rPr>
              <w:t>#</w:t>
            </w:r>
          </w:p>
        </w:tc>
        <w:tc>
          <w:tcPr>
            <w:tcW w:w="1680" w:type="dxa"/>
            <w:shd w:val="clear" w:color="auto" w:fill="EDEDED"/>
          </w:tcPr>
          <w:p w14:paraId="576422BA" w14:textId="77777777" w:rsidR="005A2BA6" w:rsidRPr="006D23AE" w:rsidRDefault="00000000">
            <w:pPr>
              <w:rPr>
                <w:sz w:val="24"/>
                <w:szCs w:val="24"/>
              </w:rPr>
            </w:pPr>
            <w:r w:rsidRPr="006D23AE">
              <w:rPr>
                <w:b/>
                <w:sz w:val="24"/>
                <w:szCs w:val="24"/>
              </w:rPr>
              <w:t>Risk</w:t>
            </w:r>
          </w:p>
        </w:tc>
        <w:tc>
          <w:tcPr>
            <w:tcW w:w="1680" w:type="dxa"/>
            <w:shd w:val="clear" w:color="auto" w:fill="EDEDED"/>
          </w:tcPr>
          <w:p w14:paraId="379524DE" w14:textId="77777777" w:rsidR="005A2BA6" w:rsidRPr="006D23AE" w:rsidRDefault="00000000">
            <w:pPr>
              <w:rPr>
                <w:sz w:val="24"/>
                <w:szCs w:val="24"/>
              </w:rPr>
            </w:pPr>
            <w:r w:rsidRPr="006D23AE">
              <w:rPr>
                <w:b/>
                <w:sz w:val="24"/>
                <w:szCs w:val="24"/>
              </w:rPr>
              <w:t>Likelihood</w:t>
            </w:r>
          </w:p>
        </w:tc>
        <w:tc>
          <w:tcPr>
            <w:tcW w:w="1680" w:type="dxa"/>
            <w:shd w:val="clear" w:color="auto" w:fill="EDEDED"/>
          </w:tcPr>
          <w:p w14:paraId="6FB436AE" w14:textId="77777777" w:rsidR="005A2BA6" w:rsidRPr="006D23AE" w:rsidRDefault="00000000">
            <w:pPr>
              <w:rPr>
                <w:sz w:val="24"/>
                <w:szCs w:val="24"/>
              </w:rPr>
            </w:pPr>
            <w:r w:rsidRPr="006D23AE">
              <w:rPr>
                <w:b/>
                <w:sz w:val="24"/>
                <w:szCs w:val="24"/>
              </w:rPr>
              <w:t>Impact</w:t>
            </w:r>
          </w:p>
        </w:tc>
        <w:tc>
          <w:tcPr>
            <w:tcW w:w="1680" w:type="dxa"/>
            <w:shd w:val="clear" w:color="auto" w:fill="EDEDED"/>
          </w:tcPr>
          <w:p w14:paraId="6FA2AFD6" w14:textId="77777777" w:rsidR="005A2BA6" w:rsidRPr="006D23AE" w:rsidRDefault="00000000">
            <w:pPr>
              <w:rPr>
                <w:sz w:val="24"/>
                <w:szCs w:val="24"/>
              </w:rPr>
            </w:pPr>
            <w:r w:rsidRPr="006D23AE">
              <w:rPr>
                <w:b/>
                <w:sz w:val="24"/>
                <w:szCs w:val="24"/>
              </w:rPr>
              <w:t>Severity</w:t>
            </w:r>
          </w:p>
        </w:tc>
        <w:tc>
          <w:tcPr>
            <w:tcW w:w="1680" w:type="dxa"/>
            <w:shd w:val="clear" w:color="auto" w:fill="EDEDED"/>
          </w:tcPr>
          <w:p w14:paraId="4F40A40B" w14:textId="77777777" w:rsidR="005A2BA6" w:rsidRPr="006D23AE" w:rsidRDefault="00000000">
            <w:pPr>
              <w:rPr>
                <w:sz w:val="24"/>
                <w:szCs w:val="24"/>
              </w:rPr>
            </w:pPr>
            <w:r w:rsidRPr="006D23AE">
              <w:rPr>
                <w:b/>
                <w:sz w:val="24"/>
                <w:szCs w:val="24"/>
              </w:rPr>
              <w:t>Mitigation</w:t>
            </w:r>
          </w:p>
        </w:tc>
      </w:tr>
      <w:tr w:rsidR="005A2BA6" w:rsidRPr="006D23AE" w14:paraId="351ABE31" w14:textId="77777777">
        <w:trPr>
          <w:jc w:val="center"/>
        </w:trPr>
        <w:tc>
          <w:tcPr>
            <w:tcW w:w="1680" w:type="dxa"/>
            <w:vAlign w:val="center"/>
          </w:tcPr>
          <w:p w14:paraId="68A0A210" w14:textId="77777777" w:rsidR="005A2BA6" w:rsidRPr="006D23AE" w:rsidRDefault="00000000">
            <w:pPr>
              <w:rPr>
                <w:sz w:val="24"/>
                <w:szCs w:val="24"/>
              </w:rPr>
            </w:pPr>
            <w:r w:rsidRPr="006D23AE">
              <w:rPr>
                <w:sz w:val="24"/>
                <w:szCs w:val="24"/>
              </w:rPr>
              <w:t>R1</w:t>
            </w:r>
          </w:p>
        </w:tc>
        <w:tc>
          <w:tcPr>
            <w:tcW w:w="1680" w:type="dxa"/>
            <w:vAlign w:val="center"/>
          </w:tcPr>
          <w:p w14:paraId="75762BEE" w14:textId="77777777" w:rsidR="005A2BA6" w:rsidRPr="006D23AE" w:rsidRDefault="00000000">
            <w:pPr>
              <w:rPr>
                <w:sz w:val="24"/>
                <w:szCs w:val="24"/>
              </w:rPr>
            </w:pPr>
            <w:r w:rsidRPr="006D23AE">
              <w:rPr>
                <w:sz w:val="24"/>
                <w:szCs w:val="24"/>
              </w:rPr>
              <w:t>False positives</w:t>
            </w:r>
          </w:p>
        </w:tc>
        <w:tc>
          <w:tcPr>
            <w:tcW w:w="1680" w:type="dxa"/>
            <w:vAlign w:val="center"/>
          </w:tcPr>
          <w:p w14:paraId="51804DC9" w14:textId="77777777" w:rsidR="005A2BA6" w:rsidRPr="006D23AE" w:rsidRDefault="00000000">
            <w:pPr>
              <w:rPr>
                <w:sz w:val="24"/>
                <w:szCs w:val="24"/>
              </w:rPr>
            </w:pPr>
            <w:r w:rsidRPr="006D23AE">
              <w:rPr>
                <w:sz w:val="24"/>
                <w:szCs w:val="24"/>
              </w:rPr>
              <w:t>Medium</w:t>
            </w:r>
          </w:p>
        </w:tc>
        <w:tc>
          <w:tcPr>
            <w:tcW w:w="1680" w:type="dxa"/>
            <w:vAlign w:val="center"/>
          </w:tcPr>
          <w:p w14:paraId="4234E977" w14:textId="77777777" w:rsidR="005A2BA6" w:rsidRPr="006D23AE" w:rsidRDefault="00000000">
            <w:pPr>
              <w:rPr>
                <w:sz w:val="24"/>
                <w:szCs w:val="24"/>
              </w:rPr>
            </w:pPr>
            <w:r w:rsidRPr="006D23AE">
              <w:rPr>
                <w:sz w:val="24"/>
                <w:szCs w:val="24"/>
              </w:rPr>
              <w:t>High</w:t>
            </w:r>
          </w:p>
        </w:tc>
        <w:tc>
          <w:tcPr>
            <w:tcW w:w="1680" w:type="dxa"/>
            <w:vAlign w:val="center"/>
          </w:tcPr>
          <w:p w14:paraId="02ED6515" w14:textId="77777777" w:rsidR="005A2BA6" w:rsidRPr="006D23AE" w:rsidRDefault="00000000">
            <w:pPr>
              <w:rPr>
                <w:sz w:val="24"/>
                <w:szCs w:val="24"/>
              </w:rPr>
            </w:pPr>
            <w:r w:rsidRPr="006D23AE">
              <w:rPr>
                <w:sz w:val="24"/>
                <w:szCs w:val="24"/>
              </w:rPr>
              <w:t>High</w:t>
            </w:r>
          </w:p>
        </w:tc>
        <w:tc>
          <w:tcPr>
            <w:tcW w:w="1680" w:type="dxa"/>
            <w:vAlign w:val="center"/>
          </w:tcPr>
          <w:p w14:paraId="684B8ADA" w14:textId="77777777" w:rsidR="005A2BA6" w:rsidRPr="006D23AE" w:rsidRDefault="00000000">
            <w:pPr>
              <w:rPr>
                <w:sz w:val="24"/>
                <w:szCs w:val="24"/>
              </w:rPr>
            </w:pPr>
            <w:r w:rsidRPr="006D23AE">
              <w:rPr>
                <w:sz w:val="24"/>
                <w:szCs w:val="24"/>
              </w:rPr>
              <w:t>Evaluate on representative genuine speech; use temporal aggregation and threshold calibration.</w:t>
            </w:r>
          </w:p>
        </w:tc>
      </w:tr>
      <w:tr w:rsidR="005A2BA6" w:rsidRPr="006D23AE" w14:paraId="17F9D0CE" w14:textId="77777777">
        <w:trPr>
          <w:jc w:val="center"/>
        </w:trPr>
        <w:tc>
          <w:tcPr>
            <w:tcW w:w="1680" w:type="dxa"/>
            <w:vAlign w:val="center"/>
          </w:tcPr>
          <w:p w14:paraId="5DFF24FB" w14:textId="77777777" w:rsidR="005A2BA6" w:rsidRPr="006D23AE" w:rsidRDefault="00000000">
            <w:pPr>
              <w:rPr>
                <w:sz w:val="24"/>
                <w:szCs w:val="24"/>
              </w:rPr>
            </w:pPr>
            <w:r w:rsidRPr="006D23AE">
              <w:rPr>
                <w:sz w:val="24"/>
                <w:szCs w:val="24"/>
              </w:rPr>
              <w:t>R2</w:t>
            </w:r>
          </w:p>
        </w:tc>
        <w:tc>
          <w:tcPr>
            <w:tcW w:w="1680" w:type="dxa"/>
            <w:vAlign w:val="center"/>
          </w:tcPr>
          <w:p w14:paraId="203AA074" w14:textId="77777777" w:rsidR="005A2BA6" w:rsidRPr="006D23AE" w:rsidRDefault="00000000">
            <w:pPr>
              <w:rPr>
                <w:sz w:val="24"/>
                <w:szCs w:val="24"/>
              </w:rPr>
            </w:pPr>
            <w:r w:rsidRPr="006D23AE">
              <w:rPr>
                <w:sz w:val="24"/>
                <w:szCs w:val="24"/>
              </w:rPr>
              <w:t>False negatives / novel generators</w:t>
            </w:r>
          </w:p>
        </w:tc>
        <w:tc>
          <w:tcPr>
            <w:tcW w:w="1680" w:type="dxa"/>
            <w:vAlign w:val="center"/>
          </w:tcPr>
          <w:p w14:paraId="042A51DE" w14:textId="77777777" w:rsidR="005A2BA6" w:rsidRPr="006D23AE" w:rsidRDefault="00000000">
            <w:pPr>
              <w:rPr>
                <w:sz w:val="24"/>
                <w:szCs w:val="24"/>
              </w:rPr>
            </w:pPr>
            <w:r w:rsidRPr="006D23AE">
              <w:rPr>
                <w:sz w:val="24"/>
                <w:szCs w:val="24"/>
              </w:rPr>
              <w:t>Medium</w:t>
            </w:r>
          </w:p>
        </w:tc>
        <w:tc>
          <w:tcPr>
            <w:tcW w:w="1680" w:type="dxa"/>
            <w:vAlign w:val="center"/>
          </w:tcPr>
          <w:p w14:paraId="66936F50" w14:textId="77777777" w:rsidR="005A2BA6" w:rsidRPr="006D23AE" w:rsidRDefault="00000000">
            <w:pPr>
              <w:rPr>
                <w:sz w:val="24"/>
                <w:szCs w:val="24"/>
              </w:rPr>
            </w:pPr>
            <w:r w:rsidRPr="006D23AE">
              <w:rPr>
                <w:sz w:val="24"/>
                <w:szCs w:val="24"/>
              </w:rPr>
              <w:t>High</w:t>
            </w:r>
          </w:p>
        </w:tc>
        <w:tc>
          <w:tcPr>
            <w:tcW w:w="1680" w:type="dxa"/>
            <w:vAlign w:val="center"/>
          </w:tcPr>
          <w:p w14:paraId="41223CB5" w14:textId="77777777" w:rsidR="005A2BA6" w:rsidRPr="006D23AE" w:rsidRDefault="00000000">
            <w:pPr>
              <w:rPr>
                <w:sz w:val="24"/>
                <w:szCs w:val="24"/>
              </w:rPr>
            </w:pPr>
            <w:r w:rsidRPr="006D23AE">
              <w:rPr>
                <w:sz w:val="24"/>
                <w:szCs w:val="24"/>
              </w:rPr>
              <w:t>High</w:t>
            </w:r>
          </w:p>
        </w:tc>
        <w:tc>
          <w:tcPr>
            <w:tcW w:w="1680" w:type="dxa"/>
            <w:vAlign w:val="center"/>
          </w:tcPr>
          <w:p w14:paraId="597FD421" w14:textId="77777777" w:rsidR="005A2BA6" w:rsidRPr="006D23AE" w:rsidRDefault="00000000">
            <w:pPr>
              <w:rPr>
                <w:sz w:val="24"/>
                <w:szCs w:val="24"/>
              </w:rPr>
            </w:pPr>
            <w:r w:rsidRPr="006D23AE">
              <w:rPr>
                <w:sz w:val="24"/>
                <w:szCs w:val="24"/>
              </w:rPr>
              <w:t xml:space="preserve">Maintain multiple model options, evaluate against unseen attacks, and support model </w:t>
            </w:r>
            <w:r w:rsidRPr="006D23AE">
              <w:rPr>
                <w:sz w:val="24"/>
                <w:szCs w:val="24"/>
              </w:rPr>
              <w:lastRenderedPageBreak/>
              <w:t>updates.</w:t>
            </w:r>
          </w:p>
        </w:tc>
      </w:tr>
      <w:tr w:rsidR="005A2BA6" w:rsidRPr="006D23AE" w14:paraId="165C6DCD" w14:textId="77777777">
        <w:trPr>
          <w:jc w:val="center"/>
        </w:trPr>
        <w:tc>
          <w:tcPr>
            <w:tcW w:w="1680" w:type="dxa"/>
            <w:vAlign w:val="center"/>
          </w:tcPr>
          <w:p w14:paraId="65CC2801" w14:textId="77777777" w:rsidR="005A2BA6" w:rsidRPr="006D23AE" w:rsidRDefault="00000000">
            <w:pPr>
              <w:rPr>
                <w:sz w:val="24"/>
                <w:szCs w:val="24"/>
              </w:rPr>
            </w:pPr>
            <w:r w:rsidRPr="006D23AE">
              <w:rPr>
                <w:sz w:val="24"/>
                <w:szCs w:val="24"/>
              </w:rPr>
              <w:t>R3</w:t>
            </w:r>
          </w:p>
        </w:tc>
        <w:tc>
          <w:tcPr>
            <w:tcW w:w="1680" w:type="dxa"/>
            <w:vAlign w:val="center"/>
          </w:tcPr>
          <w:p w14:paraId="64279EE7" w14:textId="77777777" w:rsidR="005A2BA6" w:rsidRPr="006D23AE" w:rsidRDefault="00000000">
            <w:pPr>
              <w:rPr>
                <w:sz w:val="24"/>
                <w:szCs w:val="24"/>
              </w:rPr>
            </w:pPr>
            <w:r w:rsidRPr="006D23AE">
              <w:rPr>
                <w:sz w:val="24"/>
                <w:szCs w:val="24"/>
              </w:rPr>
              <w:t>Inference latency</w:t>
            </w:r>
          </w:p>
        </w:tc>
        <w:tc>
          <w:tcPr>
            <w:tcW w:w="1680" w:type="dxa"/>
            <w:vAlign w:val="center"/>
          </w:tcPr>
          <w:p w14:paraId="5F07FD60" w14:textId="77777777" w:rsidR="005A2BA6" w:rsidRPr="006D23AE" w:rsidRDefault="00000000">
            <w:pPr>
              <w:rPr>
                <w:sz w:val="24"/>
                <w:szCs w:val="24"/>
              </w:rPr>
            </w:pPr>
            <w:r w:rsidRPr="006D23AE">
              <w:rPr>
                <w:sz w:val="24"/>
                <w:szCs w:val="24"/>
              </w:rPr>
              <w:t>Medium</w:t>
            </w:r>
          </w:p>
        </w:tc>
        <w:tc>
          <w:tcPr>
            <w:tcW w:w="1680" w:type="dxa"/>
            <w:vAlign w:val="center"/>
          </w:tcPr>
          <w:p w14:paraId="50903692" w14:textId="77777777" w:rsidR="005A2BA6" w:rsidRPr="006D23AE" w:rsidRDefault="00000000">
            <w:pPr>
              <w:rPr>
                <w:sz w:val="24"/>
                <w:szCs w:val="24"/>
              </w:rPr>
            </w:pPr>
            <w:r w:rsidRPr="006D23AE">
              <w:rPr>
                <w:sz w:val="24"/>
                <w:szCs w:val="24"/>
              </w:rPr>
              <w:t>High</w:t>
            </w:r>
          </w:p>
        </w:tc>
        <w:tc>
          <w:tcPr>
            <w:tcW w:w="1680" w:type="dxa"/>
            <w:vAlign w:val="center"/>
          </w:tcPr>
          <w:p w14:paraId="478A720E" w14:textId="77777777" w:rsidR="005A2BA6" w:rsidRPr="006D23AE" w:rsidRDefault="00000000">
            <w:pPr>
              <w:rPr>
                <w:sz w:val="24"/>
                <w:szCs w:val="24"/>
              </w:rPr>
            </w:pPr>
            <w:r w:rsidRPr="006D23AE">
              <w:rPr>
                <w:sz w:val="24"/>
                <w:szCs w:val="24"/>
              </w:rPr>
              <w:t>High</w:t>
            </w:r>
          </w:p>
        </w:tc>
        <w:tc>
          <w:tcPr>
            <w:tcW w:w="1680" w:type="dxa"/>
            <w:vAlign w:val="center"/>
          </w:tcPr>
          <w:p w14:paraId="254655F5" w14:textId="77777777" w:rsidR="005A2BA6" w:rsidRPr="006D23AE" w:rsidRDefault="00000000">
            <w:pPr>
              <w:rPr>
                <w:sz w:val="24"/>
                <w:szCs w:val="24"/>
              </w:rPr>
            </w:pPr>
            <w:r w:rsidRPr="006D23AE">
              <w:rPr>
                <w:sz w:val="24"/>
                <w:szCs w:val="24"/>
              </w:rPr>
              <w:t>Profile model execution, tune window size, use batching/GPU where appropriate, and monitor queue depth.</w:t>
            </w:r>
          </w:p>
        </w:tc>
      </w:tr>
      <w:tr w:rsidR="005A2BA6" w:rsidRPr="006D23AE" w14:paraId="6BF989A5" w14:textId="77777777">
        <w:trPr>
          <w:jc w:val="center"/>
        </w:trPr>
        <w:tc>
          <w:tcPr>
            <w:tcW w:w="1680" w:type="dxa"/>
            <w:vAlign w:val="center"/>
          </w:tcPr>
          <w:p w14:paraId="72ED041F" w14:textId="77777777" w:rsidR="005A2BA6" w:rsidRPr="006D23AE" w:rsidRDefault="00000000">
            <w:pPr>
              <w:rPr>
                <w:sz w:val="24"/>
                <w:szCs w:val="24"/>
              </w:rPr>
            </w:pPr>
            <w:r w:rsidRPr="006D23AE">
              <w:rPr>
                <w:sz w:val="24"/>
                <w:szCs w:val="24"/>
              </w:rPr>
              <w:t>R4</w:t>
            </w:r>
          </w:p>
        </w:tc>
        <w:tc>
          <w:tcPr>
            <w:tcW w:w="1680" w:type="dxa"/>
            <w:vAlign w:val="center"/>
          </w:tcPr>
          <w:p w14:paraId="09C41160" w14:textId="77777777" w:rsidR="005A2BA6" w:rsidRPr="006D23AE" w:rsidRDefault="00000000">
            <w:pPr>
              <w:rPr>
                <w:sz w:val="24"/>
                <w:szCs w:val="24"/>
              </w:rPr>
            </w:pPr>
            <w:r w:rsidRPr="006D23AE">
              <w:rPr>
                <w:sz w:val="24"/>
                <w:szCs w:val="24"/>
              </w:rPr>
              <w:t>Audio quality / noise</w:t>
            </w:r>
          </w:p>
        </w:tc>
        <w:tc>
          <w:tcPr>
            <w:tcW w:w="1680" w:type="dxa"/>
            <w:vAlign w:val="center"/>
          </w:tcPr>
          <w:p w14:paraId="41DB49F2" w14:textId="77777777" w:rsidR="005A2BA6" w:rsidRPr="006D23AE" w:rsidRDefault="00000000">
            <w:pPr>
              <w:rPr>
                <w:sz w:val="24"/>
                <w:szCs w:val="24"/>
              </w:rPr>
            </w:pPr>
            <w:r w:rsidRPr="006D23AE">
              <w:rPr>
                <w:sz w:val="24"/>
                <w:szCs w:val="24"/>
              </w:rPr>
              <w:t>High</w:t>
            </w:r>
          </w:p>
        </w:tc>
        <w:tc>
          <w:tcPr>
            <w:tcW w:w="1680" w:type="dxa"/>
            <w:vAlign w:val="center"/>
          </w:tcPr>
          <w:p w14:paraId="14B099FD" w14:textId="77777777" w:rsidR="005A2BA6" w:rsidRPr="006D23AE" w:rsidRDefault="00000000">
            <w:pPr>
              <w:rPr>
                <w:sz w:val="24"/>
                <w:szCs w:val="24"/>
              </w:rPr>
            </w:pPr>
            <w:r w:rsidRPr="006D23AE">
              <w:rPr>
                <w:sz w:val="24"/>
                <w:szCs w:val="24"/>
              </w:rPr>
              <w:t>Medium</w:t>
            </w:r>
          </w:p>
        </w:tc>
        <w:tc>
          <w:tcPr>
            <w:tcW w:w="1680" w:type="dxa"/>
            <w:vAlign w:val="center"/>
          </w:tcPr>
          <w:p w14:paraId="561046EA" w14:textId="77777777" w:rsidR="005A2BA6" w:rsidRPr="006D23AE" w:rsidRDefault="00000000">
            <w:pPr>
              <w:rPr>
                <w:sz w:val="24"/>
                <w:szCs w:val="24"/>
              </w:rPr>
            </w:pPr>
            <w:r w:rsidRPr="006D23AE">
              <w:rPr>
                <w:sz w:val="24"/>
                <w:szCs w:val="24"/>
              </w:rPr>
              <w:t>High</w:t>
            </w:r>
          </w:p>
        </w:tc>
        <w:tc>
          <w:tcPr>
            <w:tcW w:w="1680" w:type="dxa"/>
            <w:vAlign w:val="center"/>
          </w:tcPr>
          <w:p w14:paraId="497D6E33" w14:textId="77777777" w:rsidR="005A2BA6" w:rsidRPr="006D23AE" w:rsidRDefault="00000000">
            <w:pPr>
              <w:rPr>
                <w:sz w:val="24"/>
                <w:szCs w:val="24"/>
              </w:rPr>
            </w:pPr>
            <w:r w:rsidRPr="006D23AE">
              <w:rPr>
                <w:sz w:val="24"/>
                <w:szCs w:val="24"/>
              </w:rPr>
              <w:t>Add robust preprocessing and evaluate across realistic noise and codecs.</w:t>
            </w:r>
          </w:p>
        </w:tc>
      </w:tr>
      <w:tr w:rsidR="005A2BA6" w:rsidRPr="006D23AE" w14:paraId="43801717" w14:textId="77777777">
        <w:trPr>
          <w:jc w:val="center"/>
        </w:trPr>
        <w:tc>
          <w:tcPr>
            <w:tcW w:w="1680" w:type="dxa"/>
            <w:vAlign w:val="center"/>
          </w:tcPr>
          <w:p w14:paraId="5F226717" w14:textId="77777777" w:rsidR="005A2BA6" w:rsidRPr="006D23AE" w:rsidRDefault="00000000">
            <w:pPr>
              <w:rPr>
                <w:sz w:val="24"/>
                <w:szCs w:val="24"/>
              </w:rPr>
            </w:pPr>
            <w:r w:rsidRPr="006D23AE">
              <w:rPr>
                <w:sz w:val="24"/>
                <w:szCs w:val="24"/>
              </w:rPr>
              <w:t>R5</w:t>
            </w:r>
          </w:p>
        </w:tc>
        <w:tc>
          <w:tcPr>
            <w:tcW w:w="1680" w:type="dxa"/>
            <w:vAlign w:val="center"/>
          </w:tcPr>
          <w:p w14:paraId="45D9C9C7" w14:textId="77777777" w:rsidR="005A2BA6" w:rsidRPr="006D23AE" w:rsidRDefault="00000000">
            <w:pPr>
              <w:rPr>
                <w:sz w:val="24"/>
                <w:szCs w:val="24"/>
              </w:rPr>
            </w:pPr>
            <w:r w:rsidRPr="006D23AE">
              <w:rPr>
                <w:sz w:val="24"/>
                <w:szCs w:val="24"/>
              </w:rPr>
              <w:t>Privacy exposure</w:t>
            </w:r>
          </w:p>
        </w:tc>
        <w:tc>
          <w:tcPr>
            <w:tcW w:w="1680" w:type="dxa"/>
            <w:vAlign w:val="center"/>
          </w:tcPr>
          <w:p w14:paraId="4F1EAAC3" w14:textId="77777777" w:rsidR="005A2BA6" w:rsidRPr="006D23AE" w:rsidRDefault="00000000">
            <w:pPr>
              <w:rPr>
                <w:sz w:val="24"/>
                <w:szCs w:val="24"/>
              </w:rPr>
            </w:pPr>
            <w:r w:rsidRPr="006D23AE">
              <w:rPr>
                <w:sz w:val="24"/>
                <w:szCs w:val="24"/>
              </w:rPr>
              <w:t>Medium</w:t>
            </w:r>
          </w:p>
        </w:tc>
        <w:tc>
          <w:tcPr>
            <w:tcW w:w="1680" w:type="dxa"/>
            <w:vAlign w:val="center"/>
          </w:tcPr>
          <w:p w14:paraId="6689E204" w14:textId="77777777" w:rsidR="005A2BA6" w:rsidRPr="006D23AE" w:rsidRDefault="00000000">
            <w:pPr>
              <w:rPr>
                <w:sz w:val="24"/>
                <w:szCs w:val="24"/>
              </w:rPr>
            </w:pPr>
            <w:r w:rsidRPr="006D23AE">
              <w:rPr>
                <w:sz w:val="24"/>
                <w:szCs w:val="24"/>
              </w:rPr>
              <w:t>High</w:t>
            </w:r>
          </w:p>
        </w:tc>
        <w:tc>
          <w:tcPr>
            <w:tcW w:w="1680" w:type="dxa"/>
            <w:vAlign w:val="center"/>
          </w:tcPr>
          <w:p w14:paraId="52B091DD" w14:textId="77777777" w:rsidR="005A2BA6" w:rsidRPr="006D23AE" w:rsidRDefault="00000000">
            <w:pPr>
              <w:rPr>
                <w:sz w:val="24"/>
                <w:szCs w:val="24"/>
              </w:rPr>
            </w:pPr>
            <w:r w:rsidRPr="006D23AE">
              <w:rPr>
                <w:sz w:val="24"/>
                <w:szCs w:val="24"/>
              </w:rPr>
              <w:t>High</w:t>
            </w:r>
          </w:p>
        </w:tc>
        <w:tc>
          <w:tcPr>
            <w:tcW w:w="1680" w:type="dxa"/>
            <w:vAlign w:val="center"/>
          </w:tcPr>
          <w:p w14:paraId="5AD8A007" w14:textId="77777777" w:rsidR="005A2BA6" w:rsidRPr="006D23AE" w:rsidRDefault="00000000">
            <w:pPr>
              <w:rPr>
                <w:sz w:val="24"/>
                <w:szCs w:val="24"/>
              </w:rPr>
            </w:pPr>
            <w:r w:rsidRPr="006D23AE">
              <w:rPr>
                <w:sz w:val="24"/>
                <w:szCs w:val="24"/>
              </w:rPr>
              <w:t>Minimize raw-audio storage, encrypt sensitive data, and apply configurable retention.</w:t>
            </w:r>
          </w:p>
        </w:tc>
      </w:tr>
      <w:tr w:rsidR="005A2BA6" w:rsidRPr="006D23AE" w14:paraId="2B10934C" w14:textId="77777777">
        <w:trPr>
          <w:jc w:val="center"/>
        </w:trPr>
        <w:tc>
          <w:tcPr>
            <w:tcW w:w="1680" w:type="dxa"/>
            <w:vAlign w:val="center"/>
          </w:tcPr>
          <w:p w14:paraId="2402B270" w14:textId="77777777" w:rsidR="005A2BA6" w:rsidRPr="006D23AE" w:rsidRDefault="00000000">
            <w:pPr>
              <w:rPr>
                <w:sz w:val="24"/>
                <w:szCs w:val="24"/>
              </w:rPr>
            </w:pPr>
            <w:r w:rsidRPr="006D23AE">
              <w:rPr>
                <w:sz w:val="24"/>
                <w:szCs w:val="24"/>
              </w:rPr>
              <w:t>R6</w:t>
            </w:r>
          </w:p>
        </w:tc>
        <w:tc>
          <w:tcPr>
            <w:tcW w:w="1680" w:type="dxa"/>
            <w:vAlign w:val="center"/>
          </w:tcPr>
          <w:p w14:paraId="16842771" w14:textId="77777777" w:rsidR="005A2BA6" w:rsidRPr="006D23AE" w:rsidRDefault="00000000">
            <w:pPr>
              <w:rPr>
                <w:sz w:val="24"/>
                <w:szCs w:val="24"/>
              </w:rPr>
            </w:pPr>
            <w:r w:rsidRPr="006D23AE">
              <w:rPr>
                <w:sz w:val="24"/>
                <w:szCs w:val="24"/>
              </w:rPr>
              <w:t>Model drift</w:t>
            </w:r>
          </w:p>
        </w:tc>
        <w:tc>
          <w:tcPr>
            <w:tcW w:w="1680" w:type="dxa"/>
            <w:vAlign w:val="center"/>
          </w:tcPr>
          <w:p w14:paraId="66E9C8BB" w14:textId="77777777" w:rsidR="005A2BA6" w:rsidRPr="006D23AE" w:rsidRDefault="00000000">
            <w:pPr>
              <w:rPr>
                <w:sz w:val="24"/>
                <w:szCs w:val="24"/>
              </w:rPr>
            </w:pPr>
            <w:r w:rsidRPr="006D23AE">
              <w:rPr>
                <w:sz w:val="24"/>
                <w:szCs w:val="24"/>
              </w:rPr>
              <w:t>Medium</w:t>
            </w:r>
          </w:p>
        </w:tc>
        <w:tc>
          <w:tcPr>
            <w:tcW w:w="1680" w:type="dxa"/>
            <w:vAlign w:val="center"/>
          </w:tcPr>
          <w:p w14:paraId="31C68DFE" w14:textId="77777777" w:rsidR="005A2BA6" w:rsidRPr="006D23AE" w:rsidRDefault="00000000">
            <w:pPr>
              <w:rPr>
                <w:sz w:val="24"/>
                <w:szCs w:val="24"/>
              </w:rPr>
            </w:pPr>
            <w:r w:rsidRPr="006D23AE">
              <w:rPr>
                <w:sz w:val="24"/>
                <w:szCs w:val="24"/>
              </w:rPr>
              <w:t>Medium</w:t>
            </w:r>
          </w:p>
        </w:tc>
        <w:tc>
          <w:tcPr>
            <w:tcW w:w="1680" w:type="dxa"/>
            <w:vAlign w:val="center"/>
          </w:tcPr>
          <w:p w14:paraId="29421DDF" w14:textId="77777777" w:rsidR="005A2BA6" w:rsidRPr="006D23AE" w:rsidRDefault="00000000">
            <w:pPr>
              <w:rPr>
                <w:sz w:val="24"/>
                <w:szCs w:val="24"/>
              </w:rPr>
            </w:pPr>
            <w:r w:rsidRPr="006D23AE">
              <w:rPr>
                <w:sz w:val="24"/>
                <w:szCs w:val="24"/>
              </w:rPr>
              <w:t>Medium</w:t>
            </w:r>
          </w:p>
        </w:tc>
        <w:tc>
          <w:tcPr>
            <w:tcW w:w="1680" w:type="dxa"/>
            <w:vAlign w:val="center"/>
          </w:tcPr>
          <w:p w14:paraId="6880AA42" w14:textId="77777777" w:rsidR="005A2BA6" w:rsidRPr="006D23AE" w:rsidRDefault="00000000">
            <w:pPr>
              <w:rPr>
                <w:sz w:val="24"/>
                <w:szCs w:val="24"/>
              </w:rPr>
            </w:pPr>
            <w:r w:rsidRPr="006D23AE">
              <w:rPr>
                <w:sz w:val="24"/>
                <w:szCs w:val="24"/>
              </w:rPr>
              <w:t>Track performance over time and provide a model replacement/versioning mechanism.</w:t>
            </w:r>
          </w:p>
        </w:tc>
      </w:tr>
      <w:tr w:rsidR="005A2BA6" w:rsidRPr="006D23AE" w14:paraId="1727C88F" w14:textId="77777777">
        <w:trPr>
          <w:jc w:val="center"/>
        </w:trPr>
        <w:tc>
          <w:tcPr>
            <w:tcW w:w="1680" w:type="dxa"/>
            <w:vAlign w:val="center"/>
          </w:tcPr>
          <w:p w14:paraId="35EFA4F9" w14:textId="77777777" w:rsidR="005A2BA6" w:rsidRPr="006D23AE" w:rsidRDefault="00000000">
            <w:pPr>
              <w:rPr>
                <w:sz w:val="24"/>
                <w:szCs w:val="24"/>
              </w:rPr>
            </w:pPr>
            <w:r w:rsidRPr="006D23AE">
              <w:rPr>
                <w:sz w:val="24"/>
                <w:szCs w:val="24"/>
              </w:rPr>
              <w:t>R7</w:t>
            </w:r>
          </w:p>
        </w:tc>
        <w:tc>
          <w:tcPr>
            <w:tcW w:w="1680" w:type="dxa"/>
            <w:vAlign w:val="center"/>
          </w:tcPr>
          <w:p w14:paraId="4598C08B" w14:textId="77777777" w:rsidR="005A2BA6" w:rsidRPr="006D23AE" w:rsidRDefault="00000000">
            <w:pPr>
              <w:rPr>
                <w:sz w:val="24"/>
                <w:szCs w:val="24"/>
              </w:rPr>
            </w:pPr>
            <w:r w:rsidRPr="006D23AE">
              <w:rPr>
                <w:sz w:val="24"/>
                <w:szCs w:val="24"/>
              </w:rPr>
              <w:t>Transcript errors</w:t>
            </w:r>
          </w:p>
        </w:tc>
        <w:tc>
          <w:tcPr>
            <w:tcW w:w="1680" w:type="dxa"/>
            <w:vAlign w:val="center"/>
          </w:tcPr>
          <w:p w14:paraId="101F7768" w14:textId="77777777" w:rsidR="005A2BA6" w:rsidRPr="006D23AE" w:rsidRDefault="00000000">
            <w:pPr>
              <w:rPr>
                <w:sz w:val="24"/>
                <w:szCs w:val="24"/>
              </w:rPr>
            </w:pPr>
            <w:r w:rsidRPr="006D23AE">
              <w:rPr>
                <w:sz w:val="24"/>
                <w:szCs w:val="24"/>
              </w:rPr>
              <w:t>Medium</w:t>
            </w:r>
          </w:p>
        </w:tc>
        <w:tc>
          <w:tcPr>
            <w:tcW w:w="1680" w:type="dxa"/>
            <w:vAlign w:val="center"/>
          </w:tcPr>
          <w:p w14:paraId="22347B45" w14:textId="77777777" w:rsidR="005A2BA6" w:rsidRPr="006D23AE" w:rsidRDefault="00000000">
            <w:pPr>
              <w:rPr>
                <w:sz w:val="24"/>
                <w:szCs w:val="24"/>
              </w:rPr>
            </w:pPr>
            <w:r w:rsidRPr="006D23AE">
              <w:rPr>
                <w:sz w:val="24"/>
                <w:szCs w:val="24"/>
              </w:rPr>
              <w:t>Medium</w:t>
            </w:r>
          </w:p>
        </w:tc>
        <w:tc>
          <w:tcPr>
            <w:tcW w:w="1680" w:type="dxa"/>
            <w:vAlign w:val="center"/>
          </w:tcPr>
          <w:p w14:paraId="5269B92B" w14:textId="77777777" w:rsidR="005A2BA6" w:rsidRPr="006D23AE" w:rsidRDefault="00000000">
            <w:pPr>
              <w:rPr>
                <w:sz w:val="24"/>
                <w:szCs w:val="24"/>
              </w:rPr>
            </w:pPr>
            <w:r w:rsidRPr="006D23AE">
              <w:rPr>
                <w:sz w:val="24"/>
                <w:szCs w:val="24"/>
              </w:rPr>
              <w:t>Medium</w:t>
            </w:r>
          </w:p>
        </w:tc>
        <w:tc>
          <w:tcPr>
            <w:tcW w:w="1680" w:type="dxa"/>
            <w:vAlign w:val="center"/>
          </w:tcPr>
          <w:p w14:paraId="3CF17BD1" w14:textId="77777777" w:rsidR="005A2BA6" w:rsidRPr="006D23AE" w:rsidRDefault="00000000">
            <w:pPr>
              <w:rPr>
                <w:sz w:val="24"/>
                <w:szCs w:val="24"/>
              </w:rPr>
            </w:pPr>
            <w:r w:rsidRPr="006D23AE">
              <w:rPr>
                <w:sz w:val="24"/>
                <w:szCs w:val="24"/>
              </w:rPr>
              <w:t>Treat transcript matching as supporting evidence rather than sole proof.</w:t>
            </w:r>
          </w:p>
        </w:tc>
      </w:tr>
      <w:tr w:rsidR="005A2BA6" w:rsidRPr="006D23AE" w14:paraId="201825E9" w14:textId="77777777">
        <w:trPr>
          <w:jc w:val="center"/>
        </w:trPr>
        <w:tc>
          <w:tcPr>
            <w:tcW w:w="1680" w:type="dxa"/>
            <w:vAlign w:val="center"/>
          </w:tcPr>
          <w:p w14:paraId="6C45E24C" w14:textId="77777777" w:rsidR="005A2BA6" w:rsidRPr="006D23AE" w:rsidRDefault="00000000">
            <w:pPr>
              <w:rPr>
                <w:sz w:val="24"/>
                <w:szCs w:val="24"/>
              </w:rPr>
            </w:pPr>
            <w:r w:rsidRPr="006D23AE">
              <w:rPr>
                <w:sz w:val="24"/>
                <w:szCs w:val="24"/>
              </w:rPr>
              <w:t>R8</w:t>
            </w:r>
          </w:p>
        </w:tc>
        <w:tc>
          <w:tcPr>
            <w:tcW w:w="1680" w:type="dxa"/>
            <w:vAlign w:val="center"/>
          </w:tcPr>
          <w:p w14:paraId="50078155" w14:textId="77777777" w:rsidR="005A2BA6" w:rsidRPr="006D23AE" w:rsidRDefault="00000000">
            <w:pPr>
              <w:rPr>
                <w:sz w:val="24"/>
                <w:szCs w:val="24"/>
              </w:rPr>
            </w:pPr>
            <w:r w:rsidRPr="006D23AE">
              <w:rPr>
                <w:sz w:val="24"/>
                <w:szCs w:val="24"/>
              </w:rPr>
              <w:t>Queue overload</w:t>
            </w:r>
          </w:p>
        </w:tc>
        <w:tc>
          <w:tcPr>
            <w:tcW w:w="1680" w:type="dxa"/>
            <w:vAlign w:val="center"/>
          </w:tcPr>
          <w:p w14:paraId="4AF9804E" w14:textId="77777777" w:rsidR="005A2BA6" w:rsidRPr="006D23AE" w:rsidRDefault="00000000">
            <w:pPr>
              <w:rPr>
                <w:sz w:val="24"/>
                <w:szCs w:val="24"/>
              </w:rPr>
            </w:pPr>
            <w:r w:rsidRPr="006D23AE">
              <w:rPr>
                <w:sz w:val="24"/>
                <w:szCs w:val="24"/>
              </w:rPr>
              <w:t>Medium</w:t>
            </w:r>
          </w:p>
        </w:tc>
        <w:tc>
          <w:tcPr>
            <w:tcW w:w="1680" w:type="dxa"/>
            <w:vAlign w:val="center"/>
          </w:tcPr>
          <w:p w14:paraId="60BC15CA" w14:textId="77777777" w:rsidR="005A2BA6" w:rsidRPr="006D23AE" w:rsidRDefault="00000000">
            <w:pPr>
              <w:rPr>
                <w:sz w:val="24"/>
                <w:szCs w:val="24"/>
              </w:rPr>
            </w:pPr>
            <w:r w:rsidRPr="006D23AE">
              <w:rPr>
                <w:sz w:val="24"/>
                <w:szCs w:val="24"/>
              </w:rPr>
              <w:t>Medium</w:t>
            </w:r>
          </w:p>
        </w:tc>
        <w:tc>
          <w:tcPr>
            <w:tcW w:w="1680" w:type="dxa"/>
            <w:vAlign w:val="center"/>
          </w:tcPr>
          <w:p w14:paraId="2A9CBDFA" w14:textId="77777777" w:rsidR="005A2BA6" w:rsidRPr="006D23AE" w:rsidRDefault="00000000">
            <w:pPr>
              <w:rPr>
                <w:sz w:val="24"/>
                <w:szCs w:val="24"/>
              </w:rPr>
            </w:pPr>
            <w:r w:rsidRPr="006D23AE">
              <w:rPr>
                <w:sz w:val="24"/>
                <w:szCs w:val="24"/>
              </w:rPr>
              <w:t>Medium</w:t>
            </w:r>
          </w:p>
        </w:tc>
        <w:tc>
          <w:tcPr>
            <w:tcW w:w="1680" w:type="dxa"/>
            <w:vAlign w:val="center"/>
          </w:tcPr>
          <w:p w14:paraId="5A30E042" w14:textId="77777777" w:rsidR="005A2BA6" w:rsidRPr="006D23AE" w:rsidRDefault="00000000">
            <w:pPr>
              <w:rPr>
                <w:sz w:val="24"/>
                <w:szCs w:val="24"/>
              </w:rPr>
            </w:pPr>
            <w:r w:rsidRPr="006D23AE">
              <w:rPr>
                <w:sz w:val="24"/>
                <w:szCs w:val="24"/>
              </w:rPr>
              <w:t>Bound queues, drop/aggregate stale low-priority events, and expose system health.</w:t>
            </w:r>
          </w:p>
        </w:tc>
      </w:tr>
      <w:tr w:rsidR="005A2BA6" w:rsidRPr="006D23AE" w14:paraId="793B123E" w14:textId="77777777">
        <w:trPr>
          <w:jc w:val="center"/>
        </w:trPr>
        <w:tc>
          <w:tcPr>
            <w:tcW w:w="1680" w:type="dxa"/>
            <w:vAlign w:val="center"/>
          </w:tcPr>
          <w:p w14:paraId="59731EA1" w14:textId="77777777" w:rsidR="005A2BA6" w:rsidRPr="006D23AE" w:rsidRDefault="00000000">
            <w:pPr>
              <w:rPr>
                <w:sz w:val="24"/>
                <w:szCs w:val="24"/>
              </w:rPr>
            </w:pPr>
            <w:r w:rsidRPr="006D23AE">
              <w:rPr>
                <w:sz w:val="24"/>
                <w:szCs w:val="24"/>
              </w:rPr>
              <w:t>R9</w:t>
            </w:r>
          </w:p>
        </w:tc>
        <w:tc>
          <w:tcPr>
            <w:tcW w:w="1680" w:type="dxa"/>
            <w:vAlign w:val="center"/>
          </w:tcPr>
          <w:p w14:paraId="306AEF2A" w14:textId="77777777" w:rsidR="005A2BA6" w:rsidRPr="006D23AE" w:rsidRDefault="00000000">
            <w:pPr>
              <w:rPr>
                <w:sz w:val="24"/>
                <w:szCs w:val="24"/>
              </w:rPr>
            </w:pPr>
            <w:r w:rsidRPr="006D23AE">
              <w:rPr>
                <w:sz w:val="24"/>
                <w:szCs w:val="24"/>
              </w:rPr>
              <w:t>Open-source misuse</w:t>
            </w:r>
          </w:p>
        </w:tc>
        <w:tc>
          <w:tcPr>
            <w:tcW w:w="1680" w:type="dxa"/>
            <w:vAlign w:val="center"/>
          </w:tcPr>
          <w:p w14:paraId="1165EE96" w14:textId="77777777" w:rsidR="005A2BA6" w:rsidRPr="006D23AE" w:rsidRDefault="00000000">
            <w:pPr>
              <w:rPr>
                <w:sz w:val="24"/>
                <w:szCs w:val="24"/>
              </w:rPr>
            </w:pPr>
            <w:r w:rsidRPr="006D23AE">
              <w:rPr>
                <w:sz w:val="24"/>
                <w:szCs w:val="24"/>
              </w:rPr>
              <w:t>Low</w:t>
            </w:r>
          </w:p>
        </w:tc>
        <w:tc>
          <w:tcPr>
            <w:tcW w:w="1680" w:type="dxa"/>
            <w:vAlign w:val="center"/>
          </w:tcPr>
          <w:p w14:paraId="0E7E992E" w14:textId="77777777" w:rsidR="005A2BA6" w:rsidRPr="006D23AE" w:rsidRDefault="00000000">
            <w:pPr>
              <w:rPr>
                <w:sz w:val="24"/>
                <w:szCs w:val="24"/>
              </w:rPr>
            </w:pPr>
            <w:r w:rsidRPr="006D23AE">
              <w:rPr>
                <w:sz w:val="24"/>
                <w:szCs w:val="24"/>
              </w:rPr>
              <w:t>High</w:t>
            </w:r>
          </w:p>
        </w:tc>
        <w:tc>
          <w:tcPr>
            <w:tcW w:w="1680" w:type="dxa"/>
            <w:vAlign w:val="center"/>
          </w:tcPr>
          <w:p w14:paraId="29C74564" w14:textId="77777777" w:rsidR="005A2BA6" w:rsidRPr="006D23AE" w:rsidRDefault="00000000">
            <w:pPr>
              <w:rPr>
                <w:sz w:val="24"/>
                <w:szCs w:val="24"/>
              </w:rPr>
            </w:pPr>
            <w:r w:rsidRPr="006D23AE">
              <w:rPr>
                <w:sz w:val="24"/>
                <w:szCs w:val="24"/>
              </w:rPr>
              <w:t>Medium</w:t>
            </w:r>
          </w:p>
        </w:tc>
        <w:tc>
          <w:tcPr>
            <w:tcW w:w="1680" w:type="dxa"/>
            <w:vAlign w:val="center"/>
          </w:tcPr>
          <w:p w14:paraId="5CBDD256" w14:textId="77777777" w:rsidR="005A2BA6" w:rsidRPr="006D23AE" w:rsidRDefault="00000000">
            <w:pPr>
              <w:rPr>
                <w:sz w:val="24"/>
                <w:szCs w:val="24"/>
              </w:rPr>
            </w:pPr>
            <w:r w:rsidRPr="006D23AE">
              <w:rPr>
                <w:sz w:val="24"/>
                <w:szCs w:val="24"/>
              </w:rPr>
              <w:t>Document responsible-use boundaries and avoid exposing unnecessary sensitive datasets.</w:t>
            </w:r>
          </w:p>
        </w:tc>
      </w:tr>
    </w:tbl>
    <w:p w14:paraId="6A37CF07" w14:textId="77777777" w:rsidR="005A2BA6" w:rsidRPr="004641AF" w:rsidRDefault="00000000">
      <w:pPr>
        <w:pStyle w:val="Heading1"/>
        <w:rPr>
          <w:sz w:val="32"/>
          <w:szCs w:val="32"/>
        </w:rPr>
      </w:pPr>
      <w:r w:rsidRPr="004641AF">
        <w:rPr>
          <w:sz w:val="32"/>
          <w:szCs w:val="32"/>
        </w:rPr>
        <w:t>15. Future Scope</w:t>
      </w:r>
    </w:p>
    <w:p w14:paraId="7A0E3F25" w14:textId="77777777" w:rsidR="005A2BA6" w:rsidRPr="006D23AE" w:rsidRDefault="00000000">
      <w:pPr>
        <w:rPr>
          <w:sz w:val="24"/>
          <w:szCs w:val="24"/>
        </w:rPr>
      </w:pPr>
      <w:r w:rsidRPr="006D23AE">
        <w:rPr>
          <w:sz w:val="24"/>
          <w:szCs w:val="24"/>
        </w:rPr>
        <w:t>• Multi-model ensemble detection and model confidence calibration.</w:t>
      </w:r>
    </w:p>
    <w:p w14:paraId="0F995519" w14:textId="77777777" w:rsidR="005A2BA6" w:rsidRPr="006D23AE" w:rsidRDefault="00000000">
      <w:pPr>
        <w:rPr>
          <w:sz w:val="24"/>
          <w:szCs w:val="24"/>
        </w:rPr>
      </w:pPr>
      <w:r w:rsidRPr="006D23AE">
        <w:rPr>
          <w:sz w:val="24"/>
          <w:szCs w:val="24"/>
        </w:rPr>
        <w:t>• Speaker-embedding consistency checks and replay-attack detection.</w:t>
      </w:r>
    </w:p>
    <w:p w14:paraId="08624DDE" w14:textId="77777777" w:rsidR="005A2BA6" w:rsidRPr="006D23AE" w:rsidRDefault="00000000">
      <w:pPr>
        <w:rPr>
          <w:sz w:val="24"/>
          <w:szCs w:val="24"/>
        </w:rPr>
      </w:pPr>
      <w:r w:rsidRPr="006D23AE">
        <w:rPr>
          <w:sz w:val="24"/>
          <w:szCs w:val="24"/>
        </w:rPr>
        <w:t xml:space="preserve">• Integration with SIP/VoIP/call-center systems </w:t>
      </w:r>
      <w:proofErr w:type="gramStart"/>
      <w:r w:rsidRPr="006D23AE">
        <w:rPr>
          <w:sz w:val="24"/>
          <w:szCs w:val="24"/>
        </w:rPr>
        <w:t>where</w:t>
      </w:r>
      <w:proofErr w:type="gramEnd"/>
      <w:r w:rsidRPr="006D23AE">
        <w:rPr>
          <w:sz w:val="24"/>
          <w:szCs w:val="24"/>
        </w:rPr>
        <w:t xml:space="preserve"> legally and technically permitted.</w:t>
      </w:r>
    </w:p>
    <w:p w14:paraId="3E51F073" w14:textId="77777777" w:rsidR="005A2BA6" w:rsidRPr="006D23AE" w:rsidRDefault="00000000">
      <w:pPr>
        <w:rPr>
          <w:sz w:val="24"/>
          <w:szCs w:val="24"/>
        </w:rPr>
      </w:pPr>
      <w:r w:rsidRPr="006D23AE">
        <w:rPr>
          <w:sz w:val="24"/>
          <w:szCs w:val="24"/>
        </w:rPr>
        <w:t>• Analyst feedback loop for improving thresholds and future models.</w:t>
      </w:r>
    </w:p>
    <w:p w14:paraId="68824B75" w14:textId="77777777" w:rsidR="005A2BA6" w:rsidRPr="006D23AE" w:rsidRDefault="00000000">
      <w:pPr>
        <w:rPr>
          <w:sz w:val="24"/>
          <w:szCs w:val="24"/>
        </w:rPr>
      </w:pPr>
      <w:r w:rsidRPr="006D23AE">
        <w:rPr>
          <w:sz w:val="24"/>
          <w:szCs w:val="24"/>
        </w:rPr>
        <w:t>• Case management, incident export, and SIEM integration.</w:t>
      </w:r>
    </w:p>
    <w:p w14:paraId="6995C5FB" w14:textId="77777777" w:rsidR="005A2BA6" w:rsidRPr="006D23AE" w:rsidRDefault="00000000">
      <w:pPr>
        <w:rPr>
          <w:sz w:val="24"/>
          <w:szCs w:val="24"/>
        </w:rPr>
      </w:pPr>
      <w:r w:rsidRPr="006D23AE">
        <w:rPr>
          <w:sz w:val="24"/>
          <w:szCs w:val="24"/>
        </w:rPr>
        <w:t>• Additional language support and multilingual transcript matching.</w:t>
      </w:r>
    </w:p>
    <w:p w14:paraId="31D91F67" w14:textId="77777777" w:rsidR="005A2BA6" w:rsidRPr="006D23AE" w:rsidRDefault="00000000">
      <w:pPr>
        <w:rPr>
          <w:sz w:val="24"/>
          <w:szCs w:val="24"/>
        </w:rPr>
      </w:pPr>
      <w:r w:rsidRPr="006D23AE">
        <w:rPr>
          <w:sz w:val="24"/>
          <w:szCs w:val="24"/>
        </w:rPr>
        <w:lastRenderedPageBreak/>
        <w:t>• Federated/privacy-preserving model improvement where appropriate.</w:t>
      </w:r>
    </w:p>
    <w:p w14:paraId="71967780" w14:textId="77777777" w:rsidR="005A2BA6" w:rsidRPr="006D23AE" w:rsidRDefault="00000000">
      <w:pPr>
        <w:rPr>
          <w:sz w:val="24"/>
          <w:szCs w:val="24"/>
        </w:rPr>
      </w:pPr>
      <w:r w:rsidRPr="006D23AE">
        <w:rPr>
          <w:sz w:val="24"/>
          <w:szCs w:val="24"/>
        </w:rPr>
        <w:t>• Containerized deployment and scalable inference workers.</w:t>
      </w:r>
    </w:p>
    <w:p w14:paraId="34735579" w14:textId="77777777" w:rsidR="005A2BA6" w:rsidRPr="006D23AE" w:rsidRDefault="00000000">
      <w:pPr>
        <w:rPr>
          <w:sz w:val="24"/>
          <w:szCs w:val="24"/>
        </w:rPr>
      </w:pPr>
      <w:r w:rsidRPr="006D23AE">
        <w:rPr>
          <w:sz w:val="24"/>
          <w:szCs w:val="24"/>
        </w:rPr>
        <w:t>• Plugin marketplace for audio formats, detection models, and dashboard modules.</w:t>
      </w:r>
    </w:p>
    <w:sectPr w:rsidR="005A2BA6" w:rsidRPr="006D23A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FE2074"/>
    <w:multiLevelType w:val="hybridMultilevel"/>
    <w:tmpl w:val="99303F5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819683898">
    <w:abstractNumId w:val="8"/>
  </w:num>
  <w:num w:numId="2" w16cid:durableId="1866553748">
    <w:abstractNumId w:val="6"/>
  </w:num>
  <w:num w:numId="3" w16cid:durableId="1726295316">
    <w:abstractNumId w:val="5"/>
  </w:num>
  <w:num w:numId="4" w16cid:durableId="1174371477">
    <w:abstractNumId w:val="4"/>
  </w:num>
  <w:num w:numId="5" w16cid:durableId="611982431">
    <w:abstractNumId w:val="7"/>
  </w:num>
  <w:num w:numId="6" w16cid:durableId="1052191454">
    <w:abstractNumId w:val="3"/>
  </w:num>
  <w:num w:numId="7" w16cid:durableId="677536272">
    <w:abstractNumId w:val="2"/>
  </w:num>
  <w:num w:numId="8" w16cid:durableId="1087270172">
    <w:abstractNumId w:val="1"/>
  </w:num>
  <w:num w:numId="9" w16cid:durableId="210119088">
    <w:abstractNumId w:val="0"/>
  </w:num>
  <w:num w:numId="10" w16cid:durableId="234806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C70"/>
    <w:rsid w:val="0015074B"/>
    <w:rsid w:val="0029639D"/>
    <w:rsid w:val="00326F90"/>
    <w:rsid w:val="004641AF"/>
    <w:rsid w:val="004E113F"/>
    <w:rsid w:val="005A2BA6"/>
    <w:rsid w:val="006D23AE"/>
    <w:rsid w:val="00A2299D"/>
    <w:rsid w:val="00AA1D8D"/>
    <w:rsid w:val="00B47730"/>
    <w:rsid w:val="00CB0664"/>
    <w:rsid w:val="00E123BB"/>
    <w:rsid w:val="00EE69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30F00"/>
  <w14:defaultImageDpi w14:val="300"/>
  <w15:docId w15:val="{3C2548A7-4533-4AF6-9B74-20C46F0C3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14</Pages>
  <Words>3126</Words>
  <Characters>17823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 verma</cp:lastModifiedBy>
  <cp:revision>2</cp:revision>
  <dcterms:created xsi:type="dcterms:W3CDTF">2013-12-23T23:15:00Z</dcterms:created>
  <dcterms:modified xsi:type="dcterms:W3CDTF">2026-09-26T17:42:00Z</dcterms:modified>
  <cp:category/>
</cp:coreProperties>
</file>