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E41" w:rsidRDefault="00987BE1">
      <w:bookmarkStart w:id="0" w:name="_GoBack"/>
      <w:r>
        <w:rPr>
          <w:rFonts w:ascii="Arial" w:hAnsi="Arial" w:cs="Arial"/>
          <w:color w:val="222222"/>
          <w:sz w:val="19"/>
          <w:szCs w:val="19"/>
          <w:shd w:val="clear" w:color="auto" w:fill="FFFFFF"/>
        </w:rPr>
        <w:t xml:space="preserve">Best Basket via I Focus Data is having a best branding and a creative promotional techniques to be developed for increase in revenue and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value amongst market, but how ever trust is one of the major factor which creates a great impact in the market also among the customer who relies on us, and also vice versa. Subject to the matter, In Nut Shell, Technology is taking away the world to other extent, but how ever if trust is </w:t>
      </w:r>
      <w:proofErr w:type="spellStart"/>
      <w:r>
        <w:rPr>
          <w:rFonts w:ascii="Arial" w:hAnsi="Arial" w:cs="Arial"/>
          <w:color w:val="222222"/>
          <w:sz w:val="19"/>
          <w:szCs w:val="19"/>
          <w:shd w:val="clear" w:color="auto" w:fill="FFFFFF"/>
        </w:rPr>
        <w:t>broked</w:t>
      </w:r>
      <w:proofErr w:type="spellEnd"/>
      <w:r>
        <w:rPr>
          <w:rFonts w:ascii="Arial" w:hAnsi="Arial" w:cs="Arial"/>
          <w:color w:val="222222"/>
          <w:sz w:val="19"/>
          <w:szCs w:val="19"/>
          <w:shd w:val="clear" w:color="auto" w:fill="FFFFFF"/>
        </w:rPr>
        <w:t xml:space="preserve"> between customer and the company even if it is on one product which would internally reflect on all products and make the company name and fame to be down in the market. Best inference is gaining a name or standard is not the criteria, maintaining it to the extent and standard is the criteria, which is what our company does, so there would not be greater impact if we follow our good values and standard</w:t>
      </w:r>
      <w:bookmarkEnd w:id="0"/>
    </w:p>
    <w:sectPr w:rsidR="0015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BE1"/>
    <w:rsid w:val="00152E41"/>
    <w:rsid w:val="0098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5ACC8-052B-4DB8-9A01-0E330BC0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gotetisriharsha@outlook.com</dc:creator>
  <cp:keywords/>
  <dc:description/>
  <cp:lastModifiedBy>gotetisriharsha@outlook.com</cp:lastModifiedBy>
  <cp:revision>1</cp:revision>
  <dcterms:created xsi:type="dcterms:W3CDTF">2016-11-29T20:39:00Z</dcterms:created>
  <dcterms:modified xsi:type="dcterms:W3CDTF">2016-11-29T20:39:00Z</dcterms:modified>
</cp:coreProperties>
</file>