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Face Detection + Recognition with Signal Visualization</w:t>
      </w:r>
    </w:p>
    <w:p>
      <w:pPr>
        <w:jc w:val="center"/>
      </w:pPr>
      <w:r>
        <w:rPr>
          <w:i/>
          <w:sz w:val="26"/>
        </w:rPr>
        <w:t>Full Project Documentation</w:t>
        <w:br/>
        <w:t>Haar + LBPH  vs  DNN-SSD + OpenFace Embeddings</w:t>
      </w:r>
    </w:p>
    <w:p/>
    <w:p>
      <w:r>
        <w:rPr>
          <w:b w:val="0"/>
          <w:i w:val="0"/>
        </w:rPr>
        <w:t>This document explains the project end to end: what it does, how every piece works, the signal-processing theory behind it, the file/module layout, how to install and run it, the design decisions, and likely questions with answers. It is written so you can present and defend the project in depth without missing any point.</w:t>
      </w:r>
    </w:p>
    <w:p>
      <w:r>
        <w:br w:type="page"/>
      </w:r>
    </w:p>
    <w:p>
      <w:pPr>
        <w:pStyle w:val="Heading1"/>
      </w:pPr>
      <w:r>
        <w:t>Contents</w:t>
      </w:r>
    </w:p>
    <w:p>
      <w:pPr>
        <w:pStyle w:val="ListBullet"/>
      </w:pPr>
      <w:r>
        <w:t>1. Project Overview</w:t>
      </w:r>
    </w:p>
    <w:p>
      <w:pPr>
        <w:pStyle w:val="ListBullet"/>
      </w:pPr>
      <w:r>
        <w:t>2. Detection vs Recognition (core concepts)</w:t>
      </w:r>
    </w:p>
    <w:p>
      <w:pPr>
        <w:pStyle w:val="ListBullet"/>
      </w:pPr>
      <w:r>
        <w:t>3. Pipeline A — Haar Cascade + LBPH</w:t>
      </w:r>
    </w:p>
    <w:p>
      <w:pPr>
        <w:pStyle w:val="ListBullet"/>
      </w:pPr>
      <w:r>
        <w:t>4. Pipeline B — DNN-SSD + OpenFace Embeddings</w:t>
      </w:r>
    </w:p>
    <w:p>
      <w:pPr>
        <w:pStyle w:val="ListBullet"/>
      </w:pPr>
      <w:r>
        <w:t>5. Signal Visualization 1 — RGB to Grayscale (Haar path)</w:t>
      </w:r>
    </w:p>
    <w:p>
      <w:pPr>
        <w:pStyle w:val="ListBullet"/>
      </w:pPr>
      <w:r>
        <w:t>6. Signal Visualization 2 — The BLOB (DNN path)</w:t>
      </w:r>
    </w:p>
    <w:p>
      <w:pPr>
        <w:pStyle w:val="ListBullet"/>
      </w:pPr>
      <w:r>
        <w:t>7. Enrollment (registering people)</w:t>
      </w:r>
    </w:p>
    <w:p>
      <w:pPr>
        <w:pStyle w:val="ListBullet"/>
      </w:pPr>
      <w:r>
        <w:t>8. The Comparison — which pipeline is best</w:t>
      </w:r>
    </w:p>
    <w:p>
      <w:pPr>
        <w:pStyle w:val="ListBullet"/>
      </w:pPr>
      <w:r>
        <w:t>9. Project Structure (files &amp; folders)</w:t>
      </w:r>
    </w:p>
    <w:p>
      <w:pPr>
        <w:pStyle w:val="ListBullet"/>
      </w:pPr>
      <w:r>
        <w:t>10. Module-by-Module Breakdown</w:t>
      </w:r>
    </w:p>
    <w:p>
      <w:pPr>
        <w:pStyle w:val="ListBullet"/>
      </w:pPr>
      <w:r>
        <w:t>11. The 5-Tab User Interface</w:t>
      </w:r>
    </w:p>
    <w:p>
      <w:pPr>
        <w:pStyle w:val="ListBullet"/>
      </w:pPr>
      <w:r>
        <w:t>12. Installation &amp; Running</w:t>
      </w:r>
    </w:p>
    <w:p>
      <w:pPr>
        <w:pStyle w:val="ListBullet"/>
      </w:pPr>
      <w:r>
        <w:t>13. Data Flow (end to end)</w:t>
      </w:r>
    </w:p>
    <w:p>
      <w:pPr>
        <w:pStyle w:val="ListBullet"/>
      </w:pPr>
      <w:r>
        <w:t>14. Design Decisions &amp; Why</w:t>
      </w:r>
    </w:p>
    <w:p>
      <w:pPr>
        <w:pStyle w:val="ListBullet"/>
      </w:pPr>
      <w:r>
        <w:t>15. Key Technical Notes &amp; Gotchas</w:t>
      </w:r>
    </w:p>
    <w:p>
      <w:pPr>
        <w:pStyle w:val="ListBullet"/>
      </w:pPr>
      <w:r>
        <w:t>16. Limitations &amp; Honest Caveats</w:t>
      </w:r>
    </w:p>
    <w:p>
      <w:pPr>
        <w:pStyle w:val="ListBullet"/>
      </w:pPr>
      <w:r>
        <w:t>17. Possible Future Improvements</w:t>
      </w:r>
    </w:p>
    <w:p>
      <w:pPr>
        <w:pStyle w:val="ListBullet"/>
      </w:pPr>
      <w:r>
        <w:t>18. Verification Performed</w:t>
      </w:r>
    </w:p>
    <w:p>
      <w:pPr>
        <w:pStyle w:val="ListBullet"/>
      </w:pPr>
      <w:r>
        <w:t>19. Glossary</w:t>
      </w:r>
    </w:p>
    <w:p>
      <w:pPr>
        <w:pStyle w:val="ListBullet"/>
      </w:pPr>
      <w:r>
        <w:t>20. One-Paragraph Summary (for oral explanation)</w:t>
      </w:r>
    </w:p>
    <w:p>
      <w:r>
        <w:br w:type="page"/>
      </w:r>
    </w:p>
    <w:p>
      <w:pPr>
        <w:pStyle w:val="Heading1"/>
      </w:pPr>
      <w:r>
        <w:t>1. Project Overview</w:t>
      </w:r>
    </w:p>
    <w:p>
      <w:r>
        <w:rPr>
          <w:b w:val="0"/>
          <w:i w:val="0"/>
        </w:rPr>
        <w:t>This project began as two simple OpenCV scripts that only DETECTED faces (drew rectangles around them). It was expanded into a complete Streamlit web application that performs four distinct jobs:</w:t>
      </w:r>
    </w:p>
    <w:p>
      <w:pPr>
        <w:pStyle w:val="ListNumber"/>
      </w:pPr>
      <w:r>
        <w:t>Detection — finds WHERE faces are in a webcam frame.</w:t>
      </w:r>
    </w:p>
    <w:p>
      <w:pPr>
        <w:pStyle w:val="ListNumber"/>
      </w:pPr>
      <w:r>
        <w:t>Recognition — identifies WHO the face is (by name), not just where.</w:t>
      </w:r>
    </w:p>
    <w:p>
      <w:pPr>
        <w:pStyle w:val="ListNumber"/>
      </w:pPr>
      <w:r>
        <w:t>Signal visualization — shows the signal-processing internals: how the RGB camera signal becomes grayscale (Haar path), and how the SSD network's BLOB input signal varies between different faces (DNN path).</w:t>
      </w:r>
    </w:p>
    <w:p>
      <w:pPr>
        <w:pStyle w:val="ListNumber"/>
      </w:pPr>
      <w:r>
        <w:t>Comparison — runs two complete pipelines side by side and declares which is best.</w:t>
      </w:r>
    </w:p>
    <w:p>
      <w:r>
        <w:rPr>
          <w:b w:val="0"/>
          <w:i w:val="0"/>
        </w:rPr>
        <w:t>Two complete pipelines are compared: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Pipeline</w:t>
            </w:r>
          </w:p>
        </w:tc>
        <w:tc>
          <w:tcPr>
            <w:tcW w:type="dxa" w:w="2160"/>
          </w:tcPr>
          <w:p>
            <w:r/>
            <w:r>
              <w:rPr>
                <w:b/>
              </w:rPr>
              <w:t>Detector</w:t>
            </w:r>
          </w:p>
        </w:tc>
        <w:tc>
          <w:tcPr>
            <w:tcW w:type="dxa" w:w="2160"/>
          </w:tcPr>
          <w:p>
            <w:r/>
            <w:r>
              <w:rPr>
                <w:b/>
              </w:rPr>
              <w:t>Recognizer</w:t>
            </w:r>
          </w:p>
        </w:tc>
        <w:tc>
          <w:tcPr>
            <w:tcW w:type="dxa" w:w="2160"/>
          </w:tcPr>
          <w:p>
            <w:r/>
            <w:r>
              <w:rPr>
                <w:b/>
              </w:rPr>
              <w:t>Box colour</w:t>
            </w:r>
          </w:p>
        </w:tc>
      </w:tr>
      <w:tr>
        <w:tc>
          <w:tcPr>
            <w:tcW w:type="dxa" w:w="2160"/>
          </w:tcPr>
          <w:p>
            <w:r>
              <w:t>A</w:t>
            </w:r>
          </w:p>
        </w:tc>
        <w:tc>
          <w:tcPr>
            <w:tcW w:type="dxa" w:w="2160"/>
          </w:tcPr>
          <w:p>
            <w:r>
              <w:t>Haar Cascade (Viola-Jones)</w:t>
            </w:r>
          </w:p>
        </w:tc>
        <w:tc>
          <w:tcPr>
            <w:tcW w:type="dxa" w:w="2160"/>
          </w:tcPr>
          <w:p>
            <w:r>
              <w:t>LBPH (Local Binary Patterns Histograms)</w:t>
            </w:r>
          </w:p>
        </w:tc>
        <w:tc>
          <w:tcPr>
            <w:tcW w:type="dxa" w:w="2160"/>
          </w:tcPr>
          <w:p>
            <w:r>
              <w:t>Blue</w:t>
            </w:r>
          </w:p>
        </w:tc>
      </w:tr>
      <w:tr>
        <w:tc>
          <w:tcPr>
            <w:tcW w:type="dxa" w:w="2160"/>
          </w:tcPr>
          <w:p>
            <w:r>
              <w:t>B</w:t>
            </w:r>
          </w:p>
        </w:tc>
        <w:tc>
          <w:tcPr>
            <w:tcW w:type="dxa" w:w="2160"/>
          </w:tcPr>
          <w:p>
            <w:r>
              <w:t>DNN-SSD (res10 Caffe model)</w:t>
            </w:r>
          </w:p>
        </w:tc>
        <w:tc>
          <w:tcPr>
            <w:tcW w:type="dxa" w:w="2160"/>
          </w:tcPr>
          <w:p>
            <w:r>
              <w:t>OpenFace 128-D embeddings</w:t>
            </w:r>
          </w:p>
        </w:tc>
        <w:tc>
          <w:tcPr>
            <w:tcW w:type="dxa" w:w="2160"/>
          </w:tcPr>
          <w:p>
            <w:r>
              <w:t>Green</w:t>
            </w:r>
          </w:p>
        </w:tc>
      </w:tr>
    </w:tbl>
    <w:p>
      <w:r>
        <w:rPr>
          <w:b/>
          <w:i w:val="0"/>
        </w:rPr>
        <w:t>Key design decision: everything stays within the OpenCV family — no dlib or face_recognition library is required. This keeps installation light and avoids heavy native compilation.</w:t>
      </w:r>
    </w:p>
    <w:p>
      <w:pPr>
        <w:pStyle w:val="Heading1"/>
      </w:pPr>
      <w:r>
        <w:t>2. Detection vs Recognition (core concepts)</w:t>
      </w:r>
    </w:p>
    <w:p>
      <w:pPr>
        <w:pStyle w:val="ListBullet"/>
      </w:pPr>
      <w:r>
        <w:rPr>
          <w:b/>
        </w:rPr>
        <w:t xml:space="preserve">Detection </w:t>
      </w:r>
      <w:r>
        <w:t>answers 'Is there a face, and where?' -&gt; outputs a bounding box.</w:t>
      </w:r>
    </w:p>
    <w:p>
      <w:pPr>
        <w:pStyle w:val="ListBullet"/>
      </w:pPr>
      <w:r>
        <w:rPr>
          <w:b/>
        </w:rPr>
        <w:t xml:space="preserve">Recognition </w:t>
      </w:r>
      <w:r>
        <w:t>answers 'Whose face is this?' -&gt; outputs a name (or 'Unknown').</w:t>
      </w:r>
    </w:p>
    <w:p>
      <w:r>
        <w:rPr>
          <w:b w:val="0"/>
          <w:i w:val="0"/>
        </w:rPr>
        <w:t>Recognition needs REFERENCE DATA. You must first ENROLL known people (store sample images of their faces), then TRAIN a recognizer on them. At runtime, every detected face is compared against the enrolled people, and either matched to a name or rejected as 'Unknown'.</w:t>
      </w:r>
    </w:p>
    <w:p>
      <w:pPr>
        <w:pStyle w:val="Heading1"/>
      </w:pPr>
      <w:r>
        <w:t>3. Pipeline A — Haar Cascade + LBPH</w:t>
      </w:r>
    </w:p>
    <w:p>
      <w:pPr>
        <w:pStyle w:val="Heading2"/>
      </w:pPr>
      <w:r>
        <w:t>3.1 Haar Cascade Detection (Viola-Jones algorithm)</w:t>
      </w:r>
    </w:p>
    <w:p>
      <w:pPr>
        <w:pStyle w:val="ListBullet"/>
      </w:pPr>
      <w:r>
        <w:t>Operates on the GRAYSCALE version of the image.</w:t>
      </w:r>
    </w:p>
    <w:p>
      <w:pPr>
        <w:pStyle w:val="ListBullet"/>
      </w:pPr>
      <w:r>
        <w:t>Uses 'Haar-like features' — patterns of adjacent light/dark rectangles — that respond to facial structure (e.g. eyes are darker than cheeks).</w:t>
      </w:r>
    </w:p>
    <w:p>
      <w:pPr>
        <w:pStyle w:val="ListBullet"/>
      </w:pPr>
      <w:r>
        <w:t>Features are evaluated extremely fast using an INTEGRAL IMAGE (a precomputed sum table).</w:t>
      </w:r>
    </w:p>
    <w:p>
      <w:pPr>
        <w:pStyle w:val="ListBullet"/>
      </w:pPr>
      <w:r>
        <w:t>A CASCADE of classifiers rejects clearly non-face regions in early, cheap stages and only spends heavy computation on promising regions.</w:t>
      </w:r>
    </w:p>
    <w:p>
      <w:pPr>
        <w:pStyle w:val="ListBullet"/>
      </w:pPr>
      <w:r>
        <w:t>Parameters used in this project: scaleFactor=1.1, minNeighbors=5, minSize=(30,30).</w:t>
      </w:r>
    </w:p>
    <w:p>
      <w:pPr>
        <w:pStyle w:val="ListBullet"/>
      </w:pPr>
      <w:r>
        <w:t>Fast and lightweight, but weaker on tilted faces, side profiles, and poor lighting.</w:t>
      </w:r>
    </w:p>
    <w:p>
      <w:pPr>
        <w:pStyle w:val="ListBullet"/>
      </w:pPr>
      <w:r>
        <w:t>Uses OpenCV's bundled haarcascade_frontalface_default.xml — NO external model file needed.</w:t>
      </w:r>
    </w:p>
    <w:p>
      <w:pPr>
        <w:pStyle w:val="Heading2"/>
      </w:pPr>
      <w:r>
        <w:t>3.2 LBPH Recognition (Local Binary Patterns Histograms)</w:t>
      </w:r>
    </w:p>
    <w:p>
      <w:pPr>
        <w:pStyle w:val="ListBullet"/>
      </w:pPr>
      <w:r>
        <w:t>Pairs naturally with Haar because it is also HISTOGRAM-based, which fits this project's 'signals' theme.</w:t>
      </w:r>
    </w:p>
    <w:p>
      <w:pPr>
        <w:pStyle w:val="ListBullet"/>
      </w:pPr>
      <w:r>
        <w:t>For each pixel, LBP compares it to its surrounding neighbours and forms a binary pattern; these patterns are summarised into HISTOGRAMS over image regions.</w:t>
      </w:r>
    </w:p>
    <w:p>
      <w:pPr>
        <w:pStyle w:val="ListBullet"/>
      </w:pPr>
      <w:r>
        <w:t>Training builds a histogram model per enrolled person; prediction finds the closest match by comparing histograms.</w:t>
      </w:r>
    </w:p>
    <w:p>
      <w:pPr>
        <w:pStyle w:val="ListBullet"/>
      </w:pPr>
      <w:r>
        <w:t>Returns a DISTANCE score: LOWER = MORE confident. If distance exceeds the threshold (70.0), the face is labelled 'Unknown'.</w:t>
      </w:r>
    </w:p>
    <w:p>
      <w:pPr>
        <w:pStyle w:val="ListBullet"/>
      </w:pPr>
      <w:r>
        <w:t>Critical install fact: LBPH lives in cv2.face, which ships ONLY in opencv-contrib-python (not plain opencv-python).</w:t>
      </w:r>
    </w:p>
    <w:p>
      <w:pPr>
        <w:pStyle w:val="Heading1"/>
      </w:pPr>
      <w:r>
        <w:t>4. Pipeline B — DNN-SSD + OpenFace Embeddings</w:t>
      </w:r>
    </w:p>
    <w:p>
      <w:pPr>
        <w:pStyle w:val="Heading2"/>
      </w:pPr>
      <w:r>
        <w:t>4.1 DNN-SSD Detection (res10 300x300 Caffe model)</w:t>
      </w:r>
    </w:p>
    <w:p>
      <w:pPr>
        <w:pStyle w:val="ListBullet"/>
      </w:pPr>
      <w:r>
        <w:t>A deep neural network (Single Shot Detector) trained specifically for face detection.</w:t>
      </w:r>
    </w:p>
    <w:p>
      <w:pPr>
        <w:pStyle w:val="ListBullet"/>
      </w:pPr>
      <w:r>
        <w:t>The frame is converted into a BLOB (see Section 6) — resized to 300x300 with channel means subtracted — and passed through the network in one forward pass.</w:t>
      </w:r>
    </w:p>
    <w:p>
      <w:pPr>
        <w:pStyle w:val="ListBullet"/>
      </w:pPr>
      <w:r>
        <w:t>Outputs detections, each with a CONFIDENCE score; only detections above 0.5 are kept.</w:t>
      </w:r>
    </w:p>
    <w:p>
      <w:pPr>
        <w:pStyle w:val="ListBullet"/>
      </w:pPr>
      <w:r>
        <w:t>More accurate than Haar across angles, lighting, and distance, but heavier to compute.</w:t>
      </w:r>
    </w:p>
    <w:p>
      <w:pPr>
        <w:pStyle w:val="ListBullet"/>
      </w:pPr>
      <w:r>
        <w:t>Requires two files: deploy.prototxt (network architecture) and res10_300x300_ssd_iter_140000.caffemodel (trained weights).</w:t>
      </w:r>
    </w:p>
    <w:p>
      <w:pPr>
        <w:pStyle w:val="Heading2"/>
      </w:pPr>
      <w:r>
        <w:t>4.2 OpenFace Embedding Recognition</w:t>
      </w:r>
    </w:p>
    <w:p>
      <w:pPr>
        <w:pStyle w:val="ListBullet"/>
      </w:pPr>
      <w:r>
        <w:t>The cropped face is passed through the OpenFace net (openface_nn4.small2.v1.t7), producing a 128-DIMENSIONAL vector ('embedding') that numerically represents the face.</w:t>
      </w:r>
    </w:p>
    <w:p>
      <w:pPr>
        <w:pStyle w:val="ListBullet"/>
      </w:pPr>
      <w:r>
        <w:t>During enrollment, each person gets an AVERAGE embedding (a 'centroid') computed from all their sample images.</w:t>
      </w:r>
    </w:p>
    <w:p>
      <w:pPr>
        <w:pStyle w:val="ListBullet"/>
      </w:pPr>
      <w:r>
        <w:t>At runtime, the new face's embedding is compared to every centroid using COSINE DISTANCE (1 - cosine similarity). The nearest centroid wins.</w:t>
      </w:r>
    </w:p>
    <w:p>
      <w:pPr>
        <w:pStyle w:val="ListBullet"/>
      </w:pPr>
      <w:r>
        <w:t>Returns a distance: LOWER = MORE confident. Above threshold (0.45) -&gt; 'Unknown'.</w:t>
      </w:r>
    </w:p>
    <w:p>
      <w:pPr>
        <w:pStyle w:val="ListBullet"/>
      </w:pPr>
      <w:r>
        <w:t>Much more robust to lighting and pose than LBPH, but needs the embedding model file.</w:t>
      </w:r>
    </w:p>
    <w:p>
      <w:pPr>
        <w:pStyle w:val="Heading1"/>
      </w:pPr>
      <w:r>
        <w:t>5. Signal Visualization 1 — RGB to Grayscale (Haar path)</w:t>
      </w:r>
    </w:p>
    <w:p>
      <w:r>
        <w:rPr>
          <w:b w:val="0"/>
          <w:i w:val="0"/>
        </w:rPr>
        <w:t>The Haar detector works on a single grayscale signal, so this view shows how three colour signals collapse into one. The luma formula (ITU-R BT.601) is:</w:t>
      </w:r>
    </w:p>
    <w:p>
      <w:r>
        <w:rPr>
          <w:rFonts w:ascii="Consolas" w:hAnsi="Consolas"/>
          <w:color w:val="1F497D"/>
          <w:sz w:val="19"/>
        </w:rPr>
        <w:t>Gray = 0.299 x R + 0.587 x G + 0.114 x B</w:t>
      </w:r>
    </w:p>
    <w:p>
      <w:r>
        <w:rPr>
          <w:b w:val="0"/>
          <w:i w:val="0"/>
        </w:rPr>
        <w:t>Green is weighted most heavily because the human eye is most sensitive to green light.</w:t>
      </w:r>
    </w:p>
    <w:p>
      <w:r>
        <w:rPr>
          <w:b w:val="0"/>
          <w:i w:val="0"/>
        </w:rPr>
        <w:t>The 'Signal Lab' tab displays:</w:t>
      </w:r>
    </w:p>
    <w:p>
      <w:pPr>
        <w:pStyle w:val="ListBullet"/>
      </w:pPr>
      <w:r>
        <w:t>The original image (RGB).</w:t>
      </w:r>
    </w:p>
    <w:p>
      <w:pPr>
        <w:pStyle w:val="ListBullet"/>
      </w:pPr>
      <w:r>
        <w:t>The R, G, and B channels shown separately as individual signals.</w:t>
      </w:r>
    </w:p>
    <w:p>
      <w:pPr>
        <w:pStyle w:val="ListBullet"/>
      </w:pPr>
      <w:r>
        <w:t>The grayscale result plus the exact weights applied.</w:t>
      </w:r>
    </w:p>
    <w:p>
      <w:pPr>
        <w:pStyle w:val="ListBullet"/>
      </w:pPr>
      <w:r>
        <w:t>Intensity histograms (256 bins) for R, G, B and Gray — showing the distribution of pixel intensities in each signal.</w:t>
      </w:r>
    </w:p>
    <w:p>
      <w:r>
        <w:rPr>
          <w:b w:val="0"/>
          <w:i w:val="0"/>
        </w:rPr>
        <w:t>Input can be a webcam snapshot or an uploaded image.</w:t>
      </w:r>
    </w:p>
    <w:p>
      <w:pPr>
        <w:pStyle w:val="Heading1"/>
      </w:pPr>
      <w:r>
        <w:t>6. Signal Visualization 2 — The BLOB (DNN path)</w:t>
      </w:r>
    </w:p>
    <w:p>
      <w:r>
        <w:rPr>
          <w:b/>
          <w:i w:val="0"/>
        </w:rPr>
        <w:t>Central insight: the DNN never sees your raw camera frame. It sees a preprocessed tensor called a BLOB. This is how the blob is built:</w:t>
      </w:r>
    </w:p>
    <w:p>
      <w:r>
        <w:rPr>
          <w:rFonts w:ascii="Consolas" w:hAnsi="Consolas"/>
          <w:color w:val="1F497D"/>
          <w:sz w:val="19"/>
        </w:rPr>
        <w:t>blob = cv2.dnn.blobFromImage(</w:t>
        <w:br/>
        <w:t xml:space="preserve">    cv2.resize(frame, (300, 300)),   # resize to network input size</w:t>
        <w:br/>
        <w:t xml:space="preserve">    1.0,                             # scale factor</w:t>
        <w:br/>
        <w:t xml:space="preserve">    (300, 300),                      # spatial size</w:t>
        <w:br/>
        <w:t xml:space="preserve">    (104.0, 177.0, 123.0)            # mean subtraction (B, G, R)</w:t>
        <w:br/>
        <w:t>)</w:t>
      </w:r>
    </w:p>
    <w:p>
      <w:pPr>
        <w:pStyle w:val="ListBullet"/>
      </w:pPr>
      <w:r>
        <w:t>Resulting shape: (1, 3, 300, 300) = (batch, channels, height, width).</w:t>
      </w:r>
    </w:p>
    <w:p>
      <w:pPr>
        <w:pStyle w:val="ListBullet"/>
      </w:pPr>
      <w:r>
        <w:t>Each channel has a fixed MEAN subtracted (B-104, G-177, R-123) to normalise lighting and match how the network was trained.</w:t>
      </w:r>
    </w:p>
    <w:p>
      <w:pPr>
        <w:pStyle w:val="ListBullet"/>
      </w:pPr>
      <w:r>
        <w:t>These three mean-subtracted channels ARE the signal the network processes — and they change with every different face and lighting condition.</w:t>
      </w:r>
    </w:p>
    <w:p>
      <w:r>
        <w:rPr>
          <w:b w:val="0"/>
          <w:i w:val="0"/>
        </w:rPr>
        <w:t>The 'BLOB Lab' tab displays:</w:t>
      </w:r>
    </w:p>
    <w:p>
      <w:pPr>
        <w:pStyle w:val="ListBullet"/>
      </w:pPr>
      <w:r>
        <w:t>The blob tensor SHAPE.</w:t>
      </w:r>
    </w:p>
    <w:p>
      <w:pPr>
        <w:pStyle w:val="ListBullet"/>
      </w:pPr>
      <w:r>
        <w:t>The resized 300x300 image (pre-subtraction, for reference).</w:t>
      </w:r>
    </w:p>
    <w:p>
      <w:pPr>
        <w:pStyle w:val="ListBullet"/>
      </w:pPr>
      <w:r>
        <w:t>Three channel HEATMAPS (the mean-subtracted B, G, R channels, colour-mapped).</w:t>
      </w:r>
    </w:p>
    <w:p>
      <w:pPr>
        <w:pStyle w:val="ListBullet"/>
      </w:pPr>
      <w:r>
        <w:t>A per-channel STATISTICS table (min, max, mean, std) — these numbers visibly shift when a different face is presented, which is exactly what demonstrates 'how the BLOB varies with different signals'.</w:t>
      </w:r>
    </w:p>
    <w:p>
      <w:pPr>
        <w:pStyle w:val="ListBullet"/>
      </w:pPr>
      <w:r>
        <w:t>Value-distribution HISTOGRAMS for each channel.</w:t>
      </w:r>
    </w:p>
    <w:p>
      <w:r>
        <w:rPr>
          <w:b w:val="0"/>
          <w:i/>
        </w:rPr>
        <w:t>How to demo it: capture one face and note the stats; capture a different face (or change lighting) and compare — the means and standard deviations move. That is the proof of signal variation.</w:t>
      </w:r>
    </w:p>
    <w:p>
      <w:pPr>
        <w:pStyle w:val="Heading1"/>
      </w:pPr>
      <w:r>
        <w:t>7. Enrollment (registering people)</w:t>
      </w:r>
    </w:p>
    <w:p>
      <w:r>
        <w:rPr>
          <w:b w:val="0"/>
          <w:i w:val="0"/>
        </w:rPr>
        <w:t>Recognition requires reference faces. Two enrollment methods are supported:</w:t>
      </w:r>
    </w:p>
    <w:p>
      <w:pPr>
        <w:pStyle w:val="ListNumber"/>
      </w:pPr>
      <w:r>
        <w:t>Webcam capture — type a name, capture N samples (default 20) live; the DNN detector auto-crops the largest face from each frame and saves it.</w:t>
      </w:r>
    </w:p>
    <w:p>
      <w:pPr>
        <w:pStyle w:val="ListNumber"/>
      </w:pPr>
      <w:r>
        <w:t>Image folder import — point at a folder of existing images of a person; they are copied into the dataset.</w:t>
      </w:r>
    </w:p>
    <w:p>
      <w:r>
        <w:rPr>
          <w:b w:val="0"/>
          <w:i w:val="0"/>
        </w:rPr>
        <w:t>All faces are stored under dataset/&lt;name&gt;/*.jpg. After enrolling, clicking TRAIN will:</w:t>
      </w:r>
    </w:p>
    <w:p>
      <w:pPr>
        <w:pStyle w:val="ListBullet"/>
      </w:pPr>
      <w:r>
        <w:t>Read every enrolled face.</w:t>
      </w:r>
    </w:p>
    <w:p>
      <w:pPr>
        <w:pStyle w:val="ListBullet"/>
      </w:pPr>
      <w:r>
        <w:t>Rebuild BOTH recognizers (the LBPH model and the embedding centroids).</w:t>
      </w:r>
    </w:p>
    <w:p>
      <w:pPr>
        <w:pStyle w:val="ListBullet"/>
      </w:pPr>
      <w:r>
        <w:t>Save them to artifacts/ (lbph.yml, label_map.json, embeddings.npz).</w:t>
      </w:r>
    </w:p>
    <w:p>
      <w:pPr>
        <w:pStyle w:val="Heading1"/>
      </w:pPr>
      <w:r>
        <w:t>8. The Comparison — which pipeline is best</w:t>
      </w:r>
    </w:p>
    <w:p>
      <w:r>
        <w:rPr>
          <w:b w:val="0"/>
          <w:i w:val="0"/>
        </w:rPr>
        <w:t>The Compare tab evaluates both pipelines on three criteria:</w:t>
      </w:r>
    </w:p>
    <w:p>
      <w:pPr>
        <w:pStyle w:val="ListNumber"/>
      </w:pPr>
      <w:r>
        <w:t>Recognition accuracy — train on a subset of enrolled faces, test on the held-out remainder, measure how often the correct person is identified.</w:t>
      </w:r>
    </w:p>
    <w:p>
      <w:pPr>
        <w:pStyle w:val="ListNumber"/>
      </w:pPr>
      <w:r>
        <w:t>Detection robustness — average number of faces detected per dataset image.</w:t>
      </w:r>
    </w:p>
    <w:p>
      <w:pPr>
        <w:pStyle w:val="ListNumber"/>
      </w:pPr>
      <w:r>
        <w:t>Speed (FPS) — average frames-per-second for detect + identify.</w:t>
      </w:r>
    </w:p>
    <w:p>
      <w:r>
        <w:rPr>
          <w:b w:val="0"/>
          <w:i w:val="0"/>
        </w:rPr>
        <w:t>A winner is chosen PER criterion, and the OVERALL winner is decided by majority vote across the three.</w:t>
      </w:r>
    </w:p>
    <w:p>
      <w:r>
        <w:rPr>
          <w:b/>
          <w:i w:val="0"/>
        </w:rPr>
        <w:t>Honesty caveat (important for the demo/viva): accuracy is measured on a held-out split of the ENROLLED faces, not an independent labelled test set — so it is INDICATIVE, not a formal benchmark. The UI states this explicitly. To make it fairer, enroll several people with a handful of varied images each.</w:t>
      </w:r>
    </w:p>
    <w:p>
      <w:pPr>
        <w:pStyle w:val="Heading1"/>
      </w:pPr>
      <w:r>
        <w:t>9. Project Structure (files &amp; folders)</w:t>
      </w:r>
    </w:p>
    <w:p>
      <w:r>
        <w:rPr>
          <w:rFonts w:ascii="Consolas" w:hAnsi="Consolas"/>
          <w:color w:val="1F497D"/>
          <w:sz w:val="19"/>
        </w:rPr>
        <w:t>Face-detection-using-DNN-model-main/</w:t>
        <w:br/>
        <w:t>|- app.py                       # Streamlit entry point - 5-tab router</w:t>
        <w:br/>
        <w:t>|- requirements.txt             # opencv-contrib-python, numpy, streamlit</w:t>
        <w:br/>
        <w:t>|- .gitignore                   # ignores models/, dataset/, artifacts/</w:t>
        <w:br/>
        <w:t>|- face/                        # core logic (no UI, reusable, testable)</w:t>
        <w:br/>
        <w:t>|  |- config.py                 # all paths + thresholds, anchored to root</w:t>
        <w:br/>
        <w:t>|  |- detectors.py              # HaarDetector, DnnSsdDetector</w:t>
        <w:br/>
        <w:t>|  |- signals.py                # RGB-&gt;gray views + BLOB unpacking</w:t>
        <w:br/>
        <w:t>|  |- recognizers.py            # LbphRecognizer + EmbeddingRecognizer</w:t>
        <w:br/>
        <w:t>|  |- enroll.py                 # webcam capture + folder import + train_all()</w:t>
        <w:br/>
        <w:t>|  '- compare.py                # accuracy / robustness / FPS -&gt; winner</w:t>
        <w:br/>
        <w:t>|- ui/                          # one render() per Streamlit tab</w:t>
        <w:br/>
        <w:t>|  |- common.py                 # BGR-&gt;RGB, Camera class, cached singletons</w:t>
        <w:br/>
        <w:t>|  |- live.py                   # Tab 1: live detect + recognize</w:t>
        <w:br/>
        <w:t>|  |- signal_lab.py             # Tab 2: RGB -&gt; grayscale visualization</w:t>
        <w:br/>
        <w:t>|  |- blob_lab.py               # Tab 3: BLOB variation visualization</w:t>
        <w:br/>
        <w:t>|  |- enroll_ui.py              # Tab 4: enroll + train</w:t>
        <w:br/>
        <w:t>|  '- compare_ui.py             # Tab 5: comparison results</w:t>
        <w:br/>
        <w:t>|- scripts/download_models.py   # fetches the 3 model files into models/</w:t>
        <w:br/>
        <w:t>|- docs/                        # this documentation + generator</w:t>
        <w:br/>
        <w:t>|- models/      (gitignored)    # downloaded model weights</w:t>
        <w:br/>
        <w:t>|- dataset/     (gitignored)    # enrolled faces, per person</w:t>
        <w:br/>
        <w:t>|- artifacts/   (gitignored)    # trained recognizer files</w:t>
        <w:br/>
        <w:t>|- Face_Detection_Project(PBL).py        # legacy Haar-only demo (kept)</w:t>
        <w:br/>
        <w:t>'- #Face detection using DNN model.py     # legacy DNN-only demo (kept)</w:t>
      </w:r>
    </w:p>
    <w:p>
      <w:pPr>
        <w:pStyle w:val="Heading1"/>
      </w:pPr>
      <w:r>
        <w:t>10. Module-by-Module Breakdown</w:t>
      </w:r>
    </w:p>
    <w:p>
      <w:pPr>
        <w:pStyle w:val="ListBullet"/>
      </w:pPr>
      <w:r>
        <w:rPr>
          <w:b/>
        </w:rPr>
        <w:t xml:space="preserve">face/config.py — </w:t>
      </w:r>
      <w:r>
        <w:t>Single source of truth for all file paths and thresholds, anchored to the project root using pathlib. Replaced the old hardcoded C:\Users\sambi\... paths so it now works on any machine. ensure_dirs() creates runtime folders.</w:t>
      </w:r>
    </w:p>
    <w:p>
      <w:pPr>
        <w:pStyle w:val="ListBullet"/>
      </w:pPr>
      <w:r>
        <w:rPr>
          <w:b/>
        </w:rPr>
        <w:t xml:space="preserve">face/detectors.py — </w:t>
      </w:r>
      <w:r>
        <w:t>Both detectors expose a uniform detect(frame) -&gt; list[Detection], where each Detection is a clamped box (x1, y1, x2, y2, confidence) with a .crop() helper. draw_detections() overlays boxes and labels. Haar reports confidence 1.0 (no real score); DNN reports the model's actual confidence.</w:t>
      </w:r>
    </w:p>
    <w:p>
      <w:pPr>
        <w:pStyle w:val="ListBullet"/>
      </w:pPr>
      <w:r>
        <w:rPr>
          <w:b/>
        </w:rPr>
        <w:t xml:space="preserve">face/signals.py — </w:t>
      </w:r>
      <w:r>
        <w:t>The pure 'signals' core (no camera, no Streamlit imports, so it is reusable and testable): rgb_gray_views() (channel split + luma grayscale + weights), histogram(), and blob_views() (unpacks the (1,3,300,300) blob into channels, heatmaps, histograms, and stats).</w:t>
      </w:r>
    </w:p>
    <w:p>
      <w:pPr>
        <w:pStyle w:val="ListBullet"/>
      </w:pPr>
      <w:r>
        <w:rPr>
          <w:b/>
        </w:rPr>
        <w:t xml:space="preserve">face/recognizers.py — </w:t>
      </w:r>
      <w:r>
        <w:t>LbphRecognizer and EmbeddingRecognizer, both with fit / save / load / identify. identify() returns Prediction(name, score, is_known) where LOWER score = MORE confident for both. Each has an 'Unknown' threshold.</w:t>
      </w:r>
    </w:p>
    <w:p>
      <w:pPr>
        <w:pStyle w:val="ListBullet"/>
      </w:pPr>
      <w:r>
        <w:rPr>
          <w:b/>
        </w:rPr>
        <w:t xml:space="preserve">face/enroll.py — </w:t>
      </w:r>
      <w:r>
        <w:t>capture_from_webcam(), add_images_from_folder(), load_dataset(), and train_all() (rebuilds and persists both recognizers).</w:t>
      </w:r>
    </w:p>
    <w:p>
      <w:pPr>
        <w:pStyle w:val="ListBullet"/>
      </w:pPr>
      <w:r>
        <w:rPr>
          <w:b/>
        </w:rPr>
        <w:t xml:space="preserve">face/compare.py — </w:t>
      </w:r>
      <w:r>
        <w:t>run_comparison() does a per-person train/test split, evaluates both pipelines, and returns metrics plus a per-criterion and overall winner.</w:t>
      </w:r>
    </w:p>
    <w:p>
      <w:pPr>
        <w:pStyle w:val="ListBullet"/>
      </w:pPr>
      <w:r>
        <w:rPr>
          <w:b/>
        </w:rPr>
        <w:t xml:space="preserve">ui/common.py — </w:t>
      </w:r>
      <w:r>
        <w:t>Shared helpers: bgr_to_rgb() (OpenCV is BGR, Streamlit expects RGB), a Camera context-manager wrapper around cv2.VideoCapture, and @st.cache_resource singletons so models load once per session.</w:t>
      </w:r>
    </w:p>
    <w:p>
      <w:pPr>
        <w:pStyle w:val="ListBullet"/>
      </w:pPr>
      <w:r>
        <w:rPr>
          <w:b/>
        </w:rPr>
        <w:t xml:space="preserve">app.py — </w:t>
      </w:r>
      <w:r>
        <w:t>Wires the five tabs together; contains no logic itself.</w:t>
      </w:r>
    </w:p>
    <w:p>
      <w:pPr>
        <w:pStyle w:val="Heading1"/>
      </w:pPr>
      <w:r>
        <w:t>11. The 5-Tab User Interface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Tab</w:t>
            </w:r>
          </w:p>
        </w:tc>
        <w:tc>
          <w:tcPr>
            <w:tcW w:type="dxa" w:w="4320"/>
          </w:tcPr>
          <w:p>
            <w:r/>
            <w:r>
              <w:rPr>
                <w:b/>
              </w:rPr>
              <w:t>Purpose</w:t>
            </w:r>
          </w:p>
        </w:tc>
      </w:tr>
      <w:tr>
        <w:tc>
          <w:tcPr>
            <w:tcW w:type="dxa" w:w="4320"/>
          </w:tcPr>
          <w:p>
            <w:r>
              <w:t>Live</w:t>
            </w:r>
          </w:p>
        </w:tc>
        <w:tc>
          <w:tcPr>
            <w:tcW w:type="dxa" w:w="4320"/>
          </w:tcPr>
          <w:p>
            <w:r>
              <w:t>Both pipelines detect + recognize on the same webcam frames in real time; shows names and end-to-end FPS.</w:t>
            </w:r>
          </w:p>
        </w:tc>
      </w:tr>
      <w:tr>
        <w:tc>
          <w:tcPr>
            <w:tcW w:type="dxa" w:w="4320"/>
          </w:tcPr>
          <w:p>
            <w:r>
              <w:t>Signal Lab</w:t>
            </w:r>
          </w:p>
        </w:tc>
        <w:tc>
          <w:tcPr>
            <w:tcW w:type="dxa" w:w="4320"/>
          </w:tcPr>
          <w:p>
            <w:r>
              <w:t>RGB -&gt; grayscale signal transformation with channels, luma formula, and histograms.</w:t>
            </w:r>
          </w:p>
        </w:tc>
      </w:tr>
      <w:tr>
        <w:tc>
          <w:tcPr>
            <w:tcW w:type="dxa" w:w="4320"/>
          </w:tcPr>
          <w:p>
            <w:r>
              <w:t>BLOB Lab</w:t>
            </w:r>
          </w:p>
        </w:tc>
        <w:tc>
          <w:tcPr>
            <w:tcW w:type="dxa" w:w="4320"/>
          </w:tcPr>
          <w:p>
            <w:r>
              <w:t>How the SSD input blob varies face-to-face: channel heatmaps, stats, histograms.</w:t>
            </w:r>
          </w:p>
        </w:tc>
      </w:tr>
      <w:tr>
        <w:tc>
          <w:tcPr>
            <w:tcW w:type="dxa" w:w="4320"/>
          </w:tcPr>
          <w:p>
            <w:r>
              <w:t>Enroll</w:t>
            </w:r>
          </w:p>
        </w:tc>
        <w:tc>
          <w:tcPr>
            <w:tcW w:type="dxa" w:w="4320"/>
          </w:tcPr>
          <w:p>
            <w:r>
              <w:t>Register people (webcam or folder) and train both recognizers.</w:t>
            </w:r>
          </w:p>
        </w:tc>
      </w:tr>
      <w:tr>
        <w:tc>
          <w:tcPr>
            <w:tcW w:type="dxa" w:w="4320"/>
          </w:tcPr>
          <w:p>
            <w:r>
              <w:t>Compare</w:t>
            </w:r>
          </w:p>
        </w:tc>
        <w:tc>
          <w:tcPr>
            <w:tcW w:type="dxa" w:w="4320"/>
          </w:tcPr>
          <w:p>
            <w:r>
              <w:t>Accuracy + robustness + FPS metrics and the overall winning pipeline.</w:t>
            </w:r>
          </w:p>
        </w:tc>
      </w:tr>
    </w:tbl>
    <w:p>
      <w:pPr>
        <w:pStyle w:val="Heading1"/>
      </w:pPr>
      <w:r>
        <w:t>12. Installation &amp; Running</w:t>
      </w:r>
    </w:p>
    <w:p>
      <w:r>
        <w:rPr>
          <w:rFonts w:ascii="Consolas" w:hAnsi="Consolas"/>
          <w:color w:val="1F497D"/>
          <w:sz w:val="19"/>
        </w:rPr>
        <w:t># 1. Install dependencies (MUST be the contrib build for cv2.face / LBPH)</w:t>
        <w:br/>
        <w:t>pip install -r requirements.txt</w:t>
        <w:br/>
        <w:br/>
        <w:t># 2. Download the 3 model files into models/</w:t>
        <w:br/>
        <w:t>python scripts/download_models.py</w:t>
        <w:br/>
        <w:br/>
        <w:t># 3. Launch the app</w:t>
        <w:br/>
        <w:t>streamlit run app.py</w:t>
      </w:r>
    </w:p>
    <w:p>
      <w:r>
        <w:rPr>
          <w:b w:val="0"/>
          <w:i w:val="0"/>
        </w:rPr>
        <w:t>Typical usage flow:</w:t>
      </w:r>
    </w:p>
    <w:p>
      <w:pPr>
        <w:pStyle w:val="ListNumber"/>
      </w:pPr>
      <w:r>
        <w:t>Open the Enroll tab -&gt; capture yourself via webcam (or import a folder) -&gt; click Train.</w:t>
      </w:r>
    </w:p>
    <w:p>
      <w:pPr>
        <w:pStyle w:val="ListNumber"/>
      </w:pPr>
      <w:r>
        <w:t>Go to Live -&gt; both pipelines now label you by name; strangers show 'Unknown'.</w:t>
      </w:r>
    </w:p>
    <w:p>
      <w:pPr>
        <w:pStyle w:val="ListNumber"/>
      </w:pPr>
      <w:r>
        <w:t>Explore Signal Lab and BLOB Lab to show the signal internals.</w:t>
      </w:r>
    </w:p>
    <w:p>
      <w:pPr>
        <w:pStyle w:val="ListNumber"/>
      </w:pPr>
      <w:r>
        <w:t>Run Compare to see which pipeline wins.</w:t>
      </w:r>
    </w:p>
    <w:p>
      <w:r>
        <w:rPr>
          <w:b w:val="0"/>
          <w:i w:val="0"/>
        </w:rPr>
        <w:t>The three model files (auto-downloaded):</w:t>
      </w:r>
    </w:p>
    <w:p>
      <w:pPr>
        <w:pStyle w:val="ListBullet"/>
      </w:pPr>
      <w:r>
        <w:t>deploy.prototxt — SSD detector architecture.</w:t>
      </w:r>
    </w:p>
    <w:p>
      <w:pPr>
        <w:pStyle w:val="ListBullet"/>
      </w:pPr>
      <w:r>
        <w:t>res10_300x300_ssd_iter_140000.caffemodel — SSD detector weights.</w:t>
      </w:r>
    </w:p>
    <w:p>
      <w:pPr>
        <w:pStyle w:val="ListBullet"/>
      </w:pPr>
      <w:r>
        <w:t>openface_nn4.small2.v1.t7 — 128-D face embedder.</w:t>
      </w:r>
    </w:p>
    <w:p>
      <w:pPr>
        <w:pStyle w:val="Heading1"/>
      </w:pPr>
      <w:r>
        <w:t>13. Data Flow (end to end)</w:t>
      </w:r>
    </w:p>
    <w:p>
      <w:pPr>
        <w:pStyle w:val="ListNumber"/>
      </w:pPr>
      <w:r>
        <w:t>Webcam frame is captured (BGR image) via cv2.VideoCapture.</w:t>
      </w:r>
    </w:p>
    <w:p>
      <w:pPr>
        <w:pStyle w:val="ListNumber"/>
      </w:pPr>
      <w:r>
        <w:t>DETECTION: Haar runs on grayscale; DNN-SSD runs on the 300x300 mean-subtracted blob. Each returns bounding boxes.</w:t>
      </w:r>
    </w:p>
    <w:p>
      <w:pPr>
        <w:pStyle w:val="ListNumber"/>
      </w:pPr>
      <w:r>
        <w:t>CROP: each detected face region is cut out of the frame.</w:t>
      </w:r>
    </w:p>
    <w:p>
      <w:pPr>
        <w:pStyle w:val="ListNumber"/>
      </w:pPr>
      <w:r>
        <w:t>RECOGNITION: LBPH predicts a label+distance from the grayscale crop; OpenFace produces a 128-D embedding compared to enrolled centroids by cosine distance.</w:t>
      </w:r>
    </w:p>
    <w:p>
      <w:pPr>
        <w:pStyle w:val="ListNumber"/>
      </w:pPr>
      <w:r>
        <w:t>THRESHOLD: if the score is worse than the threshold, the label becomes 'Unknown'.</w:t>
      </w:r>
    </w:p>
    <w:p>
      <w:pPr>
        <w:pStyle w:val="ListNumber"/>
      </w:pPr>
      <w:r>
        <w:t>DISPLAY: boxes + names are drawn (after BGR-&gt;RGB conversion) and shown in Streamlit.</w:t>
      </w:r>
    </w:p>
    <w:p>
      <w:pPr>
        <w:pStyle w:val="ListNumber"/>
      </w:pPr>
      <w:r>
        <w:t>COMPARE (offline): the same detect+recognize steps run over the enrolled dataset to produce accuracy, robustness, and FPS metrics.</w:t>
      </w:r>
    </w:p>
    <w:p>
      <w:pPr>
        <w:pStyle w:val="Heading1"/>
      </w:pPr>
      <w:r>
        <w:t>14. Design Decisions &amp; Why</w:t>
      </w:r>
    </w:p>
    <w:p>
      <w:pPr>
        <w:pStyle w:val="ListBullet"/>
      </w:pPr>
      <w:r>
        <w:rPr>
          <w:b/>
        </w:rPr>
        <w:t xml:space="preserve">Pairing — </w:t>
      </w:r>
      <w:r>
        <w:t>Each detector is paired with a recognizer of matching 'spirit' — Haar with histogram-based LBPH, deep SSD with deep OpenFace embeddings — so the comparison is fair and each pipeline is internally consistent.</w:t>
      </w:r>
    </w:p>
    <w:p>
      <w:pPr>
        <w:pStyle w:val="ListBullet"/>
      </w:pPr>
      <w:r>
        <w:rPr>
          <w:b/>
        </w:rPr>
        <w:t xml:space="preserve">OpenCV-only — </w:t>
      </w:r>
      <w:r>
        <w:t>LBPH and OpenFace both run through OpenCV (cv2.face and cv2.dnn), avoiding dlib / face_recognition and their heavy compilation. Lighter install, fewer failure points.</w:t>
      </w:r>
    </w:p>
    <w:p>
      <w:pPr>
        <w:pStyle w:val="ListBullet"/>
      </w:pPr>
      <w:r>
        <w:rPr>
          <w:b/>
        </w:rPr>
        <w:t xml:space="preserve">Streamlit — </w:t>
      </w:r>
      <w:r>
        <w:t>Chosen for a clean multi-tab UI that can show live video, image panels, tables, and charts with very little code, ideal for a teaching/PBL demo.</w:t>
      </w:r>
    </w:p>
    <w:p>
      <w:pPr>
        <w:pStyle w:val="ListBullet"/>
      </w:pPr>
      <w:r>
        <w:rPr>
          <w:b/>
        </w:rPr>
        <w:t xml:space="preserve">Centralised config — </w:t>
      </w:r>
      <w:r>
        <w:t>All paths anchored to the project root via pathlib, replacing the original machine-specific C:\Users\sambi\... paths so the project is portable.</w:t>
      </w:r>
    </w:p>
    <w:p>
      <w:pPr>
        <w:pStyle w:val="ListBullet"/>
      </w:pPr>
      <w:r>
        <w:rPr>
          <w:b/>
        </w:rPr>
        <w:t xml:space="preserve">Pure signal core — </w:t>
      </w:r>
      <w:r>
        <w:t>signals.py is kept free of camera/Streamlit imports so the signal logic is pure, testable, and reusable by multiple tabs.</w:t>
      </w:r>
    </w:p>
    <w:p>
      <w:pPr>
        <w:pStyle w:val="Heading1"/>
      </w:pPr>
      <w:r>
        <w:t>15. Key Technical Notes &amp; Gotchas (good for Q&amp;A)</w:t>
      </w:r>
    </w:p>
    <w:p>
      <w:pPr>
        <w:pStyle w:val="ListBullet"/>
      </w:pPr>
      <w:r>
        <w:rPr>
          <w:b/>
        </w:rPr>
        <w:t xml:space="preserve">opencv-contrib-python is mandatory — </w:t>
      </w:r>
      <w:r>
        <w:t>cv2.face (LBPH) is absent in plain opencv-python.</w:t>
      </w:r>
    </w:p>
    <w:p>
      <w:pPr>
        <w:pStyle w:val="ListBullet"/>
      </w:pPr>
      <w:r>
        <w:rPr>
          <w:b/>
        </w:rPr>
        <w:t xml:space="preserve">BGR vs RGB — </w:t>
      </w:r>
      <w:r>
        <w:t>OpenCV uses BGR; Streamlit's st.image expects RGB. The bgr_to_rgb() helper converts before display, otherwise colours look wrong (red/blue swapped).</w:t>
      </w:r>
    </w:p>
    <w:p>
      <w:pPr>
        <w:pStyle w:val="ListBullet"/>
      </w:pPr>
      <w:r>
        <w:rPr>
          <w:b/>
        </w:rPr>
        <w:t xml:space="preserve">Score direction — </w:t>
      </w:r>
      <w:r>
        <w:t>for BOTH recognizers, lower score = more confident (LBPH distance and embedding cosine distance). Above-threshold -&gt; 'Unknown'.</w:t>
      </w:r>
    </w:p>
    <w:p>
      <w:pPr>
        <w:pStyle w:val="ListBullet"/>
      </w:pPr>
      <w:r>
        <w:rPr>
          <w:b/>
        </w:rPr>
        <w:t xml:space="preserve">Server-side webcam — </w:t>
      </w:r>
      <w:r>
        <w:t>Streamlit live capture uses cv2.VideoCapture(0) on the server, so it must run LOCALLY on the machine with the webcam. True in-browser webcam would need streamlit-webrtc (not currently included).</w:t>
      </w:r>
    </w:p>
    <w:p>
      <w:pPr>
        <w:pStyle w:val="ListBullet"/>
      </w:pPr>
      <w:r>
        <w:rPr>
          <w:b/>
        </w:rPr>
        <w:t xml:space="preserve">Caching — </w:t>
      </w:r>
      <w:r>
        <w:t>after retraining, the cached recognizers must be cleared so the new model loads (clear_recognizer_cache()).</w:t>
      </w:r>
    </w:p>
    <w:p>
      <w:pPr>
        <w:pStyle w:val="ListBullet"/>
      </w:pPr>
      <w:r>
        <w:rPr>
          <w:b/>
        </w:rPr>
        <w:t xml:space="preserve">Legacy scripts — </w:t>
      </w:r>
      <w:r>
        <w:t>the two original single-file demos are kept and still run, but the DNN one still has the old hardcoded C:\Users\sambi\... paths; the new app does not (it uses config.py).</w:t>
      </w:r>
    </w:p>
    <w:p>
      <w:pPr>
        <w:pStyle w:val="Heading1"/>
      </w:pPr>
      <w:r>
        <w:t>16. Limitations &amp; Honest Caveats</w:t>
      </w:r>
    </w:p>
    <w:p>
      <w:pPr>
        <w:pStyle w:val="ListBullet"/>
      </w:pPr>
      <w:r>
        <w:t>Accuracy is measured on a held-out split of the enrolled faces, not an independent test set — it is indicative, not a benchmark.</w:t>
      </w:r>
    </w:p>
    <w:p>
      <w:pPr>
        <w:pStyle w:val="ListBullet"/>
      </w:pPr>
      <w:r>
        <w:t>Haar struggles with non-frontal faces and poor lighting; expect more misses than the DNN.</w:t>
      </w:r>
    </w:p>
    <w:p>
      <w:pPr>
        <w:pStyle w:val="ListBullet"/>
      </w:pPr>
      <w:r>
        <w:t>Recognition quality depends on enrollment quality — few or similar-looking samples reduce accuracy.</w:t>
      </w:r>
    </w:p>
    <w:p>
      <w:pPr>
        <w:pStyle w:val="ListBullet"/>
      </w:pPr>
      <w:r>
        <w:t>The app must run on the same machine as the webcam (server-side capture).</w:t>
      </w:r>
    </w:p>
    <w:p>
      <w:pPr>
        <w:pStyle w:val="ListBullet"/>
      </w:pPr>
      <w:r>
        <w:t>No GPU acceleration is configured; the DNN runs on CPU.</w:t>
      </w:r>
    </w:p>
    <w:p>
      <w:pPr>
        <w:pStyle w:val="Heading1"/>
      </w:pPr>
      <w:r>
        <w:t>17. Possible Future Improvements</w:t>
      </w:r>
    </w:p>
    <w:p>
      <w:pPr>
        <w:pStyle w:val="ListBullet"/>
      </w:pPr>
      <w:r>
        <w:t>Add streamlit-webrtc for true in-browser webcam streaming.</w:t>
      </w:r>
    </w:p>
    <w:p>
      <w:pPr>
        <w:pStyle w:val="ListBullet"/>
      </w:pPr>
      <w:r>
        <w:t>Add an independent labelled test set for a real accuracy benchmark.</w:t>
      </w:r>
    </w:p>
    <w:p>
      <w:pPr>
        <w:pStyle w:val="ListBullet"/>
      </w:pPr>
      <w:r>
        <w:t>Add face alignment before embedding to boost recognition accuracy.</w:t>
      </w:r>
    </w:p>
    <w:p>
      <w:pPr>
        <w:pStyle w:val="ListBullet"/>
      </w:pPr>
      <w:r>
        <w:t>Add liveness / anti-spoofing detection.</w:t>
      </w:r>
    </w:p>
    <w:p>
      <w:pPr>
        <w:pStyle w:val="ListBullet"/>
      </w:pPr>
      <w:r>
        <w:t>Export comparison results to CSV / a downloadable report.</w:t>
      </w:r>
    </w:p>
    <w:p>
      <w:pPr>
        <w:pStyle w:val="ListBullet"/>
      </w:pPr>
      <w:r>
        <w:t>GPU acceleration for the DNN forward pass.</w:t>
      </w:r>
    </w:p>
    <w:p>
      <w:pPr>
        <w:pStyle w:val="Heading1"/>
      </w:pPr>
      <w:r>
        <w:t>18. Verification Performed</w:t>
      </w:r>
    </w:p>
    <w:p>
      <w:pPr>
        <w:pStyle w:val="ListBullet"/>
      </w:pPr>
      <w:r>
        <w:t>Dependencies installed; cv2.face confirmed present (opencv-contrib).</w:t>
      </w:r>
    </w:p>
    <w:p>
      <w:pPr>
        <w:pStyle w:val="ListBullet"/>
      </w:pPr>
      <w:r>
        <w:t>All three model files downloaded successfully into models/.</w:t>
      </w:r>
    </w:p>
    <w:p>
      <w:pPr>
        <w:pStyle w:val="ListBullet"/>
      </w:pPr>
      <w:r>
        <w:t>Every Python module byte-compiles without error.</w:t>
      </w:r>
    </w:p>
    <w:p>
      <w:pPr>
        <w:pStyle w:val="ListBullet"/>
      </w:pPr>
      <w:r>
        <w:t>Detectors, signals, recognizers, and the comparison were smoke-tested end to end.</w:t>
      </w:r>
    </w:p>
    <w:p>
      <w:pPr>
        <w:pStyle w:val="ListBullet"/>
      </w:pPr>
      <w:r>
        <w:t>The Streamlit app boots headless and serves successfully (HTTP 200).</w:t>
      </w:r>
    </w:p>
    <w:p>
      <w:pPr>
        <w:pStyle w:val="Heading1"/>
      </w:pPr>
      <w:r>
        <w:t>19.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Meaning</w:t>
            </w:r>
          </w:p>
        </w:tc>
      </w:tr>
      <w:tr>
        <w:tc>
          <w:tcPr>
            <w:tcW w:type="dxa" w:w="4320"/>
          </w:tcPr>
          <w:p>
            <w:r>
              <w:t>Detection</w:t>
            </w:r>
          </w:p>
        </w:tc>
        <w:tc>
          <w:tcPr>
            <w:tcW w:type="dxa" w:w="4320"/>
          </w:tcPr>
          <w:p>
            <w:r>
              <w:t>Locating faces (bounding boxes) in an image.</w:t>
            </w:r>
          </w:p>
        </w:tc>
      </w:tr>
      <w:tr>
        <w:tc>
          <w:tcPr>
            <w:tcW w:type="dxa" w:w="4320"/>
          </w:tcPr>
          <w:p>
            <w:r>
              <w:t>Recognition</w:t>
            </w:r>
          </w:p>
        </w:tc>
        <w:tc>
          <w:tcPr>
            <w:tcW w:type="dxa" w:w="4320"/>
          </w:tcPr>
          <w:p>
            <w:r>
              <w:t>Identifying which known person a detected face belongs to.</w:t>
            </w:r>
          </w:p>
        </w:tc>
      </w:tr>
      <w:tr>
        <w:tc>
          <w:tcPr>
            <w:tcW w:type="dxa" w:w="4320"/>
          </w:tcPr>
          <w:p>
            <w:r>
              <w:t>Haar Cascade</w:t>
            </w:r>
          </w:p>
        </w:tc>
        <w:tc>
          <w:tcPr>
            <w:tcW w:type="dxa" w:w="4320"/>
          </w:tcPr>
          <w:p>
            <w:r>
              <w:t>Classic fast face detector using light/dark rectangle features in stages.</w:t>
            </w:r>
          </w:p>
        </w:tc>
      </w:tr>
      <w:tr>
        <w:tc>
          <w:tcPr>
            <w:tcW w:type="dxa" w:w="4320"/>
          </w:tcPr>
          <w:p>
            <w:r>
              <w:t>LBPH</w:t>
            </w:r>
          </w:p>
        </w:tc>
        <w:tc>
          <w:tcPr>
            <w:tcW w:type="dxa" w:w="4320"/>
          </w:tcPr>
          <w:p>
            <w:r>
              <w:t>Local Binary Patterns Histograms — a histogram-based face recognizer.</w:t>
            </w:r>
          </w:p>
        </w:tc>
      </w:tr>
      <w:tr>
        <w:tc>
          <w:tcPr>
            <w:tcW w:type="dxa" w:w="4320"/>
          </w:tcPr>
          <w:p>
            <w:r>
              <w:t>SSD</w:t>
            </w:r>
          </w:p>
        </w:tc>
        <w:tc>
          <w:tcPr>
            <w:tcW w:type="dxa" w:w="4320"/>
          </w:tcPr>
          <w:p>
            <w:r>
              <w:t>Single Shot Detector — a deep network that detects objects in one pass.</w:t>
            </w:r>
          </w:p>
        </w:tc>
      </w:tr>
      <w:tr>
        <w:tc>
          <w:tcPr>
            <w:tcW w:type="dxa" w:w="4320"/>
          </w:tcPr>
          <w:p>
            <w:r>
              <w:t>BLOB</w:t>
            </w:r>
          </w:p>
        </w:tc>
        <w:tc>
          <w:tcPr>
            <w:tcW w:type="dxa" w:w="4320"/>
          </w:tcPr>
          <w:p>
            <w:r>
              <w:t>The preprocessed (resized, mean-subtracted) tensor fed into a DNN.</w:t>
            </w:r>
          </w:p>
        </w:tc>
      </w:tr>
      <w:tr>
        <w:tc>
          <w:tcPr>
            <w:tcW w:type="dxa" w:w="4320"/>
          </w:tcPr>
          <w:p>
            <w:r>
              <w:t>Embedding</w:t>
            </w:r>
          </w:p>
        </w:tc>
        <w:tc>
          <w:tcPr>
            <w:tcW w:type="dxa" w:w="4320"/>
          </w:tcPr>
          <w:p>
            <w:r>
              <w:t>A 128-D numeric vector representing a face; similar faces are close together.</w:t>
            </w:r>
          </w:p>
        </w:tc>
      </w:tr>
      <w:tr>
        <w:tc>
          <w:tcPr>
            <w:tcW w:type="dxa" w:w="4320"/>
          </w:tcPr>
          <w:p>
            <w:r>
              <w:t>Centroid</w:t>
            </w:r>
          </w:p>
        </w:tc>
        <w:tc>
          <w:tcPr>
            <w:tcW w:type="dxa" w:w="4320"/>
          </w:tcPr>
          <w:p>
            <w:r>
              <w:t>The average embedding of all of one person's enrolled samples.</w:t>
            </w:r>
          </w:p>
        </w:tc>
      </w:tr>
      <w:tr>
        <w:tc>
          <w:tcPr>
            <w:tcW w:type="dxa" w:w="4320"/>
          </w:tcPr>
          <w:p>
            <w:r>
              <w:t>Cosine distance</w:t>
            </w:r>
          </w:p>
        </w:tc>
        <w:tc>
          <w:tcPr>
            <w:tcW w:type="dxa" w:w="4320"/>
          </w:tcPr>
          <w:p>
            <w:r>
              <w:t>1 - cosine similarity; small distance means very similar vectors.</w:t>
            </w:r>
          </w:p>
        </w:tc>
      </w:tr>
      <w:tr>
        <w:tc>
          <w:tcPr>
            <w:tcW w:type="dxa" w:w="4320"/>
          </w:tcPr>
          <w:p>
            <w:r>
              <w:t>Threshold</w:t>
            </w:r>
          </w:p>
        </w:tc>
        <w:tc>
          <w:tcPr>
            <w:tcW w:type="dxa" w:w="4320"/>
          </w:tcPr>
          <w:p>
            <w:r>
              <w:t>Score cut-off above which a match is rejected as 'Unknown'.</w:t>
            </w:r>
          </w:p>
        </w:tc>
      </w:tr>
      <w:tr>
        <w:tc>
          <w:tcPr>
            <w:tcW w:type="dxa" w:w="4320"/>
          </w:tcPr>
          <w:p>
            <w:r>
              <w:t>Luma</w:t>
            </w:r>
          </w:p>
        </w:tc>
        <w:tc>
          <w:tcPr>
            <w:tcW w:type="dxa" w:w="4320"/>
          </w:tcPr>
          <w:p>
            <w:r>
              <w:t>Weighted grayscale brightness: 0.299R + 0.587G + 0.114B.</w:t>
            </w:r>
          </w:p>
        </w:tc>
      </w:tr>
      <w:tr>
        <w:tc>
          <w:tcPr>
            <w:tcW w:type="dxa" w:w="4320"/>
          </w:tcPr>
          <w:p>
            <w:r>
              <w:t>BGR / RGB</w:t>
            </w:r>
          </w:p>
        </w:tc>
        <w:tc>
          <w:tcPr>
            <w:tcW w:type="dxa" w:w="4320"/>
          </w:tcPr>
          <w:p>
            <w:r>
              <w:t>OpenCV stores colour as Blue-Green-Red; most display libraries use Red-Green-Blue.</w:t>
            </w:r>
          </w:p>
        </w:tc>
      </w:tr>
    </w:tbl>
    <w:p>
      <w:pPr>
        <w:pStyle w:val="Heading1"/>
      </w:pPr>
      <w:r>
        <w:t>20. One-Paragraph Summary (for oral explanation)</w:t>
      </w:r>
    </w:p>
    <w:p>
      <w:r>
        <w:rPr>
          <w:b w:val="0"/>
          <w:i/>
        </w:rPr>
        <w:t>"This project compares two complete face pipelines — a classic Haar cascade paired with histogram-based LBPH recognition, and a deep-learning SSD detector paired with 128-dimensional OpenFace embeddings. Beyond just detecting faces, it recognizes who they are after a quick enrollment step. It is wrapped in a five-tab Streamlit interface that also exposes the signal-processing internals: one tab shows how the RGB camera signal collapses into grayscale using the luma formula, and another shows how the SSD's input 'blob' — the resized, mean-subtracted tensor the network actually sees — varies numerically from face to face. Finally, a comparison tab scores both pipelines on recognition accuracy, detection robustness, and speed, and declares an overall winner. Everything stays within OpenCV, so it is lightweight and easy to install."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