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31EF4" w14:textId="0E58490F" w:rsidR="00D72A59" w:rsidRDefault="00D72A59" w:rsidP="00D72A59">
      <w:pPr>
        <w:jc w:val="center"/>
        <w:rPr>
          <w:rFonts w:ascii="Garamond" w:hAnsi="Garamond"/>
          <w:sz w:val="24"/>
          <w:szCs w:val="24"/>
        </w:rPr>
      </w:pPr>
      <w:r>
        <w:rPr>
          <w:rFonts w:ascii="Garamond" w:hAnsi="Garamond"/>
          <w:sz w:val="24"/>
          <w:szCs w:val="24"/>
        </w:rPr>
        <w:t>Samuel Boehle Final Project Report</w:t>
      </w:r>
    </w:p>
    <w:p w14:paraId="11735E6C" w14:textId="3BC11A84" w:rsidR="00D72A59" w:rsidRDefault="00D72A59">
      <w:pPr>
        <w:rPr>
          <w:rFonts w:ascii="Garamond" w:hAnsi="Garamond"/>
          <w:sz w:val="24"/>
          <w:szCs w:val="24"/>
        </w:rPr>
      </w:pPr>
      <w:r>
        <w:rPr>
          <w:rFonts w:ascii="Garamond" w:hAnsi="Garamond"/>
          <w:sz w:val="24"/>
          <w:szCs w:val="24"/>
        </w:rPr>
        <w:t>Part A:</w:t>
      </w:r>
    </w:p>
    <w:p w14:paraId="275A59A6" w14:textId="66421D85" w:rsidR="00D56F15" w:rsidRDefault="00D72A59">
      <w:pPr>
        <w:rPr>
          <w:rFonts w:ascii="Garamond" w:hAnsi="Garamond"/>
          <w:sz w:val="24"/>
          <w:szCs w:val="24"/>
        </w:rPr>
      </w:pPr>
      <w:r>
        <w:rPr>
          <w:noProof/>
        </w:rPr>
        <w:drawing>
          <wp:inline distT="0" distB="0" distL="0" distR="0" wp14:anchorId="7CA9E799" wp14:editId="1D26E407">
            <wp:extent cx="4572000" cy="2743200"/>
            <wp:effectExtent l="0" t="0" r="0" b="0"/>
            <wp:docPr id="1" name="Chart 1">
              <a:extLst xmlns:a="http://schemas.openxmlformats.org/drawingml/2006/main">
                <a:ext uri="{FF2B5EF4-FFF2-40B4-BE49-F238E27FC236}">
                  <a16:creationId xmlns:a16="http://schemas.microsoft.com/office/drawing/2014/main" id="{BE06DF23-128F-4EB9-B3C9-409235BEA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3298F6ED" wp14:editId="3145AA7B">
            <wp:extent cx="4572000" cy="2743200"/>
            <wp:effectExtent l="0" t="0" r="0" b="0"/>
            <wp:docPr id="3" name="Chart 3">
              <a:extLst xmlns:a="http://schemas.openxmlformats.org/drawingml/2006/main">
                <a:ext uri="{FF2B5EF4-FFF2-40B4-BE49-F238E27FC236}">
                  <a16:creationId xmlns:a16="http://schemas.microsoft.com/office/drawing/2014/main" id="{154A0AF1-5972-47CC-BE07-B101D29899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0BB0A99" w14:textId="620EE093" w:rsidR="007F1A89" w:rsidRDefault="007F1A89">
      <w:pPr>
        <w:rPr>
          <w:rFonts w:ascii="Garamond" w:hAnsi="Garamond"/>
          <w:sz w:val="24"/>
          <w:szCs w:val="24"/>
        </w:rPr>
      </w:pPr>
      <w:r>
        <w:rPr>
          <w:noProof/>
        </w:rPr>
        <w:lastRenderedPageBreak/>
        <w:drawing>
          <wp:inline distT="0" distB="0" distL="0" distR="0" wp14:anchorId="5ABE1161" wp14:editId="00B724A6">
            <wp:extent cx="4572000" cy="2743200"/>
            <wp:effectExtent l="0" t="0" r="0" b="0"/>
            <wp:docPr id="4" name="Chart 4">
              <a:extLst xmlns:a="http://schemas.openxmlformats.org/drawingml/2006/main">
                <a:ext uri="{FF2B5EF4-FFF2-40B4-BE49-F238E27FC236}">
                  <a16:creationId xmlns:a16="http://schemas.microsoft.com/office/drawing/2014/main" id="{EF4CDCAE-93E3-4679-8F0C-AC383ADB21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39F12F" w14:textId="5ACB80F5" w:rsidR="007F1A89" w:rsidRDefault="007F1A89">
      <w:pPr>
        <w:rPr>
          <w:rFonts w:ascii="Garamond" w:hAnsi="Garamond"/>
          <w:sz w:val="24"/>
          <w:szCs w:val="24"/>
        </w:rPr>
      </w:pPr>
      <w:r>
        <w:rPr>
          <w:noProof/>
        </w:rPr>
        <w:drawing>
          <wp:inline distT="0" distB="0" distL="0" distR="0" wp14:anchorId="7CB0B6F8" wp14:editId="226852DD">
            <wp:extent cx="4572000" cy="2743200"/>
            <wp:effectExtent l="0" t="0" r="0" b="0"/>
            <wp:docPr id="5" name="Chart 5">
              <a:extLst xmlns:a="http://schemas.openxmlformats.org/drawingml/2006/main">
                <a:ext uri="{FF2B5EF4-FFF2-40B4-BE49-F238E27FC236}">
                  <a16:creationId xmlns:a16="http://schemas.microsoft.com/office/drawing/2014/main" id="{A1734E97-D23B-4B74-826C-B419F4EF15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1F2CF1" w14:textId="4213726A" w:rsidR="007F1A89" w:rsidRDefault="007F1A89">
      <w:pPr>
        <w:rPr>
          <w:rFonts w:ascii="Garamond" w:hAnsi="Garamond"/>
          <w:sz w:val="24"/>
          <w:szCs w:val="24"/>
        </w:rPr>
      </w:pPr>
    </w:p>
    <w:p w14:paraId="7F192F09" w14:textId="24302682" w:rsidR="007F1A89" w:rsidRDefault="00952F58">
      <w:pPr>
        <w:rPr>
          <w:rFonts w:ascii="Garamond" w:hAnsi="Garamond"/>
          <w:sz w:val="24"/>
          <w:szCs w:val="24"/>
        </w:rPr>
      </w:pPr>
      <w:r>
        <w:rPr>
          <w:rFonts w:ascii="Garamond" w:hAnsi="Garamond"/>
          <w:sz w:val="24"/>
          <w:szCs w:val="24"/>
        </w:rPr>
        <w:tab/>
      </w:r>
      <w:r w:rsidR="00EE1985">
        <w:rPr>
          <w:rFonts w:ascii="Garamond" w:hAnsi="Garamond"/>
          <w:sz w:val="24"/>
          <w:szCs w:val="24"/>
        </w:rPr>
        <w:t>The tests I have run conclude that a hash table is significantly faster in insert and search times than a doubly linked list. This is because in order to insert in a linked list the program must traverse the entire linked list until it finds the end. This results in an insertion time th</w:t>
      </w:r>
      <w:r w:rsidR="00D72A59">
        <w:rPr>
          <w:rFonts w:ascii="Garamond" w:hAnsi="Garamond"/>
          <w:sz w:val="24"/>
          <w:szCs w:val="24"/>
        </w:rPr>
        <w:t>at</w:t>
      </w:r>
      <w:r w:rsidR="00EE1985">
        <w:rPr>
          <w:rFonts w:ascii="Garamond" w:hAnsi="Garamond"/>
          <w:sz w:val="24"/>
          <w:szCs w:val="24"/>
        </w:rPr>
        <w:t xml:space="preserve"> is scaled linearly with the size of the linked list. The search of a linked list is also scaled linearly but faster than insert. This is because the average search is going to be in the middle of the list</w:t>
      </w:r>
      <w:r w:rsidR="00D72A59">
        <w:rPr>
          <w:rFonts w:ascii="Garamond" w:hAnsi="Garamond"/>
          <w:sz w:val="24"/>
          <w:szCs w:val="24"/>
        </w:rPr>
        <w:t>,</w:t>
      </w:r>
      <w:r w:rsidR="00EE1985">
        <w:rPr>
          <w:rFonts w:ascii="Garamond" w:hAnsi="Garamond"/>
          <w:sz w:val="24"/>
          <w:szCs w:val="24"/>
        </w:rPr>
        <w:t xml:space="preserve"> so the program only needs to traverse half of the linked list on average.</w:t>
      </w:r>
      <w:r w:rsidR="00842E45">
        <w:rPr>
          <w:rFonts w:ascii="Garamond" w:hAnsi="Garamond"/>
          <w:sz w:val="24"/>
          <w:szCs w:val="24"/>
        </w:rPr>
        <w:t xml:space="preserve"> In comparison a hash table is significant faster. As long as the size of the table is large enough to not cause that many collisions</w:t>
      </w:r>
      <w:r w:rsidR="00D72A59">
        <w:rPr>
          <w:rFonts w:ascii="Garamond" w:hAnsi="Garamond"/>
          <w:sz w:val="24"/>
          <w:szCs w:val="24"/>
        </w:rPr>
        <w:t>,</w:t>
      </w:r>
      <w:r w:rsidR="00842E45">
        <w:rPr>
          <w:rFonts w:ascii="Garamond" w:hAnsi="Garamond"/>
          <w:sz w:val="24"/>
          <w:szCs w:val="24"/>
        </w:rPr>
        <w:t xml:space="preserve"> </w:t>
      </w:r>
      <w:r w:rsidR="00D72A59">
        <w:rPr>
          <w:rFonts w:ascii="Garamond" w:hAnsi="Garamond"/>
          <w:sz w:val="24"/>
          <w:szCs w:val="24"/>
        </w:rPr>
        <w:t>then</w:t>
      </w:r>
      <w:r w:rsidR="00842E45">
        <w:rPr>
          <w:rFonts w:ascii="Garamond" w:hAnsi="Garamond"/>
          <w:sz w:val="24"/>
          <w:szCs w:val="24"/>
        </w:rPr>
        <w:t xml:space="preserve"> the performance should be close to linear since all the program has to do is map a value to an index. The obvious </w:t>
      </w:r>
      <w:r w:rsidR="00D72A59">
        <w:rPr>
          <w:rFonts w:ascii="Garamond" w:hAnsi="Garamond"/>
          <w:sz w:val="24"/>
          <w:szCs w:val="24"/>
        </w:rPr>
        <w:t xml:space="preserve">choice </w:t>
      </w:r>
      <w:r w:rsidR="00842E45">
        <w:rPr>
          <w:rFonts w:ascii="Garamond" w:hAnsi="Garamond"/>
          <w:sz w:val="24"/>
          <w:szCs w:val="24"/>
        </w:rPr>
        <w:t xml:space="preserve">is </w:t>
      </w:r>
      <w:r w:rsidR="000074EF">
        <w:rPr>
          <w:rFonts w:ascii="Garamond" w:hAnsi="Garamond"/>
          <w:sz w:val="24"/>
          <w:szCs w:val="24"/>
        </w:rPr>
        <w:t>to choose</w:t>
      </w:r>
      <w:r w:rsidR="00842E45">
        <w:rPr>
          <w:rFonts w:ascii="Garamond" w:hAnsi="Garamond"/>
          <w:sz w:val="24"/>
          <w:szCs w:val="24"/>
        </w:rPr>
        <w:t xml:space="preserve"> a </w:t>
      </w:r>
      <w:r w:rsidR="000074EF">
        <w:rPr>
          <w:rFonts w:ascii="Garamond" w:hAnsi="Garamond"/>
          <w:sz w:val="24"/>
          <w:szCs w:val="24"/>
        </w:rPr>
        <w:t>hash table</w:t>
      </w:r>
      <w:r w:rsidR="00842E45">
        <w:rPr>
          <w:rFonts w:ascii="Garamond" w:hAnsi="Garamond"/>
          <w:sz w:val="24"/>
          <w:szCs w:val="24"/>
        </w:rPr>
        <w:t xml:space="preserve"> in order to </w:t>
      </w:r>
      <w:r w:rsidR="000074EF">
        <w:rPr>
          <w:rFonts w:ascii="Garamond" w:hAnsi="Garamond"/>
          <w:sz w:val="24"/>
          <w:szCs w:val="24"/>
        </w:rPr>
        <w:t>sa</w:t>
      </w:r>
      <w:r w:rsidR="00D72A59">
        <w:rPr>
          <w:rFonts w:ascii="Garamond" w:hAnsi="Garamond"/>
          <w:sz w:val="24"/>
          <w:szCs w:val="24"/>
        </w:rPr>
        <w:t>v</w:t>
      </w:r>
      <w:r w:rsidR="000074EF">
        <w:rPr>
          <w:rFonts w:ascii="Garamond" w:hAnsi="Garamond"/>
          <w:sz w:val="24"/>
          <w:szCs w:val="24"/>
        </w:rPr>
        <w:t>e on system resources for the medical company.</w:t>
      </w:r>
    </w:p>
    <w:p w14:paraId="5F74854E" w14:textId="369FA1FE" w:rsidR="000074EF" w:rsidRDefault="000074EF">
      <w:pPr>
        <w:rPr>
          <w:rFonts w:ascii="Garamond" w:hAnsi="Garamond"/>
          <w:sz w:val="24"/>
          <w:szCs w:val="24"/>
        </w:rPr>
      </w:pPr>
    </w:p>
    <w:p w14:paraId="251665D7" w14:textId="23DCC42D" w:rsidR="000074EF" w:rsidRDefault="000074EF">
      <w:pPr>
        <w:rPr>
          <w:rFonts w:ascii="Garamond" w:hAnsi="Garamond"/>
          <w:sz w:val="24"/>
          <w:szCs w:val="24"/>
        </w:rPr>
      </w:pPr>
      <w:r>
        <w:rPr>
          <w:rFonts w:ascii="Garamond" w:hAnsi="Garamond"/>
          <w:sz w:val="24"/>
          <w:szCs w:val="24"/>
        </w:rPr>
        <w:lastRenderedPageBreak/>
        <w:t>Part B:</w:t>
      </w:r>
      <w:r w:rsidRPr="000074EF">
        <w:rPr>
          <w:noProof/>
        </w:rPr>
        <w:t xml:space="preserve"> </w:t>
      </w:r>
    </w:p>
    <w:p w14:paraId="138C8D94" w14:textId="0990A557" w:rsidR="000074EF" w:rsidRDefault="000074EF">
      <w:pPr>
        <w:rPr>
          <w:rFonts w:ascii="Garamond" w:hAnsi="Garamond"/>
          <w:sz w:val="24"/>
          <w:szCs w:val="24"/>
        </w:rPr>
      </w:pPr>
      <w:r>
        <w:rPr>
          <w:noProof/>
        </w:rPr>
        <w:drawing>
          <wp:inline distT="0" distB="0" distL="0" distR="0" wp14:anchorId="472D2844" wp14:editId="2A6EA3ED">
            <wp:extent cx="4572000" cy="2743200"/>
            <wp:effectExtent l="0" t="0" r="0" b="0"/>
            <wp:docPr id="6" name="Chart 6">
              <a:extLst xmlns:a="http://schemas.openxmlformats.org/drawingml/2006/main">
                <a:ext uri="{FF2B5EF4-FFF2-40B4-BE49-F238E27FC236}">
                  <a16:creationId xmlns:a16="http://schemas.microsoft.com/office/drawing/2014/main" id="{86C7AB42-F710-46CB-B27C-637F51EEF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D23B9D9" w14:textId="2517628D" w:rsidR="000074EF" w:rsidRDefault="000074EF">
      <w:pPr>
        <w:rPr>
          <w:rFonts w:ascii="Garamond" w:hAnsi="Garamond"/>
          <w:sz w:val="24"/>
          <w:szCs w:val="24"/>
        </w:rPr>
      </w:pPr>
      <w:r>
        <w:rPr>
          <w:noProof/>
        </w:rPr>
        <w:drawing>
          <wp:inline distT="0" distB="0" distL="0" distR="0" wp14:anchorId="0C7BF567" wp14:editId="0A822B17">
            <wp:extent cx="4572000" cy="2743200"/>
            <wp:effectExtent l="0" t="0" r="0" b="0"/>
            <wp:docPr id="7" name="Chart 7">
              <a:extLst xmlns:a="http://schemas.openxmlformats.org/drawingml/2006/main">
                <a:ext uri="{FF2B5EF4-FFF2-40B4-BE49-F238E27FC236}">
                  <a16:creationId xmlns:a16="http://schemas.microsoft.com/office/drawing/2014/main" id="{9EEBD7E6-20C1-4FE5-AD58-3E38B02D0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D2C8FD2" w14:textId="2BB89879" w:rsidR="000074EF" w:rsidRDefault="000074EF">
      <w:pPr>
        <w:rPr>
          <w:rFonts w:ascii="Garamond" w:hAnsi="Garamond"/>
          <w:sz w:val="24"/>
          <w:szCs w:val="24"/>
        </w:rPr>
      </w:pPr>
    </w:p>
    <w:p w14:paraId="471254D0" w14:textId="47A90F69" w:rsidR="001B5071" w:rsidRPr="007F1A89" w:rsidRDefault="000074EF">
      <w:pPr>
        <w:rPr>
          <w:rFonts w:ascii="Garamond" w:hAnsi="Garamond"/>
          <w:sz w:val="24"/>
          <w:szCs w:val="24"/>
        </w:rPr>
      </w:pPr>
      <w:r>
        <w:rPr>
          <w:rFonts w:ascii="Garamond" w:hAnsi="Garamond"/>
          <w:sz w:val="24"/>
          <w:szCs w:val="24"/>
        </w:rPr>
        <w:tab/>
        <w:t xml:space="preserve">The bubble sort </w:t>
      </w:r>
      <w:r w:rsidR="001B5071">
        <w:rPr>
          <w:rFonts w:ascii="Garamond" w:hAnsi="Garamond"/>
          <w:sz w:val="24"/>
          <w:szCs w:val="24"/>
        </w:rPr>
        <w:t xml:space="preserve">scales exponentially since as more numbers are sorted, the algorithm needs to make more operations in terms of swapping two of the numbers, and on the total amount of times the algorithm needs to iterate through the list. The </w:t>
      </w:r>
      <w:r w:rsidR="00D72A59">
        <w:rPr>
          <w:rFonts w:ascii="Garamond" w:hAnsi="Garamond"/>
          <w:sz w:val="24"/>
          <w:szCs w:val="24"/>
        </w:rPr>
        <w:t>h</w:t>
      </w:r>
      <w:r w:rsidR="001B5071">
        <w:rPr>
          <w:rFonts w:ascii="Garamond" w:hAnsi="Garamond"/>
          <w:sz w:val="24"/>
          <w:szCs w:val="24"/>
        </w:rPr>
        <w:t xml:space="preserve">eap however scales linearly with </w:t>
      </w:r>
      <w:r w:rsidR="00D72A59">
        <w:rPr>
          <w:rFonts w:ascii="Garamond" w:hAnsi="Garamond"/>
          <w:sz w:val="24"/>
          <w:szCs w:val="24"/>
        </w:rPr>
        <w:t>its</w:t>
      </w:r>
      <w:r w:rsidR="001B5071">
        <w:rPr>
          <w:rFonts w:ascii="Garamond" w:hAnsi="Garamond"/>
          <w:sz w:val="24"/>
          <w:szCs w:val="24"/>
        </w:rPr>
        <w:t xml:space="preserve"> size. This is because the </w:t>
      </w:r>
      <w:proofErr w:type="spellStart"/>
      <w:r w:rsidR="001B5071">
        <w:rPr>
          <w:rFonts w:ascii="Garamond" w:hAnsi="Garamond"/>
          <w:sz w:val="24"/>
          <w:szCs w:val="24"/>
        </w:rPr>
        <w:t>heapify</w:t>
      </w:r>
      <w:proofErr w:type="spellEnd"/>
      <w:r w:rsidR="001B5071">
        <w:rPr>
          <w:rFonts w:ascii="Garamond" w:hAnsi="Garamond"/>
          <w:sz w:val="24"/>
          <w:szCs w:val="24"/>
        </w:rPr>
        <w:t xml:space="preserve"> </w:t>
      </w:r>
      <w:r w:rsidR="00D72A59">
        <w:rPr>
          <w:rFonts w:ascii="Garamond" w:hAnsi="Garamond"/>
          <w:sz w:val="24"/>
          <w:szCs w:val="24"/>
        </w:rPr>
        <w:t>algorithm</w:t>
      </w:r>
      <w:r w:rsidR="001B5071">
        <w:rPr>
          <w:rFonts w:ascii="Garamond" w:hAnsi="Garamond"/>
          <w:sz w:val="24"/>
          <w:szCs w:val="24"/>
        </w:rPr>
        <w:t xml:space="preserve"> grows at a consistent rate as it scales, and the insert function into the heap is very efficient by only needing to be </w:t>
      </w:r>
      <w:r w:rsidR="000451D2">
        <w:rPr>
          <w:rFonts w:ascii="Garamond" w:hAnsi="Garamond"/>
          <w:sz w:val="24"/>
          <w:szCs w:val="24"/>
        </w:rPr>
        <w:t xml:space="preserve">completed a max of time for the </w:t>
      </w:r>
      <w:r w:rsidR="00D72A59">
        <w:rPr>
          <w:rFonts w:ascii="Garamond" w:hAnsi="Garamond"/>
          <w:sz w:val="24"/>
          <w:szCs w:val="24"/>
        </w:rPr>
        <w:t>number</w:t>
      </w:r>
      <w:r w:rsidR="000451D2">
        <w:rPr>
          <w:rFonts w:ascii="Garamond" w:hAnsi="Garamond"/>
          <w:sz w:val="24"/>
          <w:szCs w:val="24"/>
        </w:rPr>
        <w:t xml:space="preserve"> of levels the heap currently has.</w:t>
      </w:r>
      <w:r w:rsidR="00A64189">
        <w:rPr>
          <w:rFonts w:ascii="Garamond" w:hAnsi="Garamond"/>
          <w:sz w:val="24"/>
          <w:szCs w:val="24"/>
        </w:rPr>
        <w:t xml:space="preserve"> The best choice for the medical company would be to use heap sort as it is much more efficient than bubble sort especially if they are going to be sorting large amounts of data. Another plus side to heap sort is that the amount of memory </w:t>
      </w:r>
      <w:r w:rsidR="00D72A59">
        <w:rPr>
          <w:rFonts w:ascii="Garamond" w:hAnsi="Garamond"/>
          <w:sz w:val="24"/>
          <w:szCs w:val="24"/>
        </w:rPr>
        <w:t>required</w:t>
      </w:r>
      <w:r w:rsidR="00A64189">
        <w:rPr>
          <w:rFonts w:ascii="Garamond" w:hAnsi="Garamond"/>
          <w:sz w:val="24"/>
          <w:szCs w:val="24"/>
        </w:rPr>
        <w:t xml:space="preserve"> to store the data</w:t>
      </w:r>
      <w:r w:rsidR="00D72A59">
        <w:rPr>
          <w:rFonts w:ascii="Garamond" w:hAnsi="Garamond"/>
          <w:sz w:val="24"/>
          <w:szCs w:val="24"/>
        </w:rPr>
        <w:t xml:space="preserve"> should </w:t>
      </w:r>
      <w:r w:rsidR="00A64189">
        <w:rPr>
          <w:rFonts w:ascii="Garamond" w:hAnsi="Garamond"/>
          <w:sz w:val="24"/>
          <w:szCs w:val="24"/>
        </w:rPr>
        <w:t>be the same as a bubble sort since in both cases the data being sorted is being stored in an array.</w:t>
      </w:r>
    </w:p>
    <w:sectPr w:rsidR="001B5071" w:rsidRPr="007F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A8"/>
    <w:rsid w:val="000074EF"/>
    <w:rsid w:val="000451D2"/>
    <w:rsid w:val="001B5071"/>
    <w:rsid w:val="002D10A8"/>
    <w:rsid w:val="007F1A89"/>
    <w:rsid w:val="00842E45"/>
    <w:rsid w:val="00952F58"/>
    <w:rsid w:val="00A64189"/>
    <w:rsid w:val="00D56F15"/>
    <w:rsid w:val="00D72A59"/>
    <w:rsid w:val="00EE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6597"/>
  <w15:chartTrackingRefBased/>
  <w15:docId w15:val="{034E438B-3982-4742-A263-2D13CB13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Documents\School\2270\CSCI_2270_Fall_2020_Final_Project\dll\dll_outpu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AppData\Roaming\Microsoft\Excel\hash_output%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m\AppData\Roaming\Microsoft\Excel\hash_output%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m\Documents\School\2270\CSCI_2270_Fall_2020_Final_Project\combined%20hash%20and%20d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m\Documents\School\2270\CSCI_2270_Fall_2020_Final_Project\bubble\bubble_output.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am\Documents\School\2270\CSCI_2270_Fall_2020_Final_Project\heap\heap_output.csv"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Double</a:t>
            </a:r>
            <a:r>
              <a:rPr lang="en-US" baseline="0"/>
              <a:t> Linked List Perfromance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dll_output!$A$1</c:f>
              <c:strCache>
                <c:ptCount val="1"/>
                <c:pt idx="0">
                  <c:v>Insert</c:v>
                </c:pt>
              </c:strCache>
            </c:strRef>
          </c:tx>
          <c:spPr>
            <a:ln w="28575" cap="rnd">
              <a:solidFill>
                <a:schemeClr val="accent1"/>
              </a:solidFill>
              <a:round/>
            </a:ln>
            <a:effectLst/>
          </c:spPr>
          <c:marker>
            <c:symbol val="none"/>
          </c:marker>
          <c:val>
            <c:numRef>
              <c:f>dll_output!$A$2:$A$101</c:f>
              <c:numCache>
                <c:formatCode>0.00E+00</c:formatCode>
                <c:ptCount val="100"/>
                <c:pt idx="0">
                  <c:v>1.6500000000000001E-7</c:v>
                </c:pt>
                <c:pt idx="1">
                  <c:v>4.01E-7</c:v>
                </c:pt>
                <c:pt idx="2">
                  <c:v>6.4099999999999998E-7</c:v>
                </c:pt>
                <c:pt idx="3">
                  <c:v>8.8599999999999997E-7</c:v>
                </c:pt>
                <c:pt idx="4">
                  <c:v>1.1200000000000001E-6</c:v>
                </c:pt>
                <c:pt idx="5">
                  <c:v>1.37E-6</c:v>
                </c:pt>
                <c:pt idx="6">
                  <c:v>1.6300000000000001E-6</c:v>
                </c:pt>
                <c:pt idx="7">
                  <c:v>1.8899999999999999E-6</c:v>
                </c:pt>
                <c:pt idx="8">
                  <c:v>2.1299999999999999E-6</c:v>
                </c:pt>
                <c:pt idx="9">
                  <c:v>2.3800000000000001E-6</c:v>
                </c:pt>
                <c:pt idx="10">
                  <c:v>2.6299999999999998E-6</c:v>
                </c:pt>
                <c:pt idx="11">
                  <c:v>2.88E-6</c:v>
                </c:pt>
                <c:pt idx="12">
                  <c:v>3.1300000000000001E-6</c:v>
                </c:pt>
                <c:pt idx="13">
                  <c:v>3.3799999999999998E-6</c:v>
                </c:pt>
                <c:pt idx="14">
                  <c:v>3.63E-6</c:v>
                </c:pt>
                <c:pt idx="15">
                  <c:v>8.4999999999999999E-6</c:v>
                </c:pt>
                <c:pt idx="16">
                  <c:v>5.2499999999999997E-6</c:v>
                </c:pt>
                <c:pt idx="17">
                  <c:v>5.8000000000000004E-6</c:v>
                </c:pt>
                <c:pt idx="18">
                  <c:v>4.87E-6</c:v>
                </c:pt>
                <c:pt idx="19">
                  <c:v>5.2299999999999999E-6</c:v>
                </c:pt>
                <c:pt idx="20">
                  <c:v>5.6400000000000002E-6</c:v>
                </c:pt>
                <c:pt idx="21">
                  <c:v>5.49E-6</c:v>
                </c:pt>
                <c:pt idx="22">
                  <c:v>5.75E-6</c:v>
                </c:pt>
                <c:pt idx="23">
                  <c:v>5.9800000000000003E-6</c:v>
                </c:pt>
                <c:pt idx="24">
                  <c:v>6.2299999999999996E-6</c:v>
                </c:pt>
                <c:pt idx="25">
                  <c:v>6.5699999999999998E-6</c:v>
                </c:pt>
                <c:pt idx="26">
                  <c:v>6.9500000000000004E-6</c:v>
                </c:pt>
                <c:pt idx="27">
                  <c:v>7.2899999999999997E-6</c:v>
                </c:pt>
                <c:pt idx="28">
                  <c:v>7.2599999999999999E-6</c:v>
                </c:pt>
                <c:pt idx="29">
                  <c:v>7.5399999999999998E-6</c:v>
                </c:pt>
                <c:pt idx="30">
                  <c:v>7.7600000000000002E-6</c:v>
                </c:pt>
                <c:pt idx="31">
                  <c:v>8.0900000000000005E-6</c:v>
                </c:pt>
                <c:pt idx="32">
                  <c:v>8.2600000000000005E-6</c:v>
                </c:pt>
                <c:pt idx="33">
                  <c:v>8.67E-6</c:v>
                </c:pt>
                <c:pt idx="34">
                  <c:v>8.7800000000000006E-6</c:v>
                </c:pt>
                <c:pt idx="35">
                  <c:v>9.02E-6</c:v>
                </c:pt>
                <c:pt idx="36">
                  <c:v>9.2799999999999992E-6</c:v>
                </c:pt>
                <c:pt idx="37">
                  <c:v>9.5300000000000002E-6</c:v>
                </c:pt>
                <c:pt idx="38">
                  <c:v>9.8500000000000006E-6</c:v>
                </c:pt>
                <c:pt idx="39">
                  <c:v>1.03E-5</c:v>
                </c:pt>
                <c:pt idx="40">
                  <c:v>1.03E-5</c:v>
                </c:pt>
                <c:pt idx="41">
                  <c:v>1.0499999999999999E-5</c:v>
                </c:pt>
                <c:pt idx="42">
                  <c:v>1.0900000000000001E-5</c:v>
                </c:pt>
                <c:pt idx="43">
                  <c:v>1.11E-5</c:v>
                </c:pt>
                <c:pt idx="44">
                  <c:v>1.1600000000000001E-5</c:v>
                </c:pt>
                <c:pt idx="45">
                  <c:v>1.15E-5</c:v>
                </c:pt>
                <c:pt idx="46">
                  <c:v>1.1800000000000001E-5</c:v>
                </c:pt>
                <c:pt idx="47">
                  <c:v>1.2099999999999999E-5</c:v>
                </c:pt>
                <c:pt idx="48">
                  <c:v>1.2500000000000001E-5</c:v>
                </c:pt>
                <c:pt idx="49">
                  <c:v>1.4E-5</c:v>
                </c:pt>
                <c:pt idx="50">
                  <c:v>1.3699999999999999E-5</c:v>
                </c:pt>
                <c:pt idx="51">
                  <c:v>1.38E-5</c:v>
                </c:pt>
                <c:pt idx="52">
                  <c:v>1.34E-5</c:v>
                </c:pt>
                <c:pt idx="53">
                  <c:v>1.36E-5</c:v>
                </c:pt>
                <c:pt idx="54">
                  <c:v>1.3900000000000001E-5</c:v>
                </c:pt>
                <c:pt idx="55">
                  <c:v>1.42E-5</c:v>
                </c:pt>
                <c:pt idx="56">
                  <c:v>1.4399999999999999E-5</c:v>
                </c:pt>
                <c:pt idx="57">
                  <c:v>1.5299999999999999E-5</c:v>
                </c:pt>
                <c:pt idx="58">
                  <c:v>1.5E-5</c:v>
                </c:pt>
                <c:pt idx="59">
                  <c:v>1.52E-5</c:v>
                </c:pt>
                <c:pt idx="60">
                  <c:v>1.5400000000000002E-5</c:v>
                </c:pt>
                <c:pt idx="61">
                  <c:v>1.5800000000000001E-5</c:v>
                </c:pt>
                <c:pt idx="62">
                  <c:v>1.5999999999999999E-5</c:v>
                </c:pt>
                <c:pt idx="63">
                  <c:v>1.6799999999999998E-5</c:v>
                </c:pt>
                <c:pt idx="64">
                  <c:v>1.6699999999999999E-5</c:v>
                </c:pt>
                <c:pt idx="65">
                  <c:v>1.6799999999999998E-5</c:v>
                </c:pt>
                <c:pt idx="66">
                  <c:v>1.7E-5</c:v>
                </c:pt>
                <c:pt idx="67">
                  <c:v>1.73E-5</c:v>
                </c:pt>
                <c:pt idx="68">
                  <c:v>1.77E-5</c:v>
                </c:pt>
                <c:pt idx="69">
                  <c:v>1.7799999999999999E-5</c:v>
                </c:pt>
                <c:pt idx="70">
                  <c:v>1.8199999999999999E-5</c:v>
                </c:pt>
                <c:pt idx="71">
                  <c:v>1.8300000000000001E-5</c:v>
                </c:pt>
                <c:pt idx="72">
                  <c:v>1.8600000000000001E-5</c:v>
                </c:pt>
                <c:pt idx="73">
                  <c:v>1.88E-5</c:v>
                </c:pt>
                <c:pt idx="74">
                  <c:v>1.91E-5</c:v>
                </c:pt>
                <c:pt idx="75">
                  <c:v>1.9700000000000001E-5</c:v>
                </c:pt>
                <c:pt idx="76">
                  <c:v>2.1500000000000001E-5</c:v>
                </c:pt>
                <c:pt idx="77">
                  <c:v>2.0000000000000002E-5</c:v>
                </c:pt>
                <c:pt idx="78">
                  <c:v>2.05E-5</c:v>
                </c:pt>
                <c:pt idx="79">
                  <c:v>2.05E-5</c:v>
                </c:pt>
                <c:pt idx="80">
                  <c:v>2.0800000000000001E-5</c:v>
                </c:pt>
                <c:pt idx="81">
                  <c:v>2.0999999999999999E-5</c:v>
                </c:pt>
                <c:pt idx="82">
                  <c:v>2.1399999999999998E-5</c:v>
                </c:pt>
                <c:pt idx="83">
                  <c:v>2.1500000000000001E-5</c:v>
                </c:pt>
                <c:pt idx="84">
                  <c:v>2.1999999999999999E-5</c:v>
                </c:pt>
                <c:pt idx="85">
                  <c:v>2.2399999999999999E-5</c:v>
                </c:pt>
                <c:pt idx="86">
                  <c:v>2.26E-5</c:v>
                </c:pt>
                <c:pt idx="87">
                  <c:v>2.27E-5</c:v>
                </c:pt>
                <c:pt idx="88">
                  <c:v>2.3E-5</c:v>
                </c:pt>
                <c:pt idx="89">
                  <c:v>2.3300000000000001E-5</c:v>
                </c:pt>
                <c:pt idx="90">
                  <c:v>2.3600000000000001E-5</c:v>
                </c:pt>
                <c:pt idx="91">
                  <c:v>2.3799999999999999E-5</c:v>
                </c:pt>
                <c:pt idx="92">
                  <c:v>2.41E-5</c:v>
                </c:pt>
                <c:pt idx="93">
                  <c:v>2.4499999999999999E-5</c:v>
                </c:pt>
                <c:pt idx="94">
                  <c:v>2.4899999999999999E-5</c:v>
                </c:pt>
                <c:pt idx="95">
                  <c:v>2.51E-5</c:v>
                </c:pt>
                <c:pt idx="96">
                  <c:v>2.5400000000000001E-5</c:v>
                </c:pt>
                <c:pt idx="97">
                  <c:v>2.5700000000000001E-5</c:v>
                </c:pt>
                <c:pt idx="98">
                  <c:v>2.5999999999999998E-5</c:v>
                </c:pt>
                <c:pt idx="99">
                  <c:v>2.6299999999999999E-5</c:v>
                </c:pt>
              </c:numCache>
            </c:numRef>
          </c:val>
          <c:smooth val="0"/>
          <c:extLst>
            <c:ext xmlns:c16="http://schemas.microsoft.com/office/drawing/2014/chart" uri="{C3380CC4-5D6E-409C-BE32-E72D297353CC}">
              <c16:uniqueId val="{00000000-768E-4014-AAD5-80772727C8F0}"/>
            </c:ext>
          </c:extLst>
        </c:ser>
        <c:ser>
          <c:idx val="1"/>
          <c:order val="1"/>
          <c:tx>
            <c:strRef>
              <c:f>dll_output!$B$1</c:f>
              <c:strCache>
                <c:ptCount val="1"/>
                <c:pt idx="0">
                  <c:v> Search</c:v>
                </c:pt>
              </c:strCache>
            </c:strRef>
          </c:tx>
          <c:spPr>
            <a:ln w="28575" cap="rnd">
              <a:solidFill>
                <a:schemeClr val="accent2"/>
              </a:solidFill>
              <a:round/>
            </a:ln>
            <a:effectLst/>
          </c:spPr>
          <c:marker>
            <c:symbol val="none"/>
          </c:marker>
          <c:val>
            <c:numRef>
              <c:f>dll_output!$B$2:$B$101</c:f>
              <c:numCache>
                <c:formatCode>0.00E+00</c:formatCode>
                <c:ptCount val="100"/>
                <c:pt idx="0">
                  <c:v>1.48E-7</c:v>
                </c:pt>
                <c:pt idx="1">
                  <c:v>2.7099999999999998E-7</c:v>
                </c:pt>
                <c:pt idx="2">
                  <c:v>3.8599999999999999E-7</c:v>
                </c:pt>
                <c:pt idx="3">
                  <c:v>4.7399999999999998E-7</c:v>
                </c:pt>
                <c:pt idx="4">
                  <c:v>6.2500000000000005E-7</c:v>
                </c:pt>
                <c:pt idx="5">
                  <c:v>7.4900000000000005E-7</c:v>
                </c:pt>
                <c:pt idx="6">
                  <c:v>8.3099999999999996E-7</c:v>
                </c:pt>
                <c:pt idx="7">
                  <c:v>9.9600000000000008E-7</c:v>
                </c:pt>
                <c:pt idx="8">
                  <c:v>1.0899999999999999E-6</c:v>
                </c:pt>
                <c:pt idx="9">
                  <c:v>1.3E-6</c:v>
                </c:pt>
                <c:pt idx="10">
                  <c:v>1.37E-6</c:v>
                </c:pt>
                <c:pt idx="11">
                  <c:v>1.5799999999999999E-6</c:v>
                </c:pt>
                <c:pt idx="12">
                  <c:v>1.6700000000000001E-6</c:v>
                </c:pt>
                <c:pt idx="13">
                  <c:v>1.8700000000000001E-6</c:v>
                </c:pt>
                <c:pt idx="14">
                  <c:v>3.27E-6</c:v>
                </c:pt>
                <c:pt idx="15">
                  <c:v>2.7300000000000001E-6</c:v>
                </c:pt>
                <c:pt idx="16">
                  <c:v>2.6400000000000001E-6</c:v>
                </c:pt>
                <c:pt idx="17">
                  <c:v>2.5000000000000002E-6</c:v>
                </c:pt>
                <c:pt idx="18">
                  <c:v>2.5399999999999998E-6</c:v>
                </c:pt>
                <c:pt idx="19">
                  <c:v>2.5600000000000001E-6</c:v>
                </c:pt>
                <c:pt idx="20">
                  <c:v>2.9299999999999999E-6</c:v>
                </c:pt>
                <c:pt idx="21">
                  <c:v>2.8200000000000001E-6</c:v>
                </c:pt>
                <c:pt idx="22">
                  <c:v>2.8700000000000001E-6</c:v>
                </c:pt>
                <c:pt idx="23">
                  <c:v>3.0599999999999999E-6</c:v>
                </c:pt>
                <c:pt idx="24">
                  <c:v>3.14E-6</c:v>
                </c:pt>
                <c:pt idx="25">
                  <c:v>3.32E-6</c:v>
                </c:pt>
                <c:pt idx="26">
                  <c:v>4.1899999999999997E-6</c:v>
                </c:pt>
                <c:pt idx="27">
                  <c:v>3.8800000000000001E-6</c:v>
                </c:pt>
                <c:pt idx="28">
                  <c:v>4.16E-6</c:v>
                </c:pt>
                <c:pt idx="29">
                  <c:v>4.3100000000000002E-6</c:v>
                </c:pt>
                <c:pt idx="30">
                  <c:v>4.34E-6</c:v>
                </c:pt>
                <c:pt idx="31">
                  <c:v>4.3900000000000003E-6</c:v>
                </c:pt>
                <c:pt idx="32">
                  <c:v>4.4299999999999999E-6</c:v>
                </c:pt>
                <c:pt idx="33">
                  <c:v>4.4299999999999999E-6</c:v>
                </c:pt>
                <c:pt idx="34">
                  <c:v>4.4100000000000001E-6</c:v>
                </c:pt>
                <c:pt idx="35">
                  <c:v>4.3499999999999999E-6</c:v>
                </c:pt>
                <c:pt idx="36">
                  <c:v>4.6700000000000002E-6</c:v>
                </c:pt>
                <c:pt idx="37">
                  <c:v>4.9400000000000001E-6</c:v>
                </c:pt>
                <c:pt idx="38">
                  <c:v>5.3299999999999998E-6</c:v>
                </c:pt>
                <c:pt idx="39">
                  <c:v>5.22E-6</c:v>
                </c:pt>
                <c:pt idx="40">
                  <c:v>4.7199999999999997E-6</c:v>
                </c:pt>
                <c:pt idx="41">
                  <c:v>5.3600000000000004E-6</c:v>
                </c:pt>
                <c:pt idx="42">
                  <c:v>5.7599999999999999E-6</c:v>
                </c:pt>
                <c:pt idx="43">
                  <c:v>5.2900000000000002E-6</c:v>
                </c:pt>
                <c:pt idx="44">
                  <c:v>5.8499999999999999E-6</c:v>
                </c:pt>
                <c:pt idx="45">
                  <c:v>5.7400000000000001E-6</c:v>
                </c:pt>
                <c:pt idx="46">
                  <c:v>5.6400000000000002E-6</c:v>
                </c:pt>
                <c:pt idx="47">
                  <c:v>5.7699999999999998E-6</c:v>
                </c:pt>
                <c:pt idx="48">
                  <c:v>7.17E-6</c:v>
                </c:pt>
                <c:pt idx="49">
                  <c:v>7.2899999999999997E-6</c:v>
                </c:pt>
                <c:pt idx="50">
                  <c:v>6.6100000000000002E-6</c:v>
                </c:pt>
                <c:pt idx="51">
                  <c:v>6.72E-6</c:v>
                </c:pt>
                <c:pt idx="52">
                  <c:v>6.3799999999999999E-6</c:v>
                </c:pt>
                <c:pt idx="53">
                  <c:v>7.1799999999999999E-6</c:v>
                </c:pt>
                <c:pt idx="54">
                  <c:v>7.0899999999999999E-6</c:v>
                </c:pt>
                <c:pt idx="55">
                  <c:v>7.0299999999999996E-6</c:v>
                </c:pt>
                <c:pt idx="56">
                  <c:v>7.4100000000000002E-6</c:v>
                </c:pt>
                <c:pt idx="57">
                  <c:v>8.0600000000000008E-6</c:v>
                </c:pt>
                <c:pt idx="58">
                  <c:v>8.14E-6</c:v>
                </c:pt>
                <c:pt idx="59">
                  <c:v>7.1300000000000003E-6</c:v>
                </c:pt>
                <c:pt idx="60">
                  <c:v>7.3499999999999999E-6</c:v>
                </c:pt>
                <c:pt idx="61">
                  <c:v>8.2700000000000004E-6</c:v>
                </c:pt>
                <c:pt idx="62">
                  <c:v>8.2800000000000003E-6</c:v>
                </c:pt>
                <c:pt idx="63">
                  <c:v>7.9200000000000004E-6</c:v>
                </c:pt>
                <c:pt idx="64">
                  <c:v>8.85E-6</c:v>
                </c:pt>
                <c:pt idx="65">
                  <c:v>7.5800000000000003E-6</c:v>
                </c:pt>
                <c:pt idx="66">
                  <c:v>8.6200000000000005E-6</c:v>
                </c:pt>
                <c:pt idx="67">
                  <c:v>8.3899999999999993E-6</c:v>
                </c:pt>
                <c:pt idx="68">
                  <c:v>8.3899999999999993E-6</c:v>
                </c:pt>
                <c:pt idx="69">
                  <c:v>8.7199999999999995E-6</c:v>
                </c:pt>
                <c:pt idx="70">
                  <c:v>8.3000000000000002E-6</c:v>
                </c:pt>
                <c:pt idx="71">
                  <c:v>8.9700000000000005E-6</c:v>
                </c:pt>
                <c:pt idx="72">
                  <c:v>9.4900000000000006E-6</c:v>
                </c:pt>
                <c:pt idx="73">
                  <c:v>9.7699999999999996E-6</c:v>
                </c:pt>
                <c:pt idx="74">
                  <c:v>9.4099999999999997E-6</c:v>
                </c:pt>
                <c:pt idx="75">
                  <c:v>9.6199999999999994E-6</c:v>
                </c:pt>
                <c:pt idx="76">
                  <c:v>1.0499999999999999E-5</c:v>
                </c:pt>
                <c:pt idx="77">
                  <c:v>9.3700000000000001E-6</c:v>
                </c:pt>
                <c:pt idx="78">
                  <c:v>1.1199999999999999E-5</c:v>
                </c:pt>
                <c:pt idx="79">
                  <c:v>1.04E-5</c:v>
                </c:pt>
                <c:pt idx="80">
                  <c:v>9.8200000000000008E-6</c:v>
                </c:pt>
                <c:pt idx="81">
                  <c:v>1.06E-5</c:v>
                </c:pt>
                <c:pt idx="82">
                  <c:v>1.0000000000000001E-5</c:v>
                </c:pt>
                <c:pt idx="83">
                  <c:v>1.1399999999999999E-5</c:v>
                </c:pt>
                <c:pt idx="84">
                  <c:v>1.0900000000000001E-5</c:v>
                </c:pt>
                <c:pt idx="85">
                  <c:v>1.04E-5</c:v>
                </c:pt>
                <c:pt idx="86">
                  <c:v>1.0200000000000001E-5</c:v>
                </c:pt>
                <c:pt idx="87">
                  <c:v>1.1199999999999999E-5</c:v>
                </c:pt>
                <c:pt idx="88">
                  <c:v>1.01E-5</c:v>
                </c:pt>
                <c:pt idx="89">
                  <c:v>1.1800000000000001E-5</c:v>
                </c:pt>
                <c:pt idx="90">
                  <c:v>1.13E-5</c:v>
                </c:pt>
                <c:pt idx="91">
                  <c:v>1.17E-5</c:v>
                </c:pt>
                <c:pt idx="92">
                  <c:v>1.13E-5</c:v>
                </c:pt>
                <c:pt idx="93">
                  <c:v>1.11E-5</c:v>
                </c:pt>
                <c:pt idx="94">
                  <c:v>1.2300000000000001E-5</c:v>
                </c:pt>
                <c:pt idx="95">
                  <c:v>1.2099999999999999E-5</c:v>
                </c:pt>
                <c:pt idx="96">
                  <c:v>1.2500000000000001E-5</c:v>
                </c:pt>
                <c:pt idx="97">
                  <c:v>1.2799999999999999E-5</c:v>
                </c:pt>
                <c:pt idx="98">
                  <c:v>1.19E-5</c:v>
                </c:pt>
                <c:pt idx="99">
                  <c:v>1.2300000000000001E-5</c:v>
                </c:pt>
              </c:numCache>
            </c:numRef>
          </c:val>
          <c:smooth val="0"/>
          <c:extLst>
            <c:ext xmlns:c16="http://schemas.microsoft.com/office/drawing/2014/chart" uri="{C3380CC4-5D6E-409C-BE32-E72D297353CC}">
              <c16:uniqueId val="{00000001-768E-4014-AAD5-80772727C8F0}"/>
            </c:ext>
          </c:extLst>
        </c:ser>
        <c:dLbls>
          <c:showLegendKey val="0"/>
          <c:showVal val="0"/>
          <c:showCatName val="0"/>
          <c:showSerName val="0"/>
          <c:showPercent val="0"/>
          <c:showBubbleSize val="0"/>
        </c:dLbls>
        <c:smooth val="0"/>
        <c:axId val="600693088"/>
        <c:axId val="600697664"/>
      </c:lineChart>
      <c:catAx>
        <c:axId val="60069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 * 100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7664"/>
        <c:crosses val="autoZero"/>
        <c:auto val="1"/>
        <c:lblAlgn val="ctr"/>
        <c:lblOffset val="100"/>
        <c:noMultiLvlLbl val="0"/>
      </c:catAx>
      <c:valAx>
        <c:axId val="60069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69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Hash</a:t>
            </a:r>
            <a:r>
              <a:rPr lang="en-US" baseline="0"/>
              <a:t> Table Quadratic Probing Performance</a:t>
            </a:r>
            <a:endParaRPr lang="en-US"/>
          </a:p>
        </c:rich>
      </c:tx>
      <c:layout>
        <c:manualLayout>
          <c:xMode val="edge"/>
          <c:yMode val="edge"/>
          <c:x val="0.12546522309711286"/>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hash_output!$A$1</c:f>
              <c:strCache>
                <c:ptCount val="1"/>
                <c:pt idx="0">
                  <c:v>Insert</c:v>
                </c:pt>
              </c:strCache>
            </c:strRef>
          </c:tx>
          <c:spPr>
            <a:ln w="28575" cap="rnd">
              <a:solidFill>
                <a:schemeClr val="accent1"/>
              </a:solidFill>
              <a:round/>
            </a:ln>
            <a:effectLst/>
          </c:spPr>
          <c:marker>
            <c:symbol val="none"/>
          </c:marker>
          <c:val>
            <c:numRef>
              <c:f>hash_output!$A$2:$A$101</c:f>
              <c:numCache>
                <c:formatCode>0.00E+00</c:formatCode>
                <c:ptCount val="100"/>
                <c:pt idx="0">
                  <c:v>1.8199999999999999E-7</c:v>
                </c:pt>
                <c:pt idx="1">
                  <c:v>1.5699999999999999E-7</c:v>
                </c:pt>
                <c:pt idx="2">
                  <c:v>1.4700000000000001E-7</c:v>
                </c:pt>
                <c:pt idx="3">
                  <c:v>1.49E-7</c:v>
                </c:pt>
                <c:pt idx="4">
                  <c:v>1.4499999999999999E-7</c:v>
                </c:pt>
                <c:pt idx="5">
                  <c:v>1.3199999999999999E-7</c:v>
                </c:pt>
                <c:pt idx="6">
                  <c:v>1.9299999999999999E-7</c:v>
                </c:pt>
                <c:pt idx="7">
                  <c:v>1.4700000000000001E-7</c:v>
                </c:pt>
                <c:pt idx="8">
                  <c:v>1.2800000000000001E-7</c:v>
                </c:pt>
                <c:pt idx="9">
                  <c:v>1.3199999999999999E-7</c:v>
                </c:pt>
                <c:pt idx="10">
                  <c:v>1.3799999999999999E-7</c:v>
                </c:pt>
                <c:pt idx="11">
                  <c:v>1.29E-7</c:v>
                </c:pt>
                <c:pt idx="12">
                  <c:v>1.24E-7</c:v>
                </c:pt>
                <c:pt idx="13">
                  <c:v>1.2100000000000001E-7</c:v>
                </c:pt>
                <c:pt idx="14">
                  <c:v>1.1600000000000001E-7</c:v>
                </c:pt>
                <c:pt idx="15">
                  <c:v>1.1600000000000001E-7</c:v>
                </c:pt>
                <c:pt idx="16">
                  <c:v>1.0700000000000001E-7</c:v>
                </c:pt>
                <c:pt idx="17">
                  <c:v>1.18E-7</c:v>
                </c:pt>
                <c:pt idx="18">
                  <c:v>1.08E-7</c:v>
                </c:pt>
                <c:pt idx="19">
                  <c:v>1.1300000000000001E-7</c:v>
                </c:pt>
                <c:pt idx="20">
                  <c:v>1.14E-7</c:v>
                </c:pt>
                <c:pt idx="21">
                  <c:v>1.03E-7</c:v>
                </c:pt>
                <c:pt idx="22">
                  <c:v>1.06E-7</c:v>
                </c:pt>
                <c:pt idx="23">
                  <c:v>1.14E-7</c:v>
                </c:pt>
                <c:pt idx="24">
                  <c:v>1.11E-7</c:v>
                </c:pt>
                <c:pt idx="25">
                  <c:v>1.06E-7</c:v>
                </c:pt>
                <c:pt idx="26">
                  <c:v>1.1000000000000001E-7</c:v>
                </c:pt>
                <c:pt idx="27">
                  <c:v>9.6999999999999995E-8</c:v>
                </c:pt>
                <c:pt idx="28">
                  <c:v>9.6999999999999995E-8</c:v>
                </c:pt>
                <c:pt idx="29">
                  <c:v>1.02E-7</c:v>
                </c:pt>
                <c:pt idx="30">
                  <c:v>9.2000000000000003E-8</c:v>
                </c:pt>
                <c:pt idx="31">
                  <c:v>1.01E-7</c:v>
                </c:pt>
                <c:pt idx="32">
                  <c:v>9.5000000000000004E-8</c:v>
                </c:pt>
                <c:pt idx="33">
                  <c:v>9.9E-8</c:v>
                </c:pt>
                <c:pt idx="34">
                  <c:v>9.0999999999999994E-8</c:v>
                </c:pt>
                <c:pt idx="35">
                  <c:v>9.2999999999999999E-8</c:v>
                </c:pt>
                <c:pt idx="36">
                  <c:v>9.9999999999999995E-8</c:v>
                </c:pt>
                <c:pt idx="37">
                  <c:v>8.9999999999999999E-8</c:v>
                </c:pt>
                <c:pt idx="38">
                  <c:v>8.9000000000000003E-8</c:v>
                </c:pt>
                <c:pt idx="39">
                  <c:v>8.9000000000000003E-8</c:v>
                </c:pt>
                <c:pt idx="40">
                  <c:v>9.5000000000000004E-8</c:v>
                </c:pt>
                <c:pt idx="41">
                  <c:v>2.5199999999999998E-7</c:v>
                </c:pt>
                <c:pt idx="42">
                  <c:v>1.2499999999999999E-7</c:v>
                </c:pt>
                <c:pt idx="43">
                  <c:v>9.3999999999999995E-8</c:v>
                </c:pt>
                <c:pt idx="44">
                  <c:v>1.3199999999999999E-7</c:v>
                </c:pt>
                <c:pt idx="45">
                  <c:v>1.2700000000000001E-7</c:v>
                </c:pt>
                <c:pt idx="46">
                  <c:v>1.18E-7</c:v>
                </c:pt>
                <c:pt idx="47">
                  <c:v>1.1999999999999999E-7</c:v>
                </c:pt>
                <c:pt idx="48">
                  <c:v>8.6000000000000002E-8</c:v>
                </c:pt>
                <c:pt idx="49">
                  <c:v>1.2800000000000001E-7</c:v>
                </c:pt>
                <c:pt idx="50">
                  <c:v>1.2200000000000001E-7</c:v>
                </c:pt>
                <c:pt idx="51">
                  <c:v>1.17E-7</c:v>
                </c:pt>
                <c:pt idx="52">
                  <c:v>1.1999999999999999E-7</c:v>
                </c:pt>
                <c:pt idx="53">
                  <c:v>8.6999999999999998E-8</c:v>
                </c:pt>
                <c:pt idx="54">
                  <c:v>1.1600000000000001E-7</c:v>
                </c:pt>
                <c:pt idx="55">
                  <c:v>1.18E-7</c:v>
                </c:pt>
                <c:pt idx="56">
                  <c:v>1.1999999999999999E-7</c:v>
                </c:pt>
                <c:pt idx="57">
                  <c:v>7.9000000000000006E-8</c:v>
                </c:pt>
                <c:pt idx="58">
                  <c:v>1.1600000000000001E-7</c:v>
                </c:pt>
                <c:pt idx="59">
                  <c:v>1.2499999999999999E-7</c:v>
                </c:pt>
                <c:pt idx="60">
                  <c:v>1.17E-7</c:v>
                </c:pt>
                <c:pt idx="61">
                  <c:v>1.2100000000000001E-7</c:v>
                </c:pt>
                <c:pt idx="62">
                  <c:v>7.6000000000000006E-8</c:v>
                </c:pt>
                <c:pt idx="63">
                  <c:v>1.2100000000000001E-7</c:v>
                </c:pt>
                <c:pt idx="64">
                  <c:v>1.1899999999999999E-7</c:v>
                </c:pt>
                <c:pt idx="65">
                  <c:v>1.17E-7</c:v>
                </c:pt>
                <c:pt idx="66">
                  <c:v>9.0999999999999994E-8</c:v>
                </c:pt>
                <c:pt idx="67">
                  <c:v>1.2200000000000001E-7</c:v>
                </c:pt>
                <c:pt idx="68">
                  <c:v>1.14E-7</c:v>
                </c:pt>
                <c:pt idx="69">
                  <c:v>1.09E-7</c:v>
                </c:pt>
                <c:pt idx="70">
                  <c:v>1.05E-7</c:v>
                </c:pt>
                <c:pt idx="71">
                  <c:v>8.3000000000000002E-8</c:v>
                </c:pt>
                <c:pt idx="72">
                  <c:v>1.09E-7</c:v>
                </c:pt>
                <c:pt idx="73">
                  <c:v>1.18E-7</c:v>
                </c:pt>
                <c:pt idx="74">
                  <c:v>1.14E-7</c:v>
                </c:pt>
                <c:pt idx="75">
                  <c:v>8.2000000000000006E-8</c:v>
                </c:pt>
                <c:pt idx="76">
                  <c:v>1.1300000000000001E-7</c:v>
                </c:pt>
                <c:pt idx="77">
                  <c:v>1.12E-7</c:v>
                </c:pt>
                <c:pt idx="78">
                  <c:v>1.2100000000000001E-7</c:v>
                </c:pt>
                <c:pt idx="79">
                  <c:v>1.12E-7</c:v>
                </c:pt>
                <c:pt idx="80">
                  <c:v>7.6000000000000006E-8</c:v>
                </c:pt>
                <c:pt idx="81">
                  <c:v>1.1899999999999999E-7</c:v>
                </c:pt>
                <c:pt idx="82">
                  <c:v>1.1600000000000001E-7</c:v>
                </c:pt>
                <c:pt idx="83">
                  <c:v>1.6999999999999999E-7</c:v>
                </c:pt>
                <c:pt idx="84">
                  <c:v>1.1000000000000001E-7</c:v>
                </c:pt>
                <c:pt idx="85">
                  <c:v>7.9000000000000006E-8</c:v>
                </c:pt>
                <c:pt idx="86">
                  <c:v>1.12E-7</c:v>
                </c:pt>
                <c:pt idx="87">
                  <c:v>1.03E-7</c:v>
                </c:pt>
                <c:pt idx="88">
                  <c:v>1.06E-7</c:v>
                </c:pt>
                <c:pt idx="89">
                  <c:v>8.3999999999999998E-8</c:v>
                </c:pt>
                <c:pt idx="90">
                  <c:v>1.18E-7</c:v>
                </c:pt>
                <c:pt idx="91">
                  <c:v>1.15E-7</c:v>
                </c:pt>
                <c:pt idx="92">
                  <c:v>1.12E-7</c:v>
                </c:pt>
                <c:pt idx="93">
                  <c:v>1.17E-7</c:v>
                </c:pt>
                <c:pt idx="94">
                  <c:v>8.2000000000000006E-8</c:v>
                </c:pt>
                <c:pt idx="95">
                  <c:v>1.24E-7</c:v>
                </c:pt>
                <c:pt idx="96">
                  <c:v>1.09E-7</c:v>
                </c:pt>
                <c:pt idx="97">
                  <c:v>1.0700000000000001E-7</c:v>
                </c:pt>
                <c:pt idx="98">
                  <c:v>7.4000000000000001E-8</c:v>
                </c:pt>
                <c:pt idx="99">
                  <c:v>1.2100000000000001E-7</c:v>
                </c:pt>
              </c:numCache>
            </c:numRef>
          </c:val>
          <c:smooth val="0"/>
          <c:extLst>
            <c:ext xmlns:c16="http://schemas.microsoft.com/office/drawing/2014/chart" uri="{C3380CC4-5D6E-409C-BE32-E72D297353CC}">
              <c16:uniqueId val="{00000000-ABD9-4287-A1C2-9B379CD24DE4}"/>
            </c:ext>
          </c:extLst>
        </c:ser>
        <c:ser>
          <c:idx val="1"/>
          <c:order val="1"/>
          <c:tx>
            <c:strRef>
              <c:f>hash_output!$B$1</c:f>
              <c:strCache>
                <c:ptCount val="1"/>
                <c:pt idx="0">
                  <c:v> Search</c:v>
                </c:pt>
              </c:strCache>
            </c:strRef>
          </c:tx>
          <c:spPr>
            <a:ln w="28575" cap="rnd">
              <a:solidFill>
                <a:schemeClr val="accent2"/>
              </a:solidFill>
              <a:round/>
            </a:ln>
            <a:effectLst/>
          </c:spPr>
          <c:marker>
            <c:symbol val="none"/>
          </c:marker>
          <c:val>
            <c:numRef>
              <c:f>hash_output!$B$2:$B$101</c:f>
              <c:numCache>
                <c:formatCode>0.00E+00</c:formatCode>
                <c:ptCount val="100"/>
                <c:pt idx="0">
                  <c:v>1.9000000000000001E-8</c:v>
                </c:pt>
                <c:pt idx="1">
                  <c:v>1.7999999999999999E-8</c:v>
                </c:pt>
                <c:pt idx="2">
                  <c:v>1.9000000000000001E-8</c:v>
                </c:pt>
                <c:pt idx="3">
                  <c:v>1.9000000000000001E-8</c:v>
                </c:pt>
                <c:pt idx="4">
                  <c:v>2E-8</c:v>
                </c:pt>
                <c:pt idx="5">
                  <c:v>1.9000000000000001E-8</c:v>
                </c:pt>
                <c:pt idx="6">
                  <c:v>2.0999999999999999E-8</c:v>
                </c:pt>
                <c:pt idx="7">
                  <c:v>2.1999999999999998E-8</c:v>
                </c:pt>
                <c:pt idx="8">
                  <c:v>2.0999999999999999E-8</c:v>
                </c:pt>
                <c:pt idx="9">
                  <c:v>2.0999999999999999E-8</c:v>
                </c:pt>
                <c:pt idx="10">
                  <c:v>2.1999999999999998E-8</c:v>
                </c:pt>
                <c:pt idx="11">
                  <c:v>2E-8</c:v>
                </c:pt>
                <c:pt idx="12">
                  <c:v>2.1999999999999998E-8</c:v>
                </c:pt>
                <c:pt idx="13">
                  <c:v>2.0999999999999999E-8</c:v>
                </c:pt>
                <c:pt idx="14">
                  <c:v>2.0999999999999999E-8</c:v>
                </c:pt>
                <c:pt idx="15">
                  <c:v>2.0999999999999999E-8</c:v>
                </c:pt>
                <c:pt idx="16">
                  <c:v>2.1999999999999998E-8</c:v>
                </c:pt>
                <c:pt idx="17">
                  <c:v>2.1999999999999998E-8</c:v>
                </c:pt>
                <c:pt idx="18">
                  <c:v>2.3000000000000001E-8</c:v>
                </c:pt>
                <c:pt idx="19">
                  <c:v>2.3000000000000001E-8</c:v>
                </c:pt>
                <c:pt idx="20">
                  <c:v>2.3000000000000001E-8</c:v>
                </c:pt>
                <c:pt idx="21">
                  <c:v>2.1999999999999998E-8</c:v>
                </c:pt>
                <c:pt idx="22">
                  <c:v>2.3000000000000001E-8</c:v>
                </c:pt>
                <c:pt idx="23">
                  <c:v>2.3000000000000001E-8</c:v>
                </c:pt>
                <c:pt idx="24">
                  <c:v>2.3000000000000001E-8</c:v>
                </c:pt>
                <c:pt idx="25">
                  <c:v>2.3000000000000001E-8</c:v>
                </c:pt>
                <c:pt idx="26">
                  <c:v>2.1999999999999998E-8</c:v>
                </c:pt>
                <c:pt idx="27">
                  <c:v>2.3000000000000001E-8</c:v>
                </c:pt>
                <c:pt idx="28">
                  <c:v>2.3000000000000001E-8</c:v>
                </c:pt>
                <c:pt idx="29">
                  <c:v>2.3000000000000001E-8</c:v>
                </c:pt>
                <c:pt idx="30">
                  <c:v>2.3000000000000001E-8</c:v>
                </c:pt>
                <c:pt idx="31">
                  <c:v>2.3000000000000001E-8</c:v>
                </c:pt>
                <c:pt idx="32">
                  <c:v>2.3000000000000001E-8</c:v>
                </c:pt>
                <c:pt idx="33">
                  <c:v>2.3000000000000001E-8</c:v>
                </c:pt>
                <c:pt idx="34">
                  <c:v>2.1999999999999998E-8</c:v>
                </c:pt>
                <c:pt idx="35">
                  <c:v>2.4999999999999999E-8</c:v>
                </c:pt>
                <c:pt idx="36">
                  <c:v>2.3000000000000001E-8</c:v>
                </c:pt>
                <c:pt idx="37">
                  <c:v>2.4999999999999999E-8</c:v>
                </c:pt>
                <c:pt idx="38">
                  <c:v>2.4999999999999999E-8</c:v>
                </c:pt>
                <c:pt idx="39">
                  <c:v>2.4E-8</c:v>
                </c:pt>
                <c:pt idx="40">
                  <c:v>2.4E-8</c:v>
                </c:pt>
                <c:pt idx="41">
                  <c:v>2.6000000000000001E-8</c:v>
                </c:pt>
                <c:pt idx="42">
                  <c:v>2.6000000000000001E-8</c:v>
                </c:pt>
                <c:pt idx="43">
                  <c:v>2.7E-8</c:v>
                </c:pt>
                <c:pt idx="44">
                  <c:v>2.7E-8</c:v>
                </c:pt>
                <c:pt idx="45">
                  <c:v>2.6000000000000001E-8</c:v>
                </c:pt>
                <c:pt idx="46">
                  <c:v>2.4999999999999999E-8</c:v>
                </c:pt>
                <c:pt idx="47">
                  <c:v>2.6000000000000001E-8</c:v>
                </c:pt>
                <c:pt idx="48">
                  <c:v>2.4999999999999999E-8</c:v>
                </c:pt>
                <c:pt idx="49">
                  <c:v>2.6000000000000001E-8</c:v>
                </c:pt>
                <c:pt idx="50">
                  <c:v>2.6000000000000001E-8</c:v>
                </c:pt>
                <c:pt idx="51">
                  <c:v>2.6000000000000001E-8</c:v>
                </c:pt>
                <c:pt idx="52">
                  <c:v>2.6000000000000001E-8</c:v>
                </c:pt>
                <c:pt idx="53">
                  <c:v>2.6000000000000001E-8</c:v>
                </c:pt>
                <c:pt idx="54">
                  <c:v>2.6000000000000001E-8</c:v>
                </c:pt>
                <c:pt idx="55">
                  <c:v>2.6000000000000001E-8</c:v>
                </c:pt>
                <c:pt idx="56">
                  <c:v>2.6000000000000001E-8</c:v>
                </c:pt>
                <c:pt idx="57">
                  <c:v>2.6000000000000001E-8</c:v>
                </c:pt>
                <c:pt idx="58">
                  <c:v>2.7E-8</c:v>
                </c:pt>
                <c:pt idx="59">
                  <c:v>2.7E-8</c:v>
                </c:pt>
                <c:pt idx="60">
                  <c:v>2.6000000000000001E-8</c:v>
                </c:pt>
                <c:pt idx="61">
                  <c:v>2.7E-8</c:v>
                </c:pt>
                <c:pt idx="62">
                  <c:v>2.7E-8</c:v>
                </c:pt>
                <c:pt idx="63">
                  <c:v>2.7E-8</c:v>
                </c:pt>
                <c:pt idx="64">
                  <c:v>2.7E-8</c:v>
                </c:pt>
                <c:pt idx="65">
                  <c:v>2.7E-8</c:v>
                </c:pt>
                <c:pt idx="66">
                  <c:v>2.4999999999999999E-8</c:v>
                </c:pt>
                <c:pt idx="67">
                  <c:v>2.6000000000000001E-8</c:v>
                </c:pt>
                <c:pt idx="68">
                  <c:v>2.7999999999999999E-8</c:v>
                </c:pt>
                <c:pt idx="69">
                  <c:v>2.7E-8</c:v>
                </c:pt>
                <c:pt idx="70">
                  <c:v>2.6000000000000001E-8</c:v>
                </c:pt>
                <c:pt idx="71">
                  <c:v>2.7E-8</c:v>
                </c:pt>
                <c:pt idx="72">
                  <c:v>2.7999999999999999E-8</c:v>
                </c:pt>
                <c:pt idx="73">
                  <c:v>2.6000000000000001E-8</c:v>
                </c:pt>
                <c:pt idx="74">
                  <c:v>2.7999999999999999E-8</c:v>
                </c:pt>
                <c:pt idx="75">
                  <c:v>2.7E-8</c:v>
                </c:pt>
                <c:pt idx="76">
                  <c:v>2.7999999999999999E-8</c:v>
                </c:pt>
                <c:pt idx="77">
                  <c:v>2.7999999999999999E-8</c:v>
                </c:pt>
                <c:pt idx="78">
                  <c:v>2.7999999999999999E-8</c:v>
                </c:pt>
                <c:pt idx="79">
                  <c:v>2.7999999999999999E-8</c:v>
                </c:pt>
                <c:pt idx="80">
                  <c:v>2.6000000000000001E-8</c:v>
                </c:pt>
                <c:pt idx="81">
                  <c:v>2.7E-8</c:v>
                </c:pt>
                <c:pt idx="82">
                  <c:v>2.9000000000000002E-8</c:v>
                </c:pt>
                <c:pt idx="83">
                  <c:v>2.9999999999999997E-8</c:v>
                </c:pt>
                <c:pt idx="84">
                  <c:v>2.7999999999999999E-8</c:v>
                </c:pt>
                <c:pt idx="85">
                  <c:v>2.7E-8</c:v>
                </c:pt>
                <c:pt idx="86">
                  <c:v>2.7999999999999999E-8</c:v>
                </c:pt>
                <c:pt idx="87">
                  <c:v>2.9000000000000002E-8</c:v>
                </c:pt>
                <c:pt idx="88">
                  <c:v>2.7E-8</c:v>
                </c:pt>
                <c:pt idx="89">
                  <c:v>2.7E-8</c:v>
                </c:pt>
                <c:pt idx="90">
                  <c:v>2.9999999999999997E-8</c:v>
                </c:pt>
                <c:pt idx="91">
                  <c:v>2.7999999999999999E-8</c:v>
                </c:pt>
                <c:pt idx="92">
                  <c:v>2.7999999999999999E-8</c:v>
                </c:pt>
                <c:pt idx="93">
                  <c:v>2.9000000000000002E-8</c:v>
                </c:pt>
                <c:pt idx="94">
                  <c:v>2.9000000000000002E-8</c:v>
                </c:pt>
                <c:pt idx="95">
                  <c:v>2.7E-8</c:v>
                </c:pt>
                <c:pt idx="96">
                  <c:v>2.9000000000000002E-8</c:v>
                </c:pt>
                <c:pt idx="97">
                  <c:v>2.9999999999999997E-8</c:v>
                </c:pt>
                <c:pt idx="98">
                  <c:v>2.7999999999999999E-8</c:v>
                </c:pt>
                <c:pt idx="99">
                  <c:v>3.1E-8</c:v>
                </c:pt>
              </c:numCache>
            </c:numRef>
          </c:val>
          <c:smooth val="0"/>
          <c:extLst>
            <c:ext xmlns:c16="http://schemas.microsoft.com/office/drawing/2014/chart" uri="{C3380CC4-5D6E-409C-BE32-E72D297353CC}">
              <c16:uniqueId val="{00000001-ABD9-4287-A1C2-9B379CD24DE4}"/>
            </c:ext>
          </c:extLst>
        </c:ser>
        <c:dLbls>
          <c:showLegendKey val="0"/>
          <c:showVal val="0"/>
          <c:showCatName val="0"/>
          <c:showSerName val="0"/>
          <c:showPercent val="0"/>
          <c:showBubbleSize val="0"/>
        </c:dLbls>
        <c:smooth val="0"/>
        <c:axId val="600711392"/>
        <c:axId val="600712224"/>
      </c:lineChart>
      <c:catAx>
        <c:axId val="600711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r>
                  <a:rPr lang="en-US" baseline="0"/>
                  <a:t> * 100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12224"/>
        <c:crosses val="autoZero"/>
        <c:auto val="1"/>
        <c:lblAlgn val="ctr"/>
        <c:lblOffset val="100"/>
        <c:noMultiLvlLbl val="0"/>
      </c:catAx>
      <c:valAx>
        <c:axId val="60071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1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Collisions of Hash</a:t>
            </a:r>
            <a:r>
              <a:rPr lang="en-US" baseline="0"/>
              <a:t> T</a:t>
            </a:r>
            <a:r>
              <a:rPr lang="en-US"/>
              <a:t>able</a:t>
            </a:r>
          </a:p>
        </c:rich>
      </c:tx>
      <c:layout>
        <c:manualLayout>
          <c:xMode val="edge"/>
          <c:yMode val="edge"/>
          <c:x val="0.2317152230971129"/>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hash_output!$C$1</c:f>
              <c:strCache>
                <c:ptCount val="1"/>
                <c:pt idx="0">
                  <c:v> Insert Collisions</c:v>
                </c:pt>
              </c:strCache>
            </c:strRef>
          </c:tx>
          <c:spPr>
            <a:ln w="28575" cap="rnd">
              <a:solidFill>
                <a:schemeClr val="accent1"/>
              </a:solidFill>
              <a:round/>
            </a:ln>
            <a:effectLst/>
          </c:spPr>
          <c:marker>
            <c:symbol val="none"/>
          </c:marker>
          <c:val>
            <c:numRef>
              <c:f>hash_output!$C$2:$C$101</c:f>
              <c:numCache>
                <c:formatCode>General</c:formatCode>
                <c:ptCount val="100"/>
                <c:pt idx="0">
                  <c:v>0</c:v>
                </c:pt>
                <c:pt idx="1">
                  <c:v>0</c:v>
                </c:pt>
                <c:pt idx="2">
                  <c:v>0</c:v>
                </c:pt>
                <c:pt idx="3">
                  <c:v>1</c:v>
                </c:pt>
                <c:pt idx="4">
                  <c:v>1</c:v>
                </c:pt>
                <c:pt idx="5">
                  <c:v>1</c:v>
                </c:pt>
                <c:pt idx="6">
                  <c:v>0</c:v>
                </c:pt>
                <c:pt idx="7">
                  <c:v>0</c:v>
                </c:pt>
                <c:pt idx="8">
                  <c:v>3</c:v>
                </c:pt>
                <c:pt idx="9">
                  <c:v>3</c:v>
                </c:pt>
                <c:pt idx="10">
                  <c:v>3</c:v>
                </c:pt>
                <c:pt idx="11">
                  <c:v>3</c:v>
                </c:pt>
                <c:pt idx="12">
                  <c:v>3</c:v>
                </c:pt>
                <c:pt idx="13">
                  <c:v>2</c:v>
                </c:pt>
                <c:pt idx="14">
                  <c:v>2</c:v>
                </c:pt>
                <c:pt idx="15">
                  <c:v>3</c:v>
                </c:pt>
                <c:pt idx="16">
                  <c:v>5</c:v>
                </c:pt>
                <c:pt idx="17">
                  <c:v>2</c:v>
                </c:pt>
                <c:pt idx="18">
                  <c:v>2</c:v>
                </c:pt>
                <c:pt idx="19">
                  <c:v>3</c:v>
                </c:pt>
                <c:pt idx="20">
                  <c:v>4</c:v>
                </c:pt>
                <c:pt idx="21">
                  <c:v>1</c:v>
                </c:pt>
                <c:pt idx="22">
                  <c:v>7</c:v>
                </c:pt>
                <c:pt idx="23">
                  <c:v>2</c:v>
                </c:pt>
                <c:pt idx="24">
                  <c:v>1</c:v>
                </c:pt>
                <c:pt idx="25">
                  <c:v>3</c:v>
                </c:pt>
                <c:pt idx="26">
                  <c:v>1</c:v>
                </c:pt>
                <c:pt idx="27">
                  <c:v>4</c:v>
                </c:pt>
                <c:pt idx="28">
                  <c:v>5</c:v>
                </c:pt>
                <c:pt idx="29">
                  <c:v>9</c:v>
                </c:pt>
                <c:pt idx="30">
                  <c:v>1</c:v>
                </c:pt>
                <c:pt idx="31">
                  <c:v>4</c:v>
                </c:pt>
                <c:pt idx="32">
                  <c:v>3</c:v>
                </c:pt>
                <c:pt idx="33">
                  <c:v>9</c:v>
                </c:pt>
                <c:pt idx="34">
                  <c:v>6</c:v>
                </c:pt>
                <c:pt idx="35">
                  <c:v>8</c:v>
                </c:pt>
                <c:pt idx="36">
                  <c:v>18</c:v>
                </c:pt>
                <c:pt idx="37">
                  <c:v>14</c:v>
                </c:pt>
                <c:pt idx="38">
                  <c:v>9</c:v>
                </c:pt>
                <c:pt idx="39">
                  <c:v>5</c:v>
                </c:pt>
                <c:pt idx="40">
                  <c:v>7</c:v>
                </c:pt>
                <c:pt idx="41">
                  <c:v>10</c:v>
                </c:pt>
                <c:pt idx="42">
                  <c:v>9</c:v>
                </c:pt>
                <c:pt idx="43">
                  <c:v>8</c:v>
                </c:pt>
                <c:pt idx="44">
                  <c:v>19</c:v>
                </c:pt>
                <c:pt idx="45">
                  <c:v>11</c:v>
                </c:pt>
                <c:pt idx="46">
                  <c:v>11</c:v>
                </c:pt>
                <c:pt idx="47">
                  <c:v>7</c:v>
                </c:pt>
                <c:pt idx="48">
                  <c:v>14</c:v>
                </c:pt>
                <c:pt idx="49">
                  <c:v>9</c:v>
                </c:pt>
                <c:pt idx="50">
                  <c:v>15</c:v>
                </c:pt>
                <c:pt idx="51">
                  <c:v>8</c:v>
                </c:pt>
                <c:pt idx="52">
                  <c:v>9</c:v>
                </c:pt>
                <c:pt idx="53">
                  <c:v>9</c:v>
                </c:pt>
                <c:pt idx="54">
                  <c:v>8</c:v>
                </c:pt>
                <c:pt idx="55">
                  <c:v>13</c:v>
                </c:pt>
                <c:pt idx="56">
                  <c:v>10</c:v>
                </c:pt>
                <c:pt idx="57">
                  <c:v>14</c:v>
                </c:pt>
                <c:pt idx="58">
                  <c:v>11</c:v>
                </c:pt>
                <c:pt idx="59">
                  <c:v>15</c:v>
                </c:pt>
                <c:pt idx="60">
                  <c:v>19</c:v>
                </c:pt>
                <c:pt idx="61">
                  <c:v>23</c:v>
                </c:pt>
                <c:pt idx="62">
                  <c:v>11</c:v>
                </c:pt>
                <c:pt idx="63">
                  <c:v>13</c:v>
                </c:pt>
                <c:pt idx="64">
                  <c:v>22</c:v>
                </c:pt>
                <c:pt idx="65">
                  <c:v>13</c:v>
                </c:pt>
                <c:pt idx="66">
                  <c:v>11</c:v>
                </c:pt>
                <c:pt idx="67">
                  <c:v>15</c:v>
                </c:pt>
                <c:pt idx="68">
                  <c:v>16</c:v>
                </c:pt>
                <c:pt idx="69">
                  <c:v>14</c:v>
                </c:pt>
                <c:pt idx="70">
                  <c:v>13</c:v>
                </c:pt>
                <c:pt idx="71">
                  <c:v>15</c:v>
                </c:pt>
                <c:pt idx="72">
                  <c:v>18</c:v>
                </c:pt>
                <c:pt idx="73">
                  <c:v>26</c:v>
                </c:pt>
                <c:pt idx="74">
                  <c:v>9</c:v>
                </c:pt>
                <c:pt idx="75">
                  <c:v>19</c:v>
                </c:pt>
                <c:pt idx="76">
                  <c:v>17</c:v>
                </c:pt>
                <c:pt idx="77">
                  <c:v>16</c:v>
                </c:pt>
                <c:pt idx="78">
                  <c:v>14</c:v>
                </c:pt>
                <c:pt idx="79">
                  <c:v>18</c:v>
                </c:pt>
                <c:pt idx="80">
                  <c:v>14</c:v>
                </c:pt>
                <c:pt idx="81">
                  <c:v>18</c:v>
                </c:pt>
                <c:pt idx="82">
                  <c:v>20</c:v>
                </c:pt>
                <c:pt idx="83">
                  <c:v>26</c:v>
                </c:pt>
                <c:pt idx="84">
                  <c:v>13</c:v>
                </c:pt>
                <c:pt idx="85">
                  <c:v>18</c:v>
                </c:pt>
                <c:pt idx="86">
                  <c:v>16</c:v>
                </c:pt>
                <c:pt idx="87">
                  <c:v>17</c:v>
                </c:pt>
                <c:pt idx="88">
                  <c:v>18</c:v>
                </c:pt>
                <c:pt idx="89">
                  <c:v>30</c:v>
                </c:pt>
                <c:pt idx="90">
                  <c:v>31</c:v>
                </c:pt>
                <c:pt idx="91">
                  <c:v>27</c:v>
                </c:pt>
                <c:pt idx="92">
                  <c:v>14</c:v>
                </c:pt>
                <c:pt idx="93">
                  <c:v>35</c:v>
                </c:pt>
                <c:pt idx="94">
                  <c:v>24</c:v>
                </c:pt>
                <c:pt idx="95">
                  <c:v>30</c:v>
                </c:pt>
                <c:pt idx="96">
                  <c:v>27</c:v>
                </c:pt>
                <c:pt idx="97">
                  <c:v>21</c:v>
                </c:pt>
                <c:pt idx="98">
                  <c:v>25</c:v>
                </c:pt>
                <c:pt idx="99">
                  <c:v>27</c:v>
                </c:pt>
              </c:numCache>
            </c:numRef>
          </c:val>
          <c:smooth val="0"/>
          <c:extLst>
            <c:ext xmlns:c16="http://schemas.microsoft.com/office/drawing/2014/chart" uri="{C3380CC4-5D6E-409C-BE32-E72D297353CC}">
              <c16:uniqueId val="{00000000-CCE8-42B2-B94F-DF529DF8F1DE}"/>
            </c:ext>
          </c:extLst>
        </c:ser>
        <c:ser>
          <c:idx val="1"/>
          <c:order val="1"/>
          <c:tx>
            <c:strRef>
              <c:f>hash_output!$D$1</c:f>
              <c:strCache>
                <c:ptCount val="1"/>
                <c:pt idx="0">
                  <c:v> Search Collisions</c:v>
                </c:pt>
              </c:strCache>
            </c:strRef>
          </c:tx>
          <c:spPr>
            <a:ln w="28575" cap="rnd">
              <a:solidFill>
                <a:schemeClr val="accent2"/>
              </a:solidFill>
              <a:round/>
            </a:ln>
            <a:effectLst/>
          </c:spPr>
          <c:marker>
            <c:symbol val="none"/>
          </c:marker>
          <c:val>
            <c:numRef>
              <c:f>hash_output!$D$2:$D$101</c:f>
              <c:numCache>
                <c:formatCode>General</c:formatCode>
                <c:ptCount val="100"/>
                <c:pt idx="0">
                  <c:v>0</c:v>
                </c:pt>
                <c:pt idx="1">
                  <c:v>0</c:v>
                </c:pt>
                <c:pt idx="2">
                  <c:v>0</c:v>
                </c:pt>
                <c:pt idx="3">
                  <c:v>0</c:v>
                </c:pt>
                <c:pt idx="4">
                  <c:v>1</c:v>
                </c:pt>
                <c:pt idx="5">
                  <c:v>0</c:v>
                </c:pt>
                <c:pt idx="6">
                  <c:v>1</c:v>
                </c:pt>
                <c:pt idx="7">
                  <c:v>0</c:v>
                </c:pt>
                <c:pt idx="8">
                  <c:v>1</c:v>
                </c:pt>
                <c:pt idx="9">
                  <c:v>0</c:v>
                </c:pt>
                <c:pt idx="10">
                  <c:v>2</c:v>
                </c:pt>
                <c:pt idx="11">
                  <c:v>1</c:v>
                </c:pt>
                <c:pt idx="12">
                  <c:v>4</c:v>
                </c:pt>
                <c:pt idx="13">
                  <c:v>1</c:v>
                </c:pt>
                <c:pt idx="14">
                  <c:v>2</c:v>
                </c:pt>
                <c:pt idx="15">
                  <c:v>1</c:v>
                </c:pt>
                <c:pt idx="16">
                  <c:v>0</c:v>
                </c:pt>
                <c:pt idx="17">
                  <c:v>0</c:v>
                </c:pt>
                <c:pt idx="18">
                  <c:v>3</c:v>
                </c:pt>
                <c:pt idx="19">
                  <c:v>2</c:v>
                </c:pt>
                <c:pt idx="20">
                  <c:v>5</c:v>
                </c:pt>
                <c:pt idx="21">
                  <c:v>1</c:v>
                </c:pt>
                <c:pt idx="22">
                  <c:v>2</c:v>
                </c:pt>
                <c:pt idx="23">
                  <c:v>4</c:v>
                </c:pt>
                <c:pt idx="24">
                  <c:v>1</c:v>
                </c:pt>
                <c:pt idx="25">
                  <c:v>3</c:v>
                </c:pt>
                <c:pt idx="26">
                  <c:v>1</c:v>
                </c:pt>
                <c:pt idx="27">
                  <c:v>1</c:v>
                </c:pt>
                <c:pt idx="28">
                  <c:v>4</c:v>
                </c:pt>
                <c:pt idx="29">
                  <c:v>1</c:v>
                </c:pt>
                <c:pt idx="30">
                  <c:v>1</c:v>
                </c:pt>
                <c:pt idx="31">
                  <c:v>1</c:v>
                </c:pt>
                <c:pt idx="32">
                  <c:v>0</c:v>
                </c:pt>
                <c:pt idx="33">
                  <c:v>3</c:v>
                </c:pt>
                <c:pt idx="34">
                  <c:v>1</c:v>
                </c:pt>
                <c:pt idx="35">
                  <c:v>3</c:v>
                </c:pt>
                <c:pt idx="36">
                  <c:v>4</c:v>
                </c:pt>
                <c:pt idx="37">
                  <c:v>3</c:v>
                </c:pt>
                <c:pt idx="38">
                  <c:v>6</c:v>
                </c:pt>
                <c:pt idx="39">
                  <c:v>3</c:v>
                </c:pt>
                <c:pt idx="40">
                  <c:v>1</c:v>
                </c:pt>
                <c:pt idx="41">
                  <c:v>3</c:v>
                </c:pt>
                <c:pt idx="42">
                  <c:v>3</c:v>
                </c:pt>
                <c:pt idx="43">
                  <c:v>5</c:v>
                </c:pt>
                <c:pt idx="44">
                  <c:v>5</c:v>
                </c:pt>
                <c:pt idx="45">
                  <c:v>5</c:v>
                </c:pt>
                <c:pt idx="46">
                  <c:v>3</c:v>
                </c:pt>
                <c:pt idx="47">
                  <c:v>4</c:v>
                </c:pt>
                <c:pt idx="48">
                  <c:v>6</c:v>
                </c:pt>
                <c:pt idx="49">
                  <c:v>5</c:v>
                </c:pt>
                <c:pt idx="50">
                  <c:v>5</c:v>
                </c:pt>
                <c:pt idx="51">
                  <c:v>3</c:v>
                </c:pt>
                <c:pt idx="52">
                  <c:v>3</c:v>
                </c:pt>
                <c:pt idx="53">
                  <c:v>6</c:v>
                </c:pt>
                <c:pt idx="54">
                  <c:v>4</c:v>
                </c:pt>
                <c:pt idx="55">
                  <c:v>8</c:v>
                </c:pt>
                <c:pt idx="56">
                  <c:v>4</c:v>
                </c:pt>
                <c:pt idx="57">
                  <c:v>5</c:v>
                </c:pt>
                <c:pt idx="58">
                  <c:v>7</c:v>
                </c:pt>
                <c:pt idx="59">
                  <c:v>6</c:v>
                </c:pt>
                <c:pt idx="60">
                  <c:v>6</c:v>
                </c:pt>
                <c:pt idx="61">
                  <c:v>4</c:v>
                </c:pt>
                <c:pt idx="62">
                  <c:v>8</c:v>
                </c:pt>
                <c:pt idx="63">
                  <c:v>6</c:v>
                </c:pt>
                <c:pt idx="64">
                  <c:v>9</c:v>
                </c:pt>
                <c:pt idx="65">
                  <c:v>5</c:v>
                </c:pt>
                <c:pt idx="66">
                  <c:v>2</c:v>
                </c:pt>
                <c:pt idx="67">
                  <c:v>6</c:v>
                </c:pt>
                <c:pt idx="68">
                  <c:v>4</c:v>
                </c:pt>
                <c:pt idx="69">
                  <c:v>5</c:v>
                </c:pt>
                <c:pt idx="70">
                  <c:v>1</c:v>
                </c:pt>
                <c:pt idx="71">
                  <c:v>5</c:v>
                </c:pt>
                <c:pt idx="72">
                  <c:v>15</c:v>
                </c:pt>
                <c:pt idx="73">
                  <c:v>4</c:v>
                </c:pt>
                <c:pt idx="74">
                  <c:v>10</c:v>
                </c:pt>
                <c:pt idx="75">
                  <c:v>6</c:v>
                </c:pt>
                <c:pt idx="76">
                  <c:v>9</c:v>
                </c:pt>
                <c:pt idx="77">
                  <c:v>7</c:v>
                </c:pt>
                <c:pt idx="78">
                  <c:v>13</c:v>
                </c:pt>
                <c:pt idx="79">
                  <c:v>9</c:v>
                </c:pt>
                <c:pt idx="80">
                  <c:v>5</c:v>
                </c:pt>
                <c:pt idx="81">
                  <c:v>8</c:v>
                </c:pt>
                <c:pt idx="82">
                  <c:v>10</c:v>
                </c:pt>
                <c:pt idx="83">
                  <c:v>9</c:v>
                </c:pt>
                <c:pt idx="84">
                  <c:v>6</c:v>
                </c:pt>
                <c:pt idx="85">
                  <c:v>4</c:v>
                </c:pt>
                <c:pt idx="86">
                  <c:v>6</c:v>
                </c:pt>
                <c:pt idx="87">
                  <c:v>12</c:v>
                </c:pt>
                <c:pt idx="88">
                  <c:v>5</c:v>
                </c:pt>
                <c:pt idx="89">
                  <c:v>8</c:v>
                </c:pt>
                <c:pt idx="90">
                  <c:v>14</c:v>
                </c:pt>
                <c:pt idx="91">
                  <c:v>13</c:v>
                </c:pt>
                <c:pt idx="92">
                  <c:v>9</c:v>
                </c:pt>
                <c:pt idx="93">
                  <c:v>14</c:v>
                </c:pt>
                <c:pt idx="94">
                  <c:v>14</c:v>
                </c:pt>
                <c:pt idx="95">
                  <c:v>4</c:v>
                </c:pt>
                <c:pt idx="96">
                  <c:v>12</c:v>
                </c:pt>
                <c:pt idx="97">
                  <c:v>15</c:v>
                </c:pt>
                <c:pt idx="98">
                  <c:v>9</c:v>
                </c:pt>
                <c:pt idx="99">
                  <c:v>20</c:v>
                </c:pt>
              </c:numCache>
            </c:numRef>
          </c:val>
          <c:smooth val="0"/>
          <c:extLst>
            <c:ext xmlns:c16="http://schemas.microsoft.com/office/drawing/2014/chart" uri="{C3380CC4-5D6E-409C-BE32-E72D297353CC}">
              <c16:uniqueId val="{00000001-CCE8-42B2-B94F-DF529DF8F1DE}"/>
            </c:ext>
          </c:extLst>
        </c:ser>
        <c:dLbls>
          <c:showLegendKey val="0"/>
          <c:showVal val="0"/>
          <c:showCatName val="0"/>
          <c:showSerName val="0"/>
          <c:showPercent val="0"/>
          <c:showBubbleSize val="0"/>
        </c:dLbls>
        <c:smooth val="0"/>
        <c:axId val="68404352"/>
        <c:axId val="69829984"/>
      </c:lineChart>
      <c:catAx>
        <c:axId val="6840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 * 100</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829984"/>
        <c:crosses val="autoZero"/>
        <c:auto val="1"/>
        <c:lblAlgn val="ctr"/>
        <c:lblOffset val="100"/>
        <c:noMultiLvlLbl val="0"/>
      </c:catAx>
      <c:valAx>
        <c:axId val="6982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404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Combined Perfomrnaces</a:t>
            </a:r>
            <a:r>
              <a:rPr lang="en-US" baseline="0"/>
              <a:t> Compared</a:t>
            </a:r>
            <a:endParaRPr lang="en-US"/>
          </a:p>
        </c:rich>
      </c:tx>
      <c:layout>
        <c:manualLayout>
          <c:xMode val="edge"/>
          <c:yMode val="edge"/>
          <c:x val="0.4094930008748907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Insert Hash</c:v>
                </c:pt>
              </c:strCache>
            </c:strRef>
          </c:tx>
          <c:spPr>
            <a:ln w="28575" cap="rnd">
              <a:solidFill>
                <a:schemeClr val="accent1"/>
              </a:solidFill>
              <a:round/>
            </a:ln>
            <a:effectLst/>
          </c:spPr>
          <c:marker>
            <c:symbol val="none"/>
          </c:marker>
          <c:val>
            <c:numRef>
              <c:f>Sheet1!$A$2:$A$101</c:f>
              <c:numCache>
                <c:formatCode>0.00E+00</c:formatCode>
                <c:ptCount val="100"/>
                <c:pt idx="0">
                  <c:v>1.8199999999999999E-7</c:v>
                </c:pt>
                <c:pt idx="1">
                  <c:v>1.5699999999999999E-7</c:v>
                </c:pt>
                <c:pt idx="2">
                  <c:v>1.4700000000000001E-7</c:v>
                </c:pt>
                <c:pt idx="3">
                  <c:v>1.49E-7</c:v>
                </c:pt>
                <c:pt idx="4">
                  <c:v>1.4499999999999999E-7</c:v>
                </c:pt>
                <c:pt idx="5">
                  <c:v>1.3199999999999999E-7</c:v>
                </c:pt>
                <c:pt idx="6">
                  <c:v>1.9299999999999999E-7</c:v>
                </c:pt>
                <c:pt idx="7">
                  <c:v>1.4700000000000001E-7</c:v>
                </c:pt>
                <c:pt idx="8">
                  <c:v>1.2800000000000001E-7</c:v>
                </c:pt>
                <c:pt idx="9">
                  <c:v>1.3199999999999999E-7</c:v>
                </c:pt>
                <c:pt idx="10">
                  <c:v>1.3799999999999999E-7</c:v>
                </c:pt>
                <c:pt idx="11">
                  <c:v>1.29E-7</c:v>
                </c:pt>
                <c:pt idx="12">
                  <c:v>1.24E-7</c:v>
                </c:pt>
                <c:pt idx="13">
                  <c:v>1.2100000000000001E-7</c:v>
                </c:pt>
                <c:pt idx="14">
                  <c:v>1.1600000000000001E-7</c:v>
                </c:pt>
                <c:pt idx="15">
                  <c:v>1.1600000000000001E-7</c:v>
                </c:pt>
                <c:pt idx="16">
                  <c:v>1.0700000000000001E-7</c:v>
                </c:pt>
                <c:pt idx="17">
                  <c:v>1.18E-7</c:v>
                </c:pt>
                <c:pt idx="18">
                  <c:v>1.08E-7</c:v>
                </c:pt>
                <c:pt idx="19">
                  <c:v>1.1300000000000001E-7</c:v>
                </c:pt>
                <c:pt idx="20">
                  <c:v>1.14E-7</c:v>
                </c:pt>
                <c:pt idx="21">
                  <c:v>1.03E-7</c:v>
                </c:pt>
                <c:pt idx="22">
                  <c:v>1.06E-7</c:v>
                </c:pt>
                <c:pt idx="23">
                  <c:v>1.14E-7</c:v>
                </c:pt>
                <c:pt idx="24">
                  <c:v>1.11E-7</c:v>
                </c:pt>
                <c:pt idx="25">
                  <c:v>1.06E-7</c:v>
                </c:pt>
                <c:pt idx="26">
                  <c:v>1.1000000000000001E-7</c:v>
                </c:pt>
                <c:pt idx="27">
                  <c:v>9.6999999999999995E-8</c:v>
                </c:pt>
                <c:pt idx="28">
                  <c:v>9.6999999999999995E-8</c:v>
                </c:pt>
                <c:pt idx="29">
                  <c:v>1.02E-7</c:v>
                </c:pt>
                <c:pt idx="30">
                  <c:v>9.2000000000000003E-8</c:v>
                </c:pt>
                <c:pt idx="31">
                  <c:v>1.01E-7</c:v>
                </c:pt>
                <c:pt idx="32">
                  <c:v>9.5000000000000004E-8</c:v>
                </c:pt>
                <c:pt idx="33">
                  <c:v>9.9E-8</c:v>
                </c:pt>
                <c:pt idx="34">
                  <c:v>9.0999999999999994E-8</c:v>
                </c:pt>
                <c:pt idx="35">
                  <c:v>9.2999999999999999E-8</c:v>
                </c:pt>
                <c:pt idx="36">
                  <c:v>9.9999999999999995E-8</c:v>
                </c:pt>
                <c:pt idx="37">
                  <c:v>8.9999999999999999E-8</c:v>
                </c:pt>
                <c:pt idx="38">
                  <c:v>8.9000000000000003E-8</c:v>
                </c:pt>
                <c:pt idx="39">
                  <c:v>8.9000000000000003E-8</c:v>
                </c:pt>
                <c:pt idx="40">
                  <c:v>9.5000000000000004E-8</c:v>
                </c:pt>
                <c:pt idx="41">
                  <c:v>2.5199999999999998E-7</c:v>
                </c:pt>
                <c:pt idx="42">
                  <c:v>1.2499999999999999E-7</c:v>
                </c:pt>
                <c:pt idx="43">
                  <c:v>9.3999999999999995E-8</c:v>
                </c:pt>
                <c:pt idx="44">
                  <c:v>1.3199999999999999E-7</c:v>
                </c:pt>
                <c:pt idx="45">
                  <c:v>1.2700000000000001E-7</c:v>
                </c:pt>
                <c:pt idx="46">
                  <c:v>1.18E-7</c:v>
                </c:pt>
                <c:pt idx="47">
                  <c:v>1.1999999999999999E-7</c:v>
                </c:pt>
                <c:pt idx="48">
                  <c:v>8.6000000000000002E-8</c:v>
                </c:pt>
                <c:pt idx="49">
                  <c:v>1.2800000000000001E-7</c:v>
                </c:pt>
                <c:pt idx="50">
                  <c:v>1.2200000000000001E-7</c:v>
                </c:pt>
                <c:pt idx="51">
                  <c:v>1.17E-7</c:v>
                </c:pt>
                <c:pt idx="52">
                  <c:v>1.1999999999999999E-7</c:v>
                </c:pt>
                <c:pt idx="53">
                  <c:v>8.6999999999999998E-8</c:v>
                </c:pt>
                <c:pt idx="54">
                  <c:v>1.1600000000000001E-7</c:v>
                </c:pt>
                <c:pt idx="55">
                  <c:v>1.18E-7</c:v>
                </c:pt>
                <c:pt idx="56">
                  <c:v>1.1999999999999999E-7</c:v>
                </c:pt>
                <c:pt idx="57">
                  <c:v>7.9000000000000006E-8</c:v>
                </c:pt>
                <c:pt idx="58">
                  <c:v>1.1600000000000001E-7</c:v>
                </c:pt>
                <c:pt idx="59">
                  <c:v>1.2499999999999999E-7</c:v>
                </c:pt>
                <c:pt idx="60">
                  <c:v>1.17E-7</c:v>
                </c:pt>
                <c:pt idx="61">
                  <c:v>1.2100000000000001E-7</c:v>
                </c:pt>
                <c:pt idx="62">
                  <c:v>7.6000000000000006E-8</c:v>
                </c:pt>
                <c:pt idx="63">
                  <c:v>1.2100000000000001E-7</c:v>
                </c:pt>
                <c:pt idx="64">
                  <c:v>1.1899999999999999E-7</c:v>
                </c:pt>
                <c:pt idx="65">
                  <c:v>1.17E-7</c:v>
                </c:pt>
                <c:pt idx="66">
                  <c:v>9.0999999999999994E-8</c:v>
                </c:pt>
                <c:pt idx="67">
                  <c:v>1.2200000000000001E-7</c:v>
                </c:pt>
                <c:pt idx="68">
                  <c:v>1.14E-7</c:v>
                </c:pt>
                <c:pt idx="69">
                  <c:v>1.09E-7</c:v>
                </c:pt>
                <c:pt idx="70">
                  <c:v>1.05E-7</c:v>
                </c:pt>
                <c:pt idx="71">
                  <c:v>8.3000000000000002E-8</c:v>
                </c:pt>
                <c:pt idx="72">
                  <c:v>1.09E-7</c:v>
                </c:pt>
                <c:pt idx="73">
                  <c:v>1.18E-7</c:v>
                </c:pt>
                <c:pt idx="74">
                  <c:v>1.14E-7</c:v>
                </c:pt>
                <c:pt idx="75">
                  <c:v>8.2000000000000006E-8</c:v>
                </c:pt>
                <c:pt idx="76">
                  <c:v>1.1300000000000001E-7</c:v>
                </c:pt>
                <c:pt idx="77">
                  <c:v>1.12E-7</c:v>
                </c:pt>
                <c:pt idx="78">
                  <c:v>1.2100000000000001E-7</c:v>
                </c:pt>
                <c:pt idx="79">
                  <c:v>1.12E-7</c:v>
                </c:pt>
                <c:pt idx="80">
                  <c:v>7.6000000000000006E-8</c:v>
                </c:pt>
                <c:pt idx="81">
                  <c:v>1.1899999999999999E-7</c:v>
                </c:pt>
                <c:pt idx="82">
                  <c:v>1.1600000000000001E-7</c:v>
                </c:pt>
                <c:pt idx="83">
                  <c:v>1.6999999999999999E-7</c:v>
                </c:pt>
                <c:pt idx="84">
                  <c:v>1.1000000000000001E-7</c:v>
                </c:pt>
                <c:pt idx="85">
                  <c:v>7.9000000000000006E-8</c:v>
                </c:pt>
                <c:pt idx="86">
                  <c:v>1.12E-7</c:v>
                </c:pt>
                <c:pt idx="87">
                  <c:v>1.03E-7</c:v>
                </c:pt>
                <c:pt idx="88">
                  <c:v>1.06E-7</c:v>
                </c:pt>
                <c:pt idx="89">
                  <c:v>8.3999999999999998E-8</c:v>
                </c:pt>
                <c:pt idx="90">
                  <c:v>1.18E-7</c:v>
                </c:pt>
                <c:pt idx="91">
                  <c:v>1.15E-7</c:v>
                </c:pt>
                <c:pt idx="92">
                  <c:v>1.12E-7</c:v>
                </c:pt>
                <c:pt idx="93">
                  <c:v>1.17E-7</c:v>
                </c:pt>
                <c:pt idx="94">
                  <c:v>8.2000000000000006E-8</c:v>
                </c:pt>
                <c:pt idx="95">
                  <c:v>1.24E-7</c:v>
                </c:pt>
                <c:pt idx="96">
                  <c:v>1.09E-7</c:v>
                </c:pt>
                <c:pt idx="97">
                  <c:v>1.0700000000000001E-7</c:v>
                </c:pt>
                <c:pt idx="98">
                  <c:v>7.4000000000000001E-8</c:v>
                </c:pt>
                <c:pt idx="99">
                  <c:v>1.2100000000000001E-7</c:v>
                </c:pt>
              </c:numCache>
            </c:numRef>
          </c:val>
          <c:smooth val="0"/>
          <c:extLst>
            <c:ext xmlns:c16="http://schemas.microsoft.com/office/drawing/2014/chart" uri="{C3380CC4-5D6E-409C-BE32-E72D297353CC}">
              <c16:uniqueId val="{00000000-D7CD-4092-AE35-D36338A1C6EB}"/>
            </c:ext>
          </c:extLst>
        </c:ser>
        <c:ser>
          <c:idx val="1"/>
          <c:order val="1"/>
          <c:tx>
            <c:strRef>
              <c:f>Sheet1!$B$1</c:f>
              <c:strCache>
                <c:ptCount val="1"/>
                <c:pt idx="0">
                  <c:v> Search Hash</c:v>
                </c:pt>
              </c:strCache>
            </c:strRef>
          </c:tx>
          <c:spPr>
            <a:ln w="28575" cap="rnd">
              <a:solidFill>
                <a:schemeClr val="accent2"/>
              </a:solidFill>
              <a:round/>
            </a:ln>
            <a:effectLst/>
          </c:spPr>
          <c:marker>
            <c:symbol val="none"/>
          </c:marker>
          <c:val>
            <c:numRef>
              <c:f>Sheet1!$B$2:$B$101</c:f>
              <c:numCache>
                <c:formatCode>0.00E+00</c:formatCode>
                <c:ptCount val="100"/>
                <c:pt idx="0">
                  <c:v>1.9000000000000001E-8</c:v>
                </c:pt>
                <c:pt idx="1">
                  <c:v>1.7999999999999999E-8</c:v>
                </c:pt>
                <c:pt idx="2">
                  <c:v>1.9000000000000001E-8</c:v>
                </c:pt>
                <c:pt idx="3">
                  <c:v>1.9000000000000001E-8</c:v>
                </c:pt>
                <c:pt idx="4">
                  <c:v>2E-8</c:v>
                </c:pt>
                <c:pt idx="5">
                  <c:v>1.9000000000000001E-8</c:v>
                </c:pt>
                <c:pt idx="6">
                  <c:v>2.0999999999999999E-8</c:v>
                </c:pt>
                <c:pt idx="7">
                  <c:v>2.1999999999999998E-8</c:v>
                </c:pt>
                <c:pt idx="8">
                  <c:v>2.0999999999999999E-8</c:v>
                </c:pt>
                <c:pt idx="9">
                  <c:v>2.0999999999999999E-8</c:v>
                </c:pt>
                <c:pt idx="10">
                  <c:v>2.1999999999999998E-8</c:v>
                </c:pt>
                <c:pt idx="11">
                  <c:v>2E-8</c:v>
                </c:pt>
                <c:pt idx="12">
                  <c:v>2.1999999999999998E-8</c:v>
                </c:pt>
                <c:pt idx="13">
                  <c:v>2.0999999999999999E-8</c:v>
                </c:pt>
                <c:pt idx="14">
                  <c:v>2.0999999999999999E-8</c:v>
                </c:pt>
                <c:pt idx="15">
                  <c:v>2.0999999999999999E-8</c:v>
                </c:pt>
                <c:pt idx="16">
                  <c:v>2.1999999999999998E-8</c:v>
                </c:pt>
                <c:pt idx="17">
                  <c:v>2.1999999999999998E-8</c:v>
                </c:pt>
                <c:pt idx="18">
                  <c:v>2.3000000000000001E-8</c:v>
                </c:pt>
                <c:pt idx="19">
                  <c:v>2.3000000000000001E-8</c:v>
                </c:pt>
                <c:pt idx="20">
                  <c:v>2.3000000000000001E-8</c:v>
                </c:pt>
                <c:pt idx="21">
                  <c:v>2.1999999999999998E-8</c:v>
                </c:pt>
                <c:pt idx="22">
                  <c:v>2.3000000000000001E-8</c:v>
                </c:pt>
                <c:pt idx="23">
                  <c:v>2.3000000000000001E-8</c:v>
                </c:pt>
                <c:pt idx="24">
                  <c:v>2.3000000000000001E-8</c:v>
                </c:pt>
                <c:pt idx="25">
                  <c:v>2.3000000000000001E-8</c:v>
                </c:pt>
                <c:pt idx="26">
                  <c:v>2.1999999999999998E-8</c:v>
                </c:pt>
                <c:pt idx="27">
                  <c:v>2.3000000000000001E-8</c:v>
                </c:pt>
                <c:pt idx="28">
                  <c:v>2.3000000000000001E-8</c:v>
                </c:pt>
                <c:pt idx="29">
                  <c:v>2.3000000000000001E-8</c:v>
                </c:pt>
                <c:pt idx="30">
                  <c:v>2.3000000000000001E-8</c:v>
                </c:pt>
                <c:pt idx="31">
                  <c:v>2.3000000000000001E-8</c:v>
                </c:pt>
                <c:pt idx="32">
                  <c:v>2.3000000000000001E-8</c:v>
                </c:pt>
                <c:pt idx="33">
                  <c:v>2.3000000000000001E-8</c:v>
                </c:pt>
                <c:pt idx="34">
                  <c:v>2.1999999999999998E-8</c:v>
                </c:pt>
                <c:pt idx="35">
                  <c:v>2.4999999999999999E-8</c:v>
                </c:pt>
                <c:pt idx="36">
                  <c:v>2.3000000000000001E-8</c:v>
                </c:pt>
                <c:pt idx="37">
                  <c:v>2.4999999999999999E-8</c:v>
                </c:pt>
                <c:pt idx="38">
                  <c:v>2.4999999999999999E-8</c:v>
                </c:pt>
                <c:pt idx="39">
                  <c:v>2.4E-8</c:v>
                </c:pt>
                <c:pt idx="40">
                  <c:v>2.4E-8</c:v>
                </c:pt>
                <c:pt idx="41">
                  <c:v>2.6000000000000001E-8</c:v>
                </c:pt>
                <c:pt idx="42">
                  <c:v>2.6000000000000001E-8</c:v>
                </c:pt>
                <c:pt idx="43">
                  <c:v>2.7E-8</c:v>
                </c:pt>
                <c:pt idx="44">
                  <c:v>2.7E-8</c:v>
                </c:pt>
                <c:pt idx="45">
                  <c:v>2.6000000000000001E-8</c:v>
                </c:pt>
                <c:pt idx="46">
                  <c:v>2.4999999999999999E-8</c:v>
                </c:pt>
                <c:pt idx="47">
                  <c:v>2.6000000000000001E-8</c:v>
                </c:pt>
                <c:pt idx="48">
                  <c:v>2.4999999999999999E-8</c:v>
                </c:pt>
                <c:pt idx="49">
                  <c:v>2.6000000000000001E-8</c:v>
                </c:pt>
                <c:pt idx="50">
                  <c:v>2.6000000000000001E-8</c:v>
                </c:pt>
                <c:pt idx="51">
                  <c:v>2.6000000000000001E-8</c:v>
                </c:pt>
                <c:pt idx="52">
                  <c:v>2.6000000000000001E-8</c:v>
                </c:pt>
                <c:pt idx="53">
                  <c:v>2.6000000000000001E-8</c:v>
                </c:pt>
                <c:pt idx="54">
                  <c:v>2.6000000000000001E-8</c:v>
                </c:pt>
                <c:pt idx="55">
                  <c:v>2.6000000000000001E-8</c:v>
                </c:pt>
                <c:pt idx="56">
                  <c:v>2.6000000000000001E-8</c:v>
                </c:pt>
                <c:pt idx="57">
                  <c:v>2.6000000000000001E-8</c:v>
                </c:pt>
                <c:pt idx="58">
                  <c:v>2.7E-8</c:v>
                </c:pt>
                <c:pt idx="59">
                  <c:v>2.7E-8</c:v>
                </c:pt>
                <c:pt idx="60">
                  <c:v>2.6000000000000001E-8</c:v>
                </c:pt>
                <c:pt idx="61">
                  <c:v>2.7E-8</c:v>
                </c:pt>
                <c:pt idx="62">
                  <c:v>2.7E-8</c:v>
                </c:pt>
                <c:pt idx="63">
                  <c:v>2.7E-8</c:v>
                </c:pt>
                <c:pt idx="64">
                  <c:v>2.7E-8</c:v>
                </c:pt>
                <c:pt idx="65">
                  <c:v>2.7E-8</c:v>
                </c:pt>
                <c:pt idx="66">
                  <c:v>2.4999999999999999E-8</c:v>
                </c:pt>
                <c:pt idx="67">
                  <c:v>2.6000000000000001E-8</c:v>
                </c:pt>
                <c:pt idx="68">
                  <c:v>2.7999999999999999E-8</c:v>
                </c:pt>
                <c:pt idx="69">
                  <c:v>2.7E-8</c:v>
                </c:pt>
                <c:pt idx="70">
                  <c:v>2.6000000000000001E-8</c:v>
                </c:pt>
                <c:pt idx="71">
                  <c:v>2.7E-8</c:v>
                </c:pt>
                <c:pt idx="72">
                  <c:v>2.7999999999999999E-8</c:v>
                </c:pt>
                <c:pt idx="73">
                  <c:v>2.6000000000000001E-8</c:v>
                </c:pt>
                <c:pt idx="74">
                  <c:v>2.7999999999999999E-8</c:v>
                </c:pt>
                <c:pt idx="75">
                  <c:v>2.7E-8</c:v>
                </c:pt>
                <c:pt idx="76">
                  <c:v>2.7999999999999999E-8</c:v>
                </c:pt>
                <c:pt idx="77">
                  <c:v>2.7999999999999999E-8</c:v>
                </c:pt>
                <c:pt idx="78">
                  <c:v>2.7999999999999999E-8</c:v>
                </c:pt>
                <c:pt idx="79">
                  <c:v>2.7999999999999999E-8</c:v>
                </c:pt>
                <c:pt idx="80">
                  <c:v>2.6000000000000001E-8</c:v>
                </c:pt>
                <c:pt idx="81">
                  <c:v>2.7E-8</c:v>
                </c:pt>
                <c:pt idx="82">
                  <c:v>2.9000000000000002E-8</c:v>
                </c:pt>
                <c:pt idx="83">
                  <c:v>2.9999999999999997E-8</c:v>
                </c:pt>
                <c:pt idx="84">
                  <c:v>2.7999999999999999E-8</c:v>
                </c:pt>
                <c:pt idx="85">
                  <c:v>2.7E-8</c:v>
                </c:pt>
                <c:pt idx="86">
                  <c:v>2.7999999999999999E-8</c:v>
                </c:pt>
                <c:pt idx="87">
                  <c:v>2.9000000000000002E-8</c:v>
                </c:pt>
                <c:pt idx="88">
                  <c:v>2.7E-8</c:v>
                </c:pt>
                <c:pt idx="89">
                  <c:v>2.7E-8</c:v>
                </c:pt>
                <c:pt idx="90">
                  <c:v>2.9999999999999997E-8</c:v>
                </c:pt>
                <c:pt idx="91">
                  <c:v>2.7999999999999999E-8</c:v>
                </c:pt>
                <c:pt idx="92">
                  <c:v>2.7999999999999999E-8</c:v>
                </c:pt>
                <c:pt idx="93">
                  <c:v>2.9000000000000002E-8</c:v>
                </c:pt>
                <c:pt idx="94">
                  <c:v>2.9000000000000002E-8</c:v>
                </c:pt>
                <c:pt idx="95">
                  <c:v>2.7E-8</c:v>
                </c:pt>
                <c:pt idx="96">
                  <c:v>2.9000000000000002E-8</c:v>
                </c:pt>
                <c:pt idx="97">
                  <c:v>2.9999999999999997E-8</c:v>
                </c:pt>
                <c:pt idx="98">
                  <c:v>2.7999999999999999E-8</c:v>
                </c:pt>
                <c:pt idx="99">
                  <c:v>3.1E-8</c:v>
                </c:pt>
              </c:numCache>
            </c:numRef>
          </c:val>
          <c:smooth val="0"/>
          <c:extLst>
            <c:ext xmlns:c16="http://schemas.microsoft.com/office/drawing/2014/chart" uri="{C3380CC4-5D6E-409C-BE32-E72D297353CC}">
              <c16:uniqueId val="{00000001-D7CD-4092-AE35-D36338A1C6EB}"/>
            </c:ext>
          </c:extLst>
        </c:ser>
        <c:ser>
          <c:idx val="2"/>
          <c:order val="2"/>
          <c:tx>
            <c:strRef>
              <c:f>Sheet1!$C$1</c:f>
              <c:strCache>
                <c:ptCount val="1"/>
                <c:pt idx="0">
                  <c:v>Insert DLL</c:v>
                </c:pt>
              </c:strCache>
            </c:strRef>
          </c:tx>
          <c:spPr>
            <a:ln w="28575" cap="rnd">
              <a:solidFill>
                <a:schemeClr val="accent3"/>
              </a:solidFill>
              <a:round/>
            </a:ln>
            <a:effectLst/>
          </c:spPr>
          <c:marker>
            <c:symbol val="none"/>
          </c:marker>
          <c:val>
            <c:numRef>
              <c:f>Sheet1!$C$2:$C$101</c:f>
              <c:numCache>
                <c:formatCode>0.00E+00</c:formatCode>
                <c:ptCount val="100"/>
                <c:pt idx="0">
                  <c:v>1.6500000000000001E-7</c:v>
                </c:pt>
                <c:pt idx="1">
                  <c:v>4.01E-7</c:v>
                </c:pt>
                <c:pt idx="2">
                  <c:v>6.4099999999999998E-7</c:v>
                </c:pt>
                <c:pt idx="3">
                  <c:v>8.8599999999999997E-7</c:v>
                </c:pt>
                <c:pt idx="4">
                  <c:v>1.1200000000000001E-6</c:v>
                </c:pt>
                <c:pt idx="5">
                  <c:v>1.37E-6</c:v>
                </c:pt>
                <c:pt idx="6">
                  <c:v>1.6300000000000001E-6</c:v>
                </c:pt>
                <c:pt idx="7">
                  <c:v>1.8899999999999999E-6</c:v>
                </c:pt>
                <c:pt idx="8">
                  <c:v>2.1299999999999999E-6</c:v>
                </c:pt>
                <c:pt idx="9">
                  <c:v>2.3800000000000001E-6</c:v>
                </c:pt>
                <c:pt idx="10">
                  <c:v>2.6299999999999998E-6</c:v>
                </c:pt>
                <c:pt idx="11">
                  <c:v>2.88E-6</c:v>
                </c:pt>
                <c:pt idx="12">
                  <c:v>3.1300000000000001E-6</c:v>
                </c:pt>
                <c:pt idx="13">
                  <c:v>3.3799999999999998E-6</c:v>
                </c:pt>
                <c:pt idx="14">
                  <c:v>3.63E-6</c:v>
                </c:pt>
                <c:pt idx="15">
                  <c:v>8.4999999999999999E-6</c:v>
                </c:pt>
                <c:pt idx="16">
                  <c:v>5.2499999999999997E-6</c:v>
                </c:pt>
                <c:pt idx="17">
                  <c:v>5.8000000000000004E-6</c:v>
                </c:pt>
                <c:pt idx="18">
                  <c:v>4.87E-6</c:v>
                </c:pt>
                <c:pt idx="19">
                  <c:v>5.2299999999999999E-6</c:v>
                </c:pt>
                <c:pt idx="20">
                  <c:v>5.6400000000000002E-6</c:v>
                </c:pt>
                <c:pt idx="21">
                  <c:v>5.49E-6</c:v>
                </c:pt>
                <c:pt idx="22">
                  <c:v>5.75E-6</c:v>
                </c:pt>
                <c:pt idx="23">
                  <c:v>5.9800000000000003E-6</c:v>
                </c:pt>
                <c:pt idx="24">
                  <c:v>6.2299999999999996E-6</c:v>
                </c:pt>
                <c:pt idx="25">
                  <c:v>6.5699999999999998E-6</c:v>
                </c:pt>
                <c:pt idx="26">
                  <c:v>6.9500000000000004E-6</c:v>
                </c:pt>
                <c:pt idx="27">
                  <c:v>7.2899999999999997E-6</c:v>
                </c:pt>
                <c:pt idx="28">
                  <c:v>7.2599999999999999E-6</c:v>
                </c:pt>
                <c:pt idx="29">
                  <c:v>7.5399999999999998E-6</c:v>
                </c:pt>
                <c:pt idx="30">
                  <c:v>7.7600000000000002E-6</c:v>
                </c:pt>
                <c:pt idx="31">
                  <c:v>8.0900000000000005E-6</c:v>
                </c:pt>
                <c:pt idx="32">
                  <c:v>8.2600000000000005E-6</c:v>
                </c:pt>
                <c:pt idx="33">
                  <c:v>8.67E-6</c:v>
                </c:pt>
                <c:pt idx="34">
                  <c:v>8.7800000000000006E-6</c:v>
                </c:pt>
                <c:pt idx="35">
                  <c:v>9.02E-6</c:v>
                </c:pt>
                <c:pt idx="36">
                  <c:v>9.2799999999999992E-6</c:v>
                </c:pt>
                <c:pt idx="37">
                  <c:v>9.5300000000000002E-6</c:v>
                </c:pt>
                <c:pt idx="38">
                  <c:v>9.8500000000000006E-6</c:v>
                </c:pt>
                <c:pt idx="39">
                  <c:v>1.03E-5</c:v>
                </c:pt>
                <c:pt idx="40">
                  <c:v>1.03E-5</c:v>
                </c:pt>
                <c:pt idx="41">
                  <c:v>1.0499999999999999E-5</c:v>
                </c:pt>
                <c:pt idx="42">
                  <c:v>1.0900000000000001E-5</c:v>
                </c:pt>
                <c:pt idx="43">
                  <c:v>1.11E-5</c:v>
                </c:pt>
                <c:pt idx="44">
                  <c:v>1.1600000000000001E-5</c:v>
                </c:pt>
                <c:pt idx="45">
                  <c:v>1.15E-5</c:v>
                </c:pt>
                <c:pt idx="46">
                  <c:v>1.1800000000000001E-5</c:v>
                </c:pt>
                <c:pt idx="47">
                  <c:v>1.2099999999999999E-5</c:v>
                </c:pt>
                <c:pt idx="48">
                  <c:v>1.2500000000000001E-5</c:v>
                </c:pt>
                <c:pt idx="49">
                  <c:v>1.4E-5</c:v>
                </c:pt>
                <c:pt idx="50">
                  <c:v>1.3699999999999999E-5</c:v>
                </c:pt>
                <c:pt idx="51">
                  <c:v>1.38E-5</c:v>
                </c:pt>
                <c:pt idx="52">
                  <c:v>1.34E-5</c:v>
                </c:pt>
                <c:pt idx="53">
                  <c:v>1.36E-5</c:v>
                </c:pt>
                <c:pt idx="54">
                  <c:v>1.3900000000000001E-5</c:v>
                </c:pt>
                <c:pt idx="55">
                  <c:v>1.42E-5</c:v>
                </c:pt>
                <c:pt idx="56">
                  <c:v>1.4399999999999999E-5</c:v>
                </c:pt>
                <c:pt idx="57">
                  <c:v>1.5299999999999999E-5</c:v>
                </c:pt>
                <c:pt idx="58">
                  <c:v>1.5E-5</c:v>
                </c:pt>
                <c:pt idx="59">
                  <c:v>1.52E-5</c:v>
                </c:pt>
                <c:pt idx="60">
                  <c:v>1.5400000000000002E-5</c:v>
                </c:pt>
                <c:pt idx="61">
                  <c:v>1.5800000000000001E-5</c:v>
                </c:pt>
                <c:pt idx="62">
                  <c:v>1.5999999999999999E-5</c:v>
                </c:pt>
                <c:pt idx="63">
                  <c:v>1.6799999999999998E-5</c:v>
                </c:pt>
                <c:pt idx="64">
                  <c:v>1.6699999999999999E-5</c:v>
                </c:pt>
                <c:pt idx="65">
                  <c:v>1.6799999999999998E-5</c:v>
                </c:pt>
                <c:pt idx="66">
                  <c:v>1.7E-5</c:v>
                </c:pt>
                <c:pt idx="67">
                  <c:v>1.73E-5</c:v>
                </c:pt>
                <c:pt idx="68">
                  <c:v>1.77E-5</c:v>
                </c:pt>
                <c:pt idx="69">
                  <c:v>1.7799999999999999E-5</c:v>
                </c:pt>
                <c:pt idx="70">
                  <c:v>1.8199999999999999E-5</c:v>
                </c:pt>
                <c:pt idx="71">
                  <c:v>1.8300000000000001E-5</c:v>
                </c:pt>
                <c:pt idx="72">
                  <c:v>1.8600000000000001E-5</c:v>
                </c:pt>
                <c:pt idx="73">
                  <c:v>1.88E-5</c:v>
                </c:pt>
                <c:pt idx="74">
                  <c:v>1.91E-5</c:v>
                </c:pt>
                <c:pt idx="75">
                  <c:v>1.9700000000000001E-5</c:v>
                </c:pt>
                <c:pt idx="76">
                  <c:v>2.1500000000000001E-5</c:v>
                </c:pt>
                <c:pt idx="77">
                  <c:v>2.0000000000000002E-5</c:v>
                </c:pt>
                <c:pt idx="78">
                  <c:v>2.05E-5</c:v>
                </c:pt>
                <c:pt idx="79">
                  <c:v>2.05E-5</c:v>
                </c:pt>
                <c:pt idx="80">
                  <c:v>2.0800000000000001E-5</c:v>
                </c:pt>
                <c:pt idx="81">
                  <c:v>2.0999999999999999E-5</c:v>
                </c:pt>
                <c:pt idx="82">
                  <c:v>2.1399999999999998E-5</c:v>
                </c:pt>
                <c:pt idx="83">
                  <c:v>2.1500000000000001E-5</c:v>
                </c:pt>
                <c:pt idx="84">
                  <c:v>2.1999999999999999E-5</c:v>
                </c:pt>
                <c:pt idx="85">
                  <c:v>2.2399999999999999E-5</c:v>
                </c:pt>
                <c:pt idx="86">
                  <c:v>2.26E-5</c:v>
                </c:pt>
                <c:pt idx="87">
                  <c:v>2.27E-5</c:v>
                </c:pt>
                <c:pt idx="88">
                  <c:v>2.3E-5</c:v>
                </c:pt>
                <c:pt idx="89">
                  <c:v>2.3300000000000001E-5</c:v>
                </c:pt>
                <c:pt idx="90">
                  <c:v>2.3600000000000001E-5</c:v>
                </c:pt>
                <c:pt idx="91">
                  <c:v>2.3799999999999999E-5</c:v>
                </c:pt>
                <c:pt idx="92">
                  <c:v>2.41E-5</c:v>
                </c:pt>
                <c:pt idx="93">
                  <c:v>2.4499999999999999E-5</c:v>
                </c:pt>
                <c:pt idx="94">
                  <c:v>2.4899999999999999E-5</c:v>
                </c:pt>
                <c:pt idx="95">
                  <c:v>2.51E-5</c:v>
                </c:pt>
                <c:pt idx="96">
                  <c:v>2.5400000000000001E-5</c:v>
                </c:pt>
                <c:pt idx="97">
                  <c:v>2.5700000000000001E-5</c:v>
                </c:pt>
                <c:pt idx="98">
                  <c:v>2.5999999999999998E-5</c:v>
                </c:pt>
                <c:pt idx="99">
                  <c:v>2.6299999999999999E-5</c:v>
                </c:pt>
              </c:numCache>
            </c:numRef>
          </c:val>
          <c:smooth val="0"/>
          <c:extLst>
            <c:ext xmlns:c16="http://schemas.microsoft.com/office/drawing/2014/chart" uri="{C3380CC4-5D6E-409C-BE32-E72D297353CC}">
              <c16:uniqueId val="{00000002-D7CD-4092-AE35-D36338A1C6EB}"/>
            </c:ext>
          </c:extLst>
        </c:ser>
        <c:ser>
          <c:idx val="3"/>
          <c:order val="3"/>
          <c:tx>
            <c:strRef>
              <c:f>Sheet1!$D$1</c:f>
              <c:strCache>
                <c:ptCount val="1"/>
                <c:pt idx="0">
                  <c:v> Search DLL</c:v>
                </c:pt>
              </c:strCache>
            </c:strRef>
          </c:tx>
          <c:spPr>
            <a:ln w="28575" cap="rnd">
              <a:solidFill>
                <a:schemeClr val="accent4"/>
              </a:solidFill>
              <a:round/>
            </a:ln>
            <a:effectLst/>
          </c:spPr>
          <c:marker>
            <c:symbol val="none"/>
          </c:marker>
          <c:val>
            <c:numRef>
              <c:f>Sheet1!$D$2:$D$101</c:f>
              <c:numCache>
                <c:formatCode>0.00E+00</c:formatCode>
                <c:ptCount val="100"/>
                <c:pt idx="0">
                  <c:v>1.48E-7</c:v>
                </c:pt>
                <c:pt idx="1">
                  <c:v>2.7099999999999998E-7</c:v>
                </c:pt>
                <c:pt idx="2">
                  <c:v>3.8599999999999999E-7</c:v>
                </c:pt>
                <c:pt idx="3">
                  <c:v>4.7399999999999998E-7</c:v>
                </c:pt>
                <c:pt idx="4">
                  <c:v>6.2500000000000005E-7</c:v>
                </c:pt>
                <c:pt idx="5">
                  <c:v>7.4900000000000005E-7</c:v>
                </c:pt>
                <c:pt idx="6">
                  <c:v>8.3099999999999996E-7</c:v>
                </c:pt>
                <c:pt idx="7">
                  <c:v>9.9600000000000008E-7</c:v>
                </c:pt>
                <c:pt idx="8">
                  <c:v>1.0899999999999999E-6</c:v>
                </c:pt>
                <c:pt idx="9">
                  <c:v>1.3E-6</c:v>
                </c:pt>
                <c:pt idx="10">
                  <c:v>1.37E-6</c:v>
                </c:pt>
                <c:pt idx="11">
                  <c:v>1.5799999999999999E-6</c:v>
                </c:pt>
                <c:pt idx="12">
                  <c:v>1.6700000000000001E-6</c:v>
                </c:pt>
                <c:pt idx="13">
                  <c:v>1.8700000000000001E-6</c:v>
                </c:pt>
                <c:pt idx="14">
                  <c:v>3.27E-6</c:v>
                </c:pt>
                <c:pt idx="15">
                  <c:v>2.7300000000000001E-6</c:v>
                </c:pt>
                <c:pt idx="16">
                  <c:v>2.6400000000000001E-6</c:v>
                </c:pt>
                <c:pt idx="17">
                  <c:v>2.5000000000000002E-6</c:v>
                </c:pt>
                <c:pt idx="18">
                  <c:v>2.5399999999999998E-6</c:v>
                </c:pt>
                <c:pt idx="19">
                  <c:v>2.5600000000000001E-6</c:v>
                </c:pt>
                <c:pt idx="20">
                  <c:v>2.9299999999999999E-6</c:v>
                </c:pt>
                <c:pt idx="21">
                  <c:v>2.8200000000000001E-6</c:v>
                </c:pt>
                <c:pt idx="22">
                  <c:v>2.8700000000000001E-6</c:v>
                </c:pt>
                <c:pt idx="23">
                  <c:v>3.0599999999999999E-6</c:v>
                </c:pt>
                <c:pt idx="24">
                  <c:v>3.14E-6</c:v>
                </c:pt>
                <c:pt idx="25">
                  <c:v>3.32E-6</c:v>
                </c:pt>
                <c:pt idx="26">
                  <c:v>4.1899999999999997E-6</c:v>
                </c:pt>
                <c:pt idx="27">
                  <c:v>3.8800000000000001E-6</c:v>
                </c:pt>
                <c:pt idx="28">
                  <c:v>4.16E-6</c:v>
                </c:pt>
                <c:pt idx="29">
                  <c:v>4.3100000000000002E-6</c:v>
                </c:pt>
                <c:pt idx="30">
                  <c:v>4.34E-6</c:v>
                </c:pt>
                <c:pt idx="31">
                  <c:v>4.3900000000000003E-6</c:v>
                </c:pt>
                <c:pt idx="32">
                  <c:v>4.4299999999999999E-6</c:v>
                </c:pt>
                <c:pt idx="33">
                  <c:v>4.4299999999999999E-6</c:v>
                </c:pt>
                <c:pt idx="34">
                  <c:v>4.4100000000000001E-6</c:v>
                </c:pt>
                <c:pt idx="35">
                  <c:v>4.3499999999999999E-6</c:v>
                </c:pt>
                <c:pt idx="36">
                  <c:v>4.6700000000000002E-6</c:v>
                </c:pt>
                <c:pt idx="37">
                  <c:v>4.9400000000000001E-6</c:v>
                </c:pt>
                <c:pt idx="38">
                  <c:v>5.3299999999999998E-6</c:v>
                </c:pt>
                <c:pt idx="39">
                  <c:v>5.22E-6</c:v>
                </c:pt>
                <c:pt idx="40">
                  <c:v>4.7199999999999997E-6</c:v>
                </c:pt>
                <c:pt idx="41">
                  <c:v>5.3600000000000004E-6</c:v>
                </c:pt>
                <c:pt idx="42">
                  <c:v>5.7599999999999999E-6</c:v>
                </c:pt>
                <c:pt idx="43">
                  <c:v>5.2900000000000002E-6</c:v>
                </c:pt>
                <c:pt idx="44">
                  <c:v>5.8499999999999999E-6</c:v>
                </c:pt>
                <c:pt idx="45">
                  <c:v>5.7400000000000001E-6</c:v>
                </c:pt>
                <c:pt idx="46">
                  <c:v>5.6400000000000002E-6</c:v>
                </c:pt>
                <c:pt idx="47">
                  <c:v>5.7699999999999998E-6</c:v>
                </c:pt>
                <c:pt idx="48">
                  <c:v>7.17E-6</c:v>
                </c:pt>
                <c:pt idx="49">
                  <c:v>7.2899999999999997E-6</c:v>
                </c:pt>
                <c:pt idx="50">
                  <c:v>6.6100000000000002E-6</c:v>
                </c:pt>
                <c:pt idx="51">
                  <c:v>6.72E-6</c:v>
                </c:pt>
                <c:pt idx="52">
                  <c:v>6.3799999999999999E-6</c:v>
                </c:pt>
                <c:pt idx="53">
                  <c:v>7.1799999999999999E-6</c:v>
                </c:pt>
                <c:pt idx="54">
                  <c:v>7.0899999999999999E-6</c:v>
                </c:pt>
                <c:pt idx="55">
                  <c:v>7.0299999999999996E-6</c:v>
                </c:pt>
                <c:pt idx="56">
                  <c:v>7.4100000000000002E-6</c:v>
                </c:pt>
                <c:pt idx="57">
                  <c:v>8.0600000000000008E-6</c:v>
                </c:pt>
                <c:pt idx="58">
                  <c:v>8.14E-6</c:v>
                </c:pt>
                <c:pt idx="59">
                  <c:v>7.1300000000000003E-6</c:v>
                </c:pt>
                <c:pt idx="60">
                  <c:v>7.3499999999999999E-6</c:v>
                </c:pt>
                <c:pt idx="61">
                  <c:v>8.2700000000000004E-6</c:v>
                </c:pt>
                <c:pt idx="62">
                  <c:v>8.2800000000000003E-6</c:v>
                </c:pt>
                <c:pt idx="63">
                  <c:v>7.9200000000000004E-6</c:v>
                </c:pt>
                <c:pt idx="64">
                  <c:v>8.85E-6</c:v>
                </c:pt>
                <c:pt idx="65">
                  <c:v>7.5800000000000003E-6</c:v>
                </c:pt>
                <c:pt idx="66">
                  <c:v>8.6200000000000005E-6</c:v>
                </c:pt>
                <c:pt idx="67">
                  <c:v>8.3899999999999993E-6</c:v>
                </c:pt>
                <c:pt idx="68">
                  <c:v>8.3899999999999993E-6</c:v>
                </c:pt>
                <c:pt idx="69">
                  <c:v>8.7199999999999995E-6</c:v>
                </c:pt>
                <c:pt idx="70">
                  <c:v>8.3000000000000002E-6</c:v>
                </c:pt>
                <c:pt idx="71">
                  <c:v>8.9700000000000005E-6</c:v>
                </c:pt>
                <c:pt idx="72">
                  <c:v>9.4900000000000006E-6</c:v>
                </c:pt>
                <c:pt idx="73">
                  <c:v>9.7699999999999996E-6</c:v>
                </c:pt>
                <c:pt idx="74">
                  <c:v>9.4099999999999997E-6</c:v>
                </c:pt>
                <c:pt idx="75">
                  <c:v>9.6199999999999994E-6</c:v>
                </c:pt>
                <c:pt idx="76">
                  <c:v>1.0499999999999999E-5</c:v>
                </c:pt>
                <c:pt idx="77">
                  <c:v>9.3700000000000001E-6</c:v>
                </c:pt>
                <c:pt idx="78">
                  <c:v>1.1199999999999999E-5</c:v>
                </c:pt>
                <c:pt idx="79">
                  <c:v>1.04E-5</c:v>
                </c:pt>
                <c:pt idx="80">
                  <c:v>9.8200000000000008E-6</c:v>
                </c:pt>
                <c:pt idx="81">
                  <c:v>1.06E-5</c:v>
                </c:pt>
                <c:pt idx="82">
                  <c:v>1.0000000000000001E-5</c:v>
                </c:pt>
                <c:pt idx="83">
                  <c:v>1.1399999999999999E-5</c:v>
                </c:pt>
                <c:pt idx="84">
                  <c:v>1.0900000000000001E-5</c:v>
                </c:pt>
                <c:pt idx="85">
                  <c:v>1.04E-5</c:v>
                </c:pt>
                <c:pt idx="86">
                  <c:v>1.0200000000000001E-5</c:v>
                </c:pt>
                <c:pt idx="87">
                  <c:v>1.1199999999999999E-5</c:v>
                </c:pt>
                <c:pt idx="88">
                  <c:v>1.01E-5</c:v>
                </c:pt>
                <c:pt idx="89">
                  <c:v>1.1800000000000001E-5</c:v>
                </c:pt>
                <c:pt idx="90">
                  <c:v>1.13E-5</c:v>
                </c:pt>
                <c:pt idx="91">
                  <c:v>1.17E-5</c:v>
                </c:pt>
                <c:pt idx="92">
                  <c:v>1.13E-5</c:v>
                </c:pt>
                <c:pt idx="93">
                  <c:v>1.11E-5</c:v>
                </c:pt>
                <c:pt idx="94">
                  <c:v>1.2300000000000001E-5</c:v>
                </c:pt>
                <c:pt idx="95">
                  <c:v>1.2099999999999999E-5</c:v>
                </c:pt>
                <c:pt idx="96">
                  <c:v>1.2500000000000001E-5</c:v>
                </c:pt>
                <c:pt idx="97">
                  <c:v>1.2799999999999999E-5</c:v>
                </c:pt>
                <c:pt idx="98">
                  <c:v>1.19E-5</c:v>
                </c:pt>
                <c:pt idx="99">
                  <c:v>1.2300000000000001E-5</c:v>
                </c:pt>
              </c:numCache>
            </c:numRef>
          </c:val>
          <c:smooth val="0"/>
          <c:extLst>
            <c:ext xmlns:c16="http://schemas.microsoft.com/office/drawing/2014/chart" uri="{C3380CC4-5D6E-409C-BE32-E72D297353CC}">
              <c16:uniqueId val="{00000003-D7CD-4092-AE35-D36338A1C6EB}"/>
            </c:ext>
          </c:extLst>
        </c:ser>
        <c:dLbls>
          <c:showLegendKey val="0"/>
          <c:showVal val="0"/>
          <c:showCatName val="0"/>
          <c:showSerName val="0"/>
          <c:showPercent val="0"/>
          <c:showBubbleSize val="0"/>
        </c:dLbls>
        <c:smooth val="0"/>
        <c:axId val="602611136"/>
        <c:axId val="602609056"/>
      </c:lineChart>
      <c:catAx>
        <c:axId val="602611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r>
                  <a:rPr lang="en-US" baseline="0"/>
                  <a:t> * 100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609056"/>
        <c:crosses val="autoZero"/>
        <c:auto val="1"/>
        <c:lblAlgn val="ctr"/>
        <c:lblOffset val="100"/>
        <c:noMultiLvlLbl val="0"/>
      </c:catAx>
      <c:valAx>
        <c:axId val="602609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61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 Sort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bubble_output!$A$1</c:f>
              <c:strCache>
                <c:ptCount val="1"/>
                <c:pt idx="0">
                  <c:v>sort</c:v>
                </c:pt>
              </c:strCache>
            </c:strRef>
          </c:tx>
          <c:spPr>
            <a:ln w="28575" cap="rnd">
              <a:solidFill>
                <a:schemeClr val="accent1"/>
              </a:solidFill>
              <a:round/>
            </a:ln>
            <a:effectLst/>
          </c:spPr>
          <c:marker>
            <c:symbol val="none"/>
          </c:marker>
          <c:val>
            <c:numRef>
              <c:f>bubble_output!$A$2:$A$101</c:f>
              <c:numCache>
                <c:formatCode>General</c:formatCode>
                <c:ptCount val="100"/>
                <c:pt idx="0" formatCode="0.00E+00">
                  <c:v>3.8899999999999997E-5</c:v>
                </c:pt>
                <c:pt idx="1">
                  <c:v>1.3449999999999999E-4</c:v>
                </c:pt>
                <c:pt idx="2">
                  <c:v>2.8180000000000002E-4</c:v>
                </c:pt>
                <c:pt idx="3">
                  <c:v>4.3169999999999998E-4</c:v>
                </c:pt>
                <c:pt idx="4">
                  <c:v>6.1950000000000004E-4</c:v>
                </c:pt>
                <c:pt idx="5">
                  <c:v>8.8250000000000004E-4</c:v>
                </c:pt>
                <c:pt idx="6">
                  <c:v>1.178E-3</c:v>
                </c:pt>
                <c:pt idx="7">
                  <c:v>1.5208000000000001E-3</c:v>
                </c:pt>
                <c:pt idx="8">
                  <c:v>1.7093E-3</c:v>
                </c:pt>
                <c:pt idx="9">
                  <c:v>2.2215999999999998E-3</c:v>
                </c:pt>
                <c:pt idx="10">
                  <c:v>2.3322999999999998E-3</c:v>
                </c:pt>
                <c:pt idx="11">
                  <c:v>2.5286000000000002E-3</c:v>
                </c:pt>
                <c:pt idx="12">
                  <c:v>2.8249E-3</c:v>
                </c:pt>
                <c:pt idx="13">
                  <c:v>3.0677999999999999E-3</c:v>
                </c:pt>
                <c:pt idx="14">
                  <c:v>3.3587000000000001E-3</c:v>
                </c:pt>
                <c:pt idx="15">
                  <c:v>3.9091000000000004E-3</c:v>
                </c:pt>
                <c:pt idx="16">
                  <c:v>4.2449999999999996E-3</c:v>
                </c:pt>
                <c:pt idx="17">
                  <c:v>4.8002000000000001E-3</c:v>
                </c:pt>
                <c:pt idx="18">
                  <c:v>5.4634000000000002E-3</c:v>
                </c:pt>
                <c:pt idx="19">
                  <c:v>5.9211000000000003E-3</c:v>
                </c:pt>
                <c:pt idx="20">
                  <c:v>6.5922999999999997E-3</c:v>
                </c:pt>
                <c:pt idx="21">
                  <c:v>7.3400000000000002E-3</c:v>
                </c:pt>
                <c:pt idx="22">
                  <c:v>7.9523000000000007E-3</c:v>
                </c:pt>
                <c:pt idx="23">
                  <c:v>8.7921000000000006E-3</c:v>
                </c:pt>
                <c:pt idx="24">
                  <c:v>1.11495E-2</c:v>
                </c:pt>
                <c:pt idx="25">
                  <c:v>1.04788E-2</c:v>
                </c:pt>
                <c:pt idx="26">
                  <c:v>1.12522E-2</c:v>
                </c:pt>
                <c:pt idx="27">
                  <c:v>1.21356E-2</c:v>
                </c:pt>
                <c:pt idx="28">
                  <c:v>1.32003E-2</c:v>
                </c:pt>
                <c:pt idx="29">
                  <c:v>1.4371099999999999E-2</c:v>
                </c:pt>
                <c:pt idx="30">
                  <c:v>1.51932E-2</c:v>
                </c:pt>
                <c:pt idx="31">
                  <c:v>1.6238499999999999E-2</c:v>
                </c:pt>
                <c:pt idx="32">
                  <c:v>1.7353199999999999E-2</c:v>
                </c:pt>
                <c:pt idx="33">
                  <c:v>1.87335E-2</c:v>
                </c:pt>
                <c:pt idx="34">
                  <c:v>1.9834600000000001E-2</c:v>
                </c:pt>
                <c:pt idx="35">
                  <c:v>2.13116E-2</c:v>
                </c:pt>
                <c:pt idx="36">
                  <c:v>2.2195300000000001E-2</c:v>
                </c:pt>
                <c:pt idx="37">
                  <c:v>2.3491499999999998E-2</c:v>
                </c:pt>
                <c:pt idx="38">
                  <c:v>2.5021000000000002E-2</c:v>
                </c:pt>
                <c:pt idx="39">
                  <c:v>2.6398000000000001E-2</c:v>
                </c:pt>
                <c:pt idx="40">
                  <c:v>2.7822099999999999E-2</c:v>
                </c:pt>
                <c:pt idx="41">
                  <c:v>2.9378700000000001E-2</c:v>
                </c:pt>
                <c:pt idx="42">
                  <c:v>3.1043000000000001E-2</c:v>
                </c:pt>
                <c:pt idx="43">
                  <c:v>3.2770100000000003E-2</c:v>
                </c:pt>
                <c:pt idx="44">
                  <c:v>3.43153E-2</c:v>
                </c:pt>
                <c:pt idx="45">
                  <c:v>3.6076700000000003E-2</c:v>
                </c:pt>
                <c:pt idx="46">
                  <c:v>3.7850200000000001E-2</c:v>
                </c:pt>
                <c:pt idx="47">
                  <c:v>3.9853800000000002E-2</c:v>
                </c:pt>
                <c:pt idx="48">
                  <c:v>4.1722599999999999E-2</c:v>
                </c:pt>
                <c:pt idx="49">
                  <c:v>4.3767199999999999E-2</c:v>
                </c:pt>
                <c:pt idx="50">
                  <c:v>4.5673400000000003E-2</c:v>
                </c:pt>
                <c:pt idx="51">
                  <c:v>4.7950100000000002E-2</c:v>
                </c:pt>
                <c:pt idx="52">
                  <c:v>4.9815100000000001E-2</c:v>
                </c:pt>
                <c:pt idx="53">
                  <c:v>5.1821899999999997E-2</c:v>
                </c:pt>
                <c:pt idx="54">
                  <c:v>5.4336599999999999E-2</c:v>
                </c:pt>
                <c:pt idx="55">
                  <c:v>5.6206899999999997E-2</c:v>
                </c:pt>
                <c:pt idx="56">
                  <c:v>5.87074E-2</c:v>
                </c:pt>
                <c:pt idx="57">
                  <c:v>6.1243100000000002E-2</c:v>
                </c:pt>
                <c:pt idx="58">
                  <c:v>6.3553700000000005E-2</c:v>
                </c:pt>
                <c:pt idx="59">
                  <c:v>6.5846699999999994E-2</c:v>
                </c:pt>
                <c:pt idx="60">
                  <c:v>6.8756600000000001E-2</c:v>
                </c:pt>
                <c:pt idx="61">
                  <c:v>7.0938200000000007E-2</c:v>
                </c:pt>
                <c:pt idx="62">
                  <c:v>7.3710899999999996E-2</c:v>
                </c:pt>
                <c:pt idx="63">
                  <c:v>7.6173000000000005E-2</c:v>
                </c:pt>
                <c:pt idx="64">
                  <c:v>7.9221899999999998E-2</c:v>
                </c:pt>
                <c:pt idx="65">
                  <c:v>8.19304E-2</c:v>
                </c:pt>
                <c:pt idx="66">
                  <c:v>8.4845199999999996E-2</c:v>
                </c:pt>
                <c:pt idx="67">
                  <c:v>8.8377399999999995E-2</c:v>
                </c:pt>
                <c:pt idx="68">
                  <c:v>9.1600399999999998E-2</c:v>
                </c:pt>
                <c:pt idx="69">
                  <c:v>9.4676899999999994E-2</c:v>
                </c:pt>
                <c:pt idx="70">
                  <c:v>9.7111699999999995E-2</c:v>
                </c:pt>
                <c:pt idx="71">
                  <c:v>9.9966600000000003E-2</c:v>
                </c:pt>
                <c:pt idx="72">
                  <c:v>0.10297199999999999</c:v>
                </c:pt>
                <c:pt idx="73">
                  <c:v>0.106596</c:v>
                </c:pt>
                <c:pt idx="74">
                  <c:v>0.109693</c:v>
                </c:pt>
                <c:pt idx="75">
                  <c:v>0.11296299999999999</c:v>
                </c:pt>
                <c:pt idx="76">
                  <c:v>0.116399</c:v>
                </c:pt>
                <c:pt idx="77">
                  <c:v>0.119785</c:v>
                </c:pt>
                <c:pt idx="78">
                  <c:v>0.122826</c:v>
                </c:pt>
                <c:pt idx="79">
                  <c:v>0.12653400000000001</c:v>
                </c:pt>
                <c:pt idx="80">
                  <c:v>0.130078</c:v>
                </c:pt>
                <c:pt idx="81">
                  <c:v>0.133605</c:v>
                </c:pt>
                <c:pt idx="82">
                  <c:v>0.13774400000000001</c:v>
                </c:pt>
                <c:pt idx="83">
                  <c:v>0.140796</c:v>
                </c:pt>
                <c:pt idx="84">
                  <c:v>0.14504900000000001</c:v>
                </c:pt>
                <c:pt idx="85">
                  <c:v>0.14838799999999999</c:v>
                </c:pt>
                <c:pt idx="86">
                  <c:v>0.151974</c:v>
                </c:pt>
                <c:pt idx="87">
                  <c:v>0.15665200000000001</c:v>
                </c:pt>
                <c:pt idx="88">
                  <c:v>0.161463</c:v>
                </c:pt>
                <c:pt idx="89">
                  <c:v>0.16501099999999999</c:v>
                </c:pt>
                <c:pt idx="90">
                  <c:v>0.16899700000000001</c:v>
                </c:pt>
                <c:pt idx="91">
                  <c:v>0.17338200000000001</c:v>
                </c:pt>
                <c:pt idx="92">
                  <c:v>0.17693300000000001</c:v>
                </c:pt>
                <c:pt idx="93">
                  <c:v>0.17991199999999999</c:v>
                </c:pt>
                <c:pt idx="94">
                  <c:v>0.18435299999999999</c:v>
                </c:pt>
                <c:pt idx="95">
                  <c:v>0.189525</c:v>
                </c:pt>
                <c:pt idx="96">
                  <c:v>0.19575799999999999</c:v>
                </c:pt>
                <c:pt idx="97">
                  <c:v>0.19860700000000001</c:v>
                </c:pt>
                <c:pt idx="98">
                  <c:v>0.20421700000000001</c:v>
                </c:pt>
                <c:pt idx="99">
                  <c:v>0.20780799999999999</c:v>
                </c:pt>
              </c:numCache>
            </c:numRef>
          </c:val>
          <c:smooth val="0"/>
          <c:extLst>
            <c:ext xmlns:c16="http://schemas.microsoft.com/office/drawing/2014/chart" uri="{C3380CC4-5D6E-409C-BE32-E72D297353CC}">
              <c16:uniqueId val="{00000000-272B-482C-B0A6-796C4709B99F}"/>
            </c:ext>
          </c:extLst>
        </c:ser>
        <c:dLbls>
          <c:showLegendKey val="0"/>
          <c:showVal val="0"/>
          <c:showCatName val="0"/>
          <c:showSerName val="0"/>
          <c:showPercent val="0"/>
          <c:showBubbleSize val="0"/>
        </c:dLbls>
        <c:smooth val="0"/>
        <c:axId val="560092671"/>
        <c:axId val="560116799"/>
      </c:lineChart>
      <c:catAx>
        <c:axId val="560092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 sorted * 100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116799"/>
        <c:crosses val="autoZero"/>
        <c:auto val="1"/>
        <c:lblAlgn val="ctr"/>
        <c:lblOffset val="100"/>
        <c:noMultiLvlLbl val="0"/>
      </c:catAx>
      <c:valAx>
        <c:axId val="5601167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092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 Sort</a:t>
            </a:r>
            <a:r>
              <a:rPr lang="en-US" baseline="0"/>
              <a:t>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heap_output!$A$1</c:f>
              <c:strCache>
                <c:ptCount val="1"/>
                <c:pt idx="0">
                  <c:v>Sort</c:v>
                </c:pt>
              </c:strCache>
            </c:strRef>
          </c:tx>
          <c:spPr>
            <a:ln w="28575" cap="rnd">
              <a:solidFill>
                <a:schemeClr val="accent1"/>
              </a:solidFill>
              <a:round/>
            </a:ln>
            <a:effectLst/>
          </c:spPr>
          <c:marker>
            <c:symbol val="none"/>
          </c:marker>
          <c:val>
            <c:numRef>
              <c:f>heap_output!$A$2:$A$101</c:f>
              <c:numCache>
                <c:formatCode>0.00E+00</c:formatCode>
                <c:ptCount val="100"/>
                <c:pt idx="0">
                  <c:v>1.4E-5</c:v>
                </c:pt>
                <c:pt idx="1">
                  <c:v>2.9200000000000002E-5</c:v>
                </c:pt>
                <c:pt idx="2">
                  <c:v>4.5899999999999998E-5</c:v>
                </c:pt>
                <c:pt idx="3">
                  <c:v>6.3899999999999995E-5</c:v>
                </c:pt>
                <c:pt idx="4">
                  <c:v>8.2700000000000004E-5</c:v>
                </c:pt>
                <c:pt idx="5" formatCode="General">
                  <c:v>1.0179999999999999E-4</c:v>
                </c:pt>
                <c:pt idx="6" formatCode="General">
                  <c:v>1.271E-4</c:v>
                </c:pt>
                <c:pt idx="7" formatCode="General">
                  <c:v>1.4139999999999999E-4</c:v>
                </c:pt>
                <c:pt idx="8" formatCode="General">
                  <c:v>1.6359999999999999E-4</c:v>
                </c:pt>
                <c:pt idx="9" formatCode="General">
                  <c:v>1.85E-4</c:v>
                </c:pt>
                <c:pt idx="10" formatCode="General">
                  <c:v>2.0330000000000001E-4</c:v>
                </c:pt>
                <c:pt idx="11" formatCode="General">
                  <c:v>2.251E-4</c:v>
                </c:pt>
                <c:pt idx="12" formatCode="General">
                  <c:v>2.8640000000000002E-4</c:v>
                </c:pt>
                <c:pt idx="13" formatCode="General">
                  <c:v>2.6709999999999999E-4</c:v>
                </c:pt>
                <c:pt idx="14" formatCode="General">
                  <c:v>2.9E-4</c:v>
                </c:pt>
                <c:pt idx="15" formatCode="General">
                  <c:v>3.9530000000000001E-4</c:v>
                </c:pt>
                <c:pt idx="16" formatCode="General">
                  <c:v>5.0040000000000002E-4</c:v>
                </c:pt>
                <c:pt idx="17" formatCode="General">
                  <c:v>3.925E-4</c:v>
                </c:pt>
                <c:pt idx="18" formatCode="General">
                  <c:v>4.0319999999999999E-4</c:v>
                </c:pt>
                <c:pt idx="19" formatCode="General">
                  <c:v>4.1459999999999999E-4</c:v>
                </c:pt>
                <c:pt idx="20" formatCode="General">
                  <c:v>4.3689999999999999E-4</c:v>
                </c:pt>
                <c:pt idx="21" formatCode="General">
                  <c:v>4.548E-4</c:v>
                </c:pt>
                <c:pt idx="22" formatCode="General">
                  <c:v>4.7469999999999999E-4</c:v>
                </c:pt>
                <c:pt idx="23" formatCode="General">
                  <c:v>4.9819999999999997E-4</c:v>
                </c:pt>
                <c:pt idx="24" formatCode="General">
                  <c:v>5.195E-4</c:v>
                </c:pt>
                <c:pt idx="25" formatCode="General">
                  <c:v>5.4440000000000001E-4</c:v>
                </c:pt>
                <c:pt idx="26" formatCode="General">
                  <c:v>5.7620000000000002E-4</c:v>
                </c:pt>
                <c:pt idx="27" formatCode="General">
                  <c:v>5.9179999999999996E-4</c:v>
                </c:pt>
                <c:pt idx="28" formatCode="General">
                  <c:v>6.1740000000000005E-4</c:v>
                </c:pt>
                <c:pt idx="29" formatCode="General">
                  <c:v>6.5539999999999999E-4</c:v>
                </c:pt>
                <c:pt idx="30" formatCode="General">
                  <c:v>6.6969999999999996E-4</c:v>
                </c:pt>
                <c:pt idx="31" formatCode="General">
                  <c:v>6.8900000000000005E-4</c:v>
                </c:pt>
                <c:pt idx="32" formatCode="General">
                  <c:v>7.1489999999999998E-4</c:v>
                </c:pt>
                <c:pt idx="33" formatCode="General">
                  <c:v>7.4370000000000003E-4</c:v>
                </c:pt>
                <c:pt idx="34" formatCode="General">
                  <c:v>7.6460000000000005E-4</c:v>
                </c:pt>
                <c:pt idx="35" formatCode="General">
                  <c:v>7.8930000000000005E-4</c:v>
                </c:pt>
                <c:pt idx="36" formatCode="General">
                  <c:v>8.6019999999999998E-4</c:v>
                </c:pt>
                <c:pt idx="37" formatCode="General">
                  <c:v>1.0041E-3</c:v>
                </c:pt>
                <c:pt idx="38" formatCode="General">
                  <c:v>8.8020000000000004E-4</c:v>
                </c:pt>
                <c:pt idx="39" formatCode="General">
                  <c:v>9.0430000000000003E-4</c:v>
                </c:pt>
                <c:pt idx="40" formatCode="General">
                  <c:v>9.5609999999999998E-4</c:v>
                </c:pt>
                <c:pt idx="41" formatCode="General">
                  <c:v>9.9879999999999999E-4</c:v>
                </c:pt>
                <c:pt idx="42" formatCode="General">
                  <c:v>9.634E-4</c:v>
                </c:pt>
                <c:pt idx="43" formatCode="General">
                  <c:v>9.8799999999999995E-4</c:v>
                </c:pt>
                <c:pt idx="44" formatCode="General">
                  <c:v>1.0172E-3</c:v>
                </c:pt>
                <c:pt idx="45" formatCode="General">
                  <c:v>1.0338000000000001E-3</c:v>
                </c:pt>
                <c:pt idx="46" formatCode="General">
                  <c:v>1.0656000000000001E-3</c:v>
                </c:pt>
                <c:pt idx="47" formatCode="General">
                  <c:v>1.0935999999999999E-3</c:v>
                </c:pt>
                <c:pt idx="48" formatCode="General">
                  <c:v>1.1118E-3</c:v>
                </c:pt>
                <c:pt idx="49" formatCode="General">
                  <c:v>1.1639E-3</c:v>
                </c:pt>
                <c:pt idx="50" formatCode="General">
                  <c:v>1.1678999999999999E-3</c:v>
                </c:pt>
                <c:pt idx="51" formatCode="General">
                  <c:v>1.3655E-3</c:v>
                </c:pt>
                <c:pt idx="52" formatCode="General">
                  <c:v>1.2241999999999999E-3</c:v>
                </c:pt>
                <c:pt idx="53" formatCode="General">
                  <c:v>1.3219E-3</c:v>
                </c:pt>
                <c:pt idx="54" formatCode="General">
                  <c:v>1.2688E-3</c:v>
                </c:pt>
                <c:pt idx="55" formatCode="General">
                  <c:v>1.4875999999999999E-3</c:v>
                </c:pt>
                <c:pt idx="56" formatCode="General">
                  <c:v>1.3198000000000001E-3</c:v>
                </c:pt>
                <c:pt idx="57" formatCode="General">
                  <c:v>1.3523000000000001E-3</c:v>
                </c:pt>
                <c:pt idx="58" formatCode="General">
                  <c:v>1.3699000000000001E-3</c:v>
                </c:pt>
                <c:pt idx="59" formatCode="General">
                  <c:v>1.4127E-3</c:v>
                </c:pt>
                <c:pt idx="60" formatCode="General">
                  <c:v>1.4453999999999999E-3</c:v>
                </c:pt>
                <c:pt idx="61" formatCode="General">
                  <c:v>1.4448E-3</c:v>
                </c:pt>
                <c:pt idx="62" formatCode="General">
                  <c:v>1.6326999999999999E-3</c:v>
                </c:pt>
                <c:pt idx="63" formatCode="General">
                  <c:v>1.6896000000000001E-3</c:v>
                </c:pt>
                <c:pt idx="64" formatCode="General">
                  <c:v>1.5432E-3</c:v>
                </c:pt>
                <c:pt idx="65" formatCode="General">
                  <c:v>1.6762999999999999E-3</c:v>
                </c:pt>
                <c:pt idx="66" formatCode="General">
                  <c:v>1.5717999999999999E-3</c:v>
                </c:pt>
                <c:pt idx="67" formatCode="General">
                  <c:v>1.6172000000000001E-3</c:v>
                </c:pt>
                <c:pt idx="68" formatCode="General">
                  <c:v>1.6337999999999999E-3</c:v>
                </c:pt>
                <c:pt idx="69" formatCode="General">
                  <c:v>1.6734E-3</c:v>
                </c:pt>
                <c:pt idx="70" formatCode="General">
                  <c:v>1.6961999999999999E-3</c:v>
                </c:pt>
                <c:pt idx="71" formatCode="General">
                  <c:v>1.7118000000000001E-3</c:v>
                </c:pt>
                <c:pt idx="72" formatCode="General">
                  <c:v>1.8228000000000001E-3</c:v>
                </c:pt>
                <c:pt idx="73" formatCode="General">
                  <c:v>2.0960000000000002E-3</c:v>
                </c:pt>
                <c:pt idx="74" formatCode="General">
                  <c:v>1.8035E-3</c:v>
                </c:pt>
                <c:pt idx="75" formatCode="General">
                  <c:v>1.8166E-3</c:v>
                </c:pt>
                <c:pt idx="76" formatCode="General">
                  <c:v>1.8433E-3</c:v>
                </c:pt>
                <c:pt idx="77" formatCode="General">
                  <c:v>1.8706E-3</c:v>
                </c:pt>
                <c:pt idx="78" formatCode="General">
                  <c:v>1.8933000000000001E-3</c:v>
                </c:pt>
                <c:pt idx="79" formatCode="General">
                  <c:v>1.9421E-3</c:v>
                </c:pt>
                <c:pt idx="80" formatCode="General">
                  <c:v>1.9627999999999998E-3</c:v>
                </c:pt>
                <c:pt idx="81" formatCode="General">
                  <c:v>2.1803E-3</c:v>
                </c:pt>
                <c:pt idx="82" formatCode="General">
                  <c:v>2.0477999999999998E-3</c:v>
                </c:pt>
                <c:pt idx="83" formatCode="General">
                  <c:v>2.0319000000000001E-3</c:v>
                </c:pt>
                <c:pt idx="84" formatCode="General">
                  <c:v>2.1773000000000001E-3</c:v>
                </c:pt>
                <c:pt idx="85" formatCode="General">
                  <c:v>2.2265000000000002E-3</c:v>
                </c:pt>
                <c:pt idx="86" formatCode="General">
                  <c:v>2.1684999999999999E-3</c:v>
                </c:pt>
                <c:pt idx="87" formatCode="General">
                  <c:v>2.1936999999999998E-3</c:v>
                </c:pt>
                <c:pt idx="88" formatCode="General">
                  <c:v>2.2252999999999999E-3</c:v>
                </c:pt>
                <c:pt idx="89" formatCode="General">
                  <c:v>2.2544000000000002E-3</c:v>
                </c:pt>
                <c:pt idx="90" formatCode="General">
                  <c:v>2.2869000000000001E-3</c:v>
                </c:pt>
                <c:pt idx="91" formatCode="General">
                  <c:v>2.3056999999999999E-3</c:v>
                </c:pt>
                <c:pt idx="92" formatCode="General">
                  <c:v>2.3326000000000002E-3</c:v>
                </c:pt>
                <c:pt idx="93" formatCode="General">
                  <c:v>2.3579E-3</c:v>
                </c:pt>
                <c:pt idx="94" formatCode="General">
                  <c:v>2.4006000000000001E-3</c:v>
                </c:pt>
                <c:pt idx="95" formatCode="General">
                  <c:v>2.4229999999999998E-3</c:v>
                </c:pt>
                <c:pt idx="96" formatCode="General">
                  <c:v>2.4757999999999998E-3</c:v>
                </c:pt>
                <c:pt idx="97" formatCode="General">
                  <c:v>2.4756999999999999E-3</c:v>
                </c:pt>
                <c:pt idx="98" formatCode="General">
                  <c:v>2.5022E-3</c:v>
                </c:pt>
                <c:pt idx="99" formatCode="General">
                  <c:v>2.5273000000000001E-3</c:v>
                </c:pt>
              </c:numCache>
            </c:numRef>
          </c:val>
          <c:smooth val="0"/>
          <c:extLst>
            <c:ext xmlns:c16="http://schemas.microsoft.com/office/drawing/2014/chart" uri="{C3380CC4-5D6E-409C-BE32-E72D297353CC}">
              <c16:uniqueId val="{00000000-E2F5-4730-8D42-906282B79250}"/>
            </c:ext>
          </c:extLst>
        </c:ser>
        <c:dLbls>
          <c:showLegendKey val="0"/>
          <c:showVal val="0"/>
          <c:showCatName val="0"/>
          <c:showSerName val="0"/>
          <c:showPercent val="0"/>
          <c:showBubbleSize val="0"/>
        </c:dLbls>
        <c:smooth val="0"/>
        <c:axId val="1339230623"/>
        <c:axId val="1339226879"/>
      </c:lineChart>
      <c:catAx>
        <c:axId val="13392306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 sorted * 100</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226879"/>
        <c:crosses val="autoZero"/>
        <c:auto val="1"/>
        <c:lblAlgn val="ctr"/>
        <c:lblOffset val="100"/>
        <c:noMultiLvlLbl val="0"/>
      </c:catAx>
      <c:valAx>
        <c:axId val="13392268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2306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 Boehle</dc:creator>
  <cp:keywords/>
  <dc:description/>
  <cp:lastModifiedBy>Samuel David Boehle</cp:lastModifiedBy>
  <cp:revision>4</cp:revision>
  <dcterms:created xsi:type="dcterms:W3CDTF">2020-12-06T22:29:00Z</dcterms:created>
  <dcterms:modified xsi:type="dcterms:W3CDTF">2020-12-07T02:32:00Z</dcterms:modified>
</cp:coreProperties>
</file>