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010" w:rsidRDefault="00FC5010">
      <w:r>
        <w:t>Music Theory Research</w:t>
      </w:r>
    </w:p>
    <w:p w:rsidR="00FC5010" w:rsidRDefault="00FC5010">
      <w:r>
        <w:t>Diatonic chords:</w:t>
      </w:r>
    </w:p>
    <w:tbl>
      <w:tblPr>
        <w:tblStyle w:val="TableGrid"/>
        <w:tblW w:w="0" w:type="auto"/>
        <w:tblLook w:val="04A0" w:firstRow="1" w:lastRow="0" w:firstColumn="1" w:lastColumn="0" w:noHBand="0" w:noVBand="1"/>
      </w:tblPr>
      <w:tblGrid>
        <w:gridCol w:w="1114"/>
        <w:gridCol w:w="1104"/>
        <w:gridCol w:w="1107"/>
        <w:gridCol w:w="1221"/>
        <w:gridCol w:w="1120"/>
        <w:gridCol w:w="1136"/>
      </w:tblGrid>
      <w:tr w:rsidR="00746FCB" w:rsidTr="00746FCB">
        <w:tc>
          <w:tcPr>
            <w:tcW w:w="1114" w:type="dxa"/>
            <w:vMerge w:val="restart"/>
            <w:tcBorders>
              <w:right w:val="single" w:sz="24" w:space="0" w:color="auto"/>
            </w:tcBorders>
          </w:tcPr>
          <w:p w:rsidR="00746FCB" w:rsidRDefault="00746FCB">
            <w:r>
              <w:t>I</w:t>
            </w:r>
          </w:p>
        </w:tc>
        <w:tc>
          <w:tcPr>
            <w:tcW w:w="1104" w:type="dxa"/>
            <w:tcBorders>
              <w:top w:val="single" w:sz="12" w:space="0" w:color="auto"/>
              <w:left w:val="single" w:sz="24" w:space="0" w:color="auto"/>
            </w:tcBorders>
          </w:tcPr>
          <w:p w:rsidR="00746FCB" w:rsidRDefault="00746FCB">
            <w:r>
              <w:t>1</w:t>
            </w:r>
          </w:p>
        </w:tc>
        <w:tc>
          <w:tcPr>
            <w:tcW w:w="1107" w:type="dxa"/>
            <w:tcBorders>
              <w:top w:val="single" w:sz="12" w:space="0" w:color="auto"/>
            </w:tcBorders>
          </w:tcPr>
          <w:p w:rsidR="00746FCB" w:rsidRDefault="00746FCB">
            <w:r>
              <w:t>3</w:t>
            </w:r>
          </w:p>
        </w:tc>
        <w:tc>
          <w:tcPr>
            <w:tcW w:w="1221" w:type="dxa"/>
            <w:tcBorders>
              <w:top w:val="single" w:sz="12" w:space="0" w:color="auto"/>
            </w:tcBorders>
          </w:tcPr>
          <w:p w:rsidR="00746FCB" w:rsidRDefault="00746FCB">
            <w:r>
              <w:t>5</w:t>
            </w:r>
          </w:p>
        </w:tc>
        <w:tc>
          <w:tcPr>
            <w:tcW w:w="1120" w:type="dxa"/>
            <w:tcBorders>
              <w:top w:val="single" w:sz="12" w:space="0" w:color="auto"/>
            </w:tcBorders>
          </w:tcPr>
          <w:p w:rsidR="00746FCB" w:rsidRDefault="00746FCB">
            <w:r>
              <w:t>7</w:t>
            </w:r>
          </w:p>
        </w:tc>
        <w:tc>
          <w:tcPr>
            <w:tcW w:w="1136" w:type="dxa"/>
            <w:tcBorders>
              <w:top w:val="single" w:sz="12" w:space="0" w:color="auto"/>
            </w:tcBorders>
          </w:tcPr>
          <w:p w:rsidR="00746FCB" w:rsidRDefault="00746FCB">
            <w:r>
              <w:t>9</w:t>
            </w:r>
          </w:p>
        </w:tc>
      </w:tr>
      <w:tr w:rsidR="00746FCB" w:rsidTr="00746FCB">
        <w:tc>
          <w:tcPr>
            <w:tcW w:w="1114" w:type="dxa"/>
            <w:vMerge/>
            <w:tcBorders>
              <w:right w:val="single" w:sz="24" w:space="0" w:color="auto"/>
            </w:tcBorders>
          </w:tcPr>
          <w:p w:rsidR="00746FCB" w:rsidRDefault="00746FCB"/>
        </w:tc>
        <w:tc>
          <w:tcPr>
            <w:tcW w:w="1104" w:type="dxa"/>
            <w:tcBorders>
              <w:left w:val="single" w:sz="24" w:space="0" w:color="auto"/>
              <w:bottom w:val="single" w:sz="12" w:space="0" w:color="auto"/>
            </w:tcBorders>
          </w:tcPr>
          <w:p w:rsidR="00746FCB" w:rsidRDefault="00746FCB"/>
        </w:tc>
        <w:tc>
          <w:tcPr>
            <w:tcW w:w="1107" w:type="dxa"/>
            <w:tcBorders>
              <w:bottom w:val="single" w:sz="12" w:space="0" w:color="auto"/>
            </w:tcBorders>
          </w:tcPr>
          <w:p w:rsidR="00746FCB" w:rsidRDefault="00746FCB"/>
        </w:tc>
        <w:tc>
          <w:tcPr>
            <w:tcW w:w="1221" w:type="dxa"/>
            <w:tcBorders>
              <w:bottom w:val="single" w:sz="12" w:space="0" w:color="auto"/>
            </w:tcBorders>
          </w:tcPr>
          <w:p w:rsidR="00746FCB" w:rsidRDefault="00746FCB">
            <w:r>
              <w:t>Major</w:t>
            </w:r>
          </w:p>
        </w:tc>
        <w:tc>
          <w:tcPr>
            <w:tcW w:w="1120" w:type="dxa"/>
            <w:tcBorders>
              <w:bottom w:val="single" w:sz="12" w:space="0" w:color="auto"/>
            </w:tcBorders>
          </w:tcPr>
          <w:p w:rsidR="00746FCB" w:rsidRDefault="00746FCB">
            <w:r>
              <w:t>Maj7</w:t>
            </w:r>
          </w:p>
        </w:tc>
        <w:tc>
          <w:tcPr>
            <w:tcW w:w="1136" w:type="dxa"/>
            <w:tcBorders>
              <w:bottom w:val="single" w:sz="12" w:space="0" w:color="auto"/>
            </w:tcBorders>
          </w:tcPr>
          <w:p w:rsidR="00746FCB" w:rsidRDefault="00746FCB">
            <w:r>
              <w:t>Maj9</w:t>
            </w:r>
          </w:p>
        </w:tc>
      </w:tr>
      <w:tr w:rsidR="00746FCB" w:rsidTr="00746FCB">
        <w:tc>
          <w:tcPr>
            <w:tcW w:w="1114" w:type="dxa"/>
            <w:vMerge w:val="restart"/>
            <w:tcBorders>
              <w:right w:val="single" w:sz="24" w:space="0" w:color="auto"/>
            </w:tcBorders>
          </w:tcPr>
          <w:p w:rsidR="00746FCB" w:rsidRDefault="00746FCB">
            <w:r>
              <w:t>ii</w:t>
            </w:r>
          </w:p>
        </w:tc>
        <w:tc>
          <w:tcPr>
            <w:tcW w:w="1104" w:type="dxa"/>
            <w:tcBorders>
              <w:top w:val="single" w:sz="12" w:space="0" w:color="auto"/>
              <w:left w:val="single" w:sz="24" w:space="0" w:color="auto"/>
            </w:tcBorders>
          </w:tcPr>
          <w:p w:rsidR="00746FCB" w:rsidRDefault="00746FCB">
            <w:r>
              <w:t>1</w:t>
            </w:r>
          </w:p>
        </w:tc>
        <w:tc>
          <w:tcPr>
            <w:tcW w:w="1107" w:type="dxa"/>
            <w:tcBorders>
              <w:top w:val="single" w:sz="12" w:space="0" w:color="auto"/>
            </w:tcBorders>
          </w:tcPr>
          <w:p w:rsidR="00746FCB" w:rsidRDefault="00746FCB">
            <w:r>
              <w:t>b3</w:t>
            </w:r>
          </w:p>
        </w:tc>
        <w:tc>
          <w:tcPr>
            <w:tcW w:w="1221" w:type="dxa"/>
            <w:tcBorders>
              <w:top w:val="single" w:sz="12" w:space="0" w:color="auto"/>
            </w:tcBorders>
          </w:tcPr>
          <w:p w:rsidR="00746FCB" w:rsidRDefault="00746FCB">
            <w:r>
              <w:t>5</w:t>
            </w:r>
          </w:p>
        </w:tc>
        <w:tc>
          <w:tcPr>
            <w:tcW w:w="1120" w:type="dxa"/>
            <w:tcBorders>
              <w:top w:val="single" w:sz="12" w:space="0" w:color="auto"/>
            </w:tcBorders>
          </w:tcPr>
          <w:p w:rsidR="00746FCB" w:rsidRDefault="00746FCB">
            <w:r>
              <w:t>b7</w:t>
            </w:r>
          </w:p>
        </w:tc>
        <w:tc>
          <w:tcPr>
            <w:tcW w:w="1136" w:type="dxa"/>
            <w:tcBorders>
              <w:top w:val="single" w:sz="12" w:space="0" w:color="auto"/>
            </w:tcBorders>
          </w:tcPr>
          <w:p w:rsidR="00746FCB" w:rsidRDefault="00746FCB">
            <w:r>
              <w:t>9</w:t>
            </w:r>
          </w:p>
        </w:tc>
      </w:tr>
      <w:tr w:rsidR="00746FCB" w:rsidTr="00746FCB">
        <w:tc>
          <w:tcPr>
            <w:tcW w:w="1114" w:type="dxa"/>
            <w:vMerge/>
            <w:tcBorders>
              <w:right w:val="single" w:sz="24" w:space="0" w:color="auto"/>
            </w:tcBorders>
          </w:tcPr>
          <w:p w:rsidR="00746FCB" w:rsidRDefault="00746FCB"/>
        </w:tc>
        <w:tc>
          <w:tcPr>
            <w:tcW w:w="1104" w:type="dxa"/>
            <w:tcBorders>
              <w:left w:val="single" w:sz="24" w:space="0" w:color="auto"/>
              <w:bottom w:val="single" w:sz="12" w:space="0" w:color="auto"/>
            </w:tcBorders>
          </w:tcPr>
          <w:p w:rsidR="00746FCB" w:rsidRDefault="00746FCB"/>
        </w:tc>
        <w:tc>
          <w:tcPr>
            <w:tcW w:w="1107" w:type="dxa"/>
            <w:tcBorders>
              <w:bottom w:val="single" w:sz="12" w:space="0" w:color="auto"/>
            </w:tcBorders>
          </w:tcPr>
          <w:p w:rsidR="00746FCB" w:rsidRDefault="00746FCB"/>
        </w:tc>
        <w:tc>
          <w:tcPr>
            <w:tcW w:w="1221" w:type="dxa"/>
            <w:tcBorders>
              <w:bottom w:val="single" w:sz="12" w:space="0" w:color="auto"/>
            </w:tcBorders>
          </w:tcPr>
          <w:p w:rsidR="00746FCB" w:rsidRDefault="00746FCB">
            <w:r>
              <w:t xml:space="preserve">Minor </w:t>
            </w:r>
          </w:p>
        </w:tc>
        <w:tc>
          <w:tcPr>
            <w:tcW w:w="1120" w:type="dxa"/>
            <w:tcBorders>
              <w:bottom w:val="single" w:sz="12" w:space="0" w:color="auto"/>
            </w:tcBorders>
          </w:tcPr>
          <w:p w:rsidR="00746FCB" w:rsidRDefault="00746FCB">
            <w:r>
              <w:t>Min7</w:t>
            </w:r>
          </w:p>
        </w:tc>
        <w:tc>
          <w:tcPr>
            <w:tcW w:w="1136" w:type="dxa"/>
            <w:tcBorders>
              <w:bottom w:val="single" w:sz="12" w:space="0" w:color="auto"/>
            </w:tcBorders>
          </w:tcPr>
          <w:p w:rsidR="00746FCB" w:rsidRDefault="00746FCB">
            <w:r>
              <w:t>Min9</w:t>
            </w:r>
          </w:p>
        </w:tc>
      </w:tr>
      <w:tr w:rsidR="00746FCB" w:rsidTr="00746FCB">
        <w:tc>
          <w:tcPr>
            <w:tcW w:w="1114" w:type="dxa"/>
            <w:vMerge w:val="restart"/>
            <w:tcBorders>
              <w:right w:val="single" w:sz="24" w:space="0" w:color="auto"/>
            </w:tcBorders>
          </w:tcPr>
          <w:p w:rsidR="00746FCB" w:rsidRDefault="00746FCB">
            <w:r>
              <w:t>iii</w:t>
            </w:r>
          </w:p>
        </w:tc>
        <w:tc>
          <w:tcPr>
            <w:tcW w:w="1104" w:type="dxa"/>
            <w:tcBorders>
              <w:top w:val="single" w:sz="12" w:space="0" w:color="auto"/>
              <w:left w:val="single" w:sz="24" w:space="0" w:color="auto"/>
            </w:tcBorders>
          </w:tcPr>
          <w:p w:rsidR="00746FCB" w:rsidRDefault="00746FCB">
            <w:r>
              <w:t>1</w:t>
            </w:r>
          </w:p>
        </w:tc>
        <w:tc>
          <w:tcPr>
            <w:tcW w:w="1107" w:type="dxa"/>
            <w:tcBorders>
              <w:top w:val="single" w:sz="12" w:space="0" w:color="auto"/>
            </w:tcBorders>
          </w:tcPr>
          <w:p w:rsidR="00746FCB" w:rsidRDefault="00746FCB">
            <w:r>
              <w:t>b3</w:t>
            </w:r>
          </w:p>
        </w:tc>
        <w:tc>
          <w:tcPr>
            <w:tcW w:w="1221" w:type="dxa"/>
            <w:tcBorders>
              <w:top w:val="single" w:sz="12" w:space="0" w:color="auto"/>
            </w:tcBorders>
          </w:tcPr>
          <w:p w:rsidR="00746FCB" w:rsidRDefault="00746FCB">
            <w:r>
              <w:t>5</w:t>
            </w:r>
          </w:p>
        </w:tc>
        <w:tc>
          <w:tcPr>
            <w:tcW w:w="1120" w:type="dxa"/>
            <w:tcBorders>
              <w:top w:val="single" w:sz="12" w:space="0" w:color="auto"/>
            </w:tcBorders>
          </w:tcPr>
          <w:p w:rsidR="00746FCB" w:rsidRDefault="00746FCB">
            <w:r>
              <w:t>b7</w:t>
            </w:r>
          </w:p>
        </w:tc>
        <w:tc>
          <w:tcPr>
            <w:tcW w:w="1136" w:type="dxa"/>
            <w:tcBorders>
              <w:top w:val="single" w:sz="12" w:space="0" w:color="auto"/>
            </w:tcBorders>
          </w:tcPr>
          <w:p w:rsidR="00746FCB" w:rsidRDefault="00746FCB">
            <w:r>
              <w:t>b9</w:t>
            </w:r>
          </w:p>
        </w:tc>
      </w:tr>
      <w:tr w:rsidR="00746FCB" w:rsidTr="00746FCB">
        <w:tc>
          <w:tcPr>
            <w:tcW w:w="1114" w:type="dxa"/>
            <w:vMerge/>
            <w:tcBorders>
              <w:right w:val="single" w:sz="24" w:space="0" w:color="auto"/>
            </w:tcBorders>
          </w:tcPr>
          <w:p w:rsidR="00746FCB" w:rsidRDefault="00746FCB"/>
        </w:tc>
        <w:tc>
          <w:tcPr>
            <w:tcW w:w="1104" w:type="dxa"/>
            <w:tcBorders>
              <w:left w:val="single" w:sz="24" w:space="0" w:color="auto"/>
              <w:bottom w:val="single" w:sz="12" w:space="0" w:color="auto"/>
            </w:tcBorders>
          </w:tcPr>
          <w:p w:rsidR="00746FCB" w:rsidRDefault="00746FCB"/>
        </w:tc>
        <w:tc>
          <w:tcPr>
            <w:tcW w:w="1107" w:type="dxa"/>
            <w:tcBorders>
              <w:bottom w:val="single" w:sz="12" w:space="0" w:color="auto"/>
            </w:tcBorders>
          </w:tcPr>
          <w:p w:rsidR="00746FCB" w:rsidRDefault="00746FCB"/>
        </w:tc>
        <w:tc>
          <w:tcPr>
            <w:tcW w:w="1221" w:type="dxa"/>
            <w:tcBorders>
              <w:bottom w:val="single" w:sz="12" w:space="0" w:color="auto"/>
            </w:tcBorders>
          </w:tcPr>
          <w:p w:rsidR="00746FCB" w:rsidRDefault="00746FCB">
            <w:r>
              <w:t>Minor</w:t>
            </w:r>
          </w:p>
        </w:tc>
        <w:tc>
          <w:tcPr>
            <w:tcW w:w="1120" w:type="dxa"/>
            <w:tcBorders>
              <w:bottom w:val="single" w:sz="12" w:space="0" w:color="auto"/>
            </w:tcBorders>
          </w:tcPr>
          <w:p w:rsidR="00746FCB" w:rsidRDefault="00746FCB">
            <w:r>
              <w:t>Min7</w:t>
            </w:r>
          </w:p>
        </w:tc>
        <w:tc>
          <w:tcPr>
            <w:tcW w:w="1136" w:type="dxa"/>
            <w:tcBorders>
              <w:bottom w:val="single" w:sz="12" w:space="0" w:color="auto"/>
            </w:tcBorders>
          </w:tcPr>
          <w:p w:rsidR="00746FCB" w:rsidRDefault="00746FCB">
            <w:r>
              <w:t>Min7b9</w:t>
            </w:r>
          </w:p>
        </w:tc>
      </w:tr>
      <w:tr w:rsidR="00746FCB" w:rsidTr="00746FCB">
        <w:tc>
          <w:tcPr>
            <w:tcW w:w="1114" w:type="dxa"/>
            <w:vMerge w:val="restart"/>
            <w:tcBorders>
              <w:right w:val="single" w:sz="24" w:space="0" w:color="auto"/>
            </w:tcBorders>
          </w:tcPr>
          <w:p w:rsidR="00746FCB" w:rsidRDefault="00746FCB">
            <w:r>
              <w:t>IV</w:t>
            </w:r>
          </w:p>
        </w:tc>
        <w:tc>
          <w:tcPr>
            <w:tcW w:w="1104" w:type="dxa"/>
            <w:tcBorders>
              <w:top w:val="single" w:sz="12" w:space="0" w:color="auto"/>
              <w:left w:val="single" w:sz="24" w:space="0" w:color="auto"/>
            </w:tcBorders>
          </w:tcPr>
          <w:p w:rsidR="00746FCB" w:rsidRDefault="00746FCB">
            <w:r>
              <w:t>1</w:t>
            </w:r>
          </w:p>
        </w:tc>
        <w:tc>
          <w:tcPr>
            <w:tcW w:w="1107" w:type="dxa"/>
            <w:tcBorders>
              <w:top w:val="single" w:sz="12" w:space="0" w:color="auto"/>
            </w:tcBorders>
          </w:tcPr>
          <w:p w:rsidR="00746FCB" w:rsidRDefault="00746FCB">
            <w:r>
              <w:t>3</w:t>
            </w:r>
          </w:p>
        </w:tc>
        <w:tc>
          <w:tcPr>
            <w:tcW w:w="1221" w:type="dxa"/>
            <w:tcBorders>
              <w:top w:val="single" w:sz="12" w:space="0" w:color="auto"/>
            </w:tcBorders>
          </w:tcPr>
          <w:p w:rsidR="00746FCB" w:rsidRDefault="00746FCB">
            <w:r>
              <w:t>5</w:t>
            </w:r>
          </w:p>
        </w:tc>
        <w:tc>
          <w:tcPr>
            <w:tcW w:w="1120" w:type="dxa"/>
            <w:tcBorders>
              <w:top w:val="single" w:sz="12" w:space="0" w:color="auto"/>
            </w:tcBorders>
          </w:tcPr>
          <w:p w:rsidR="00746FCB" w:rsidRDefault="00746FCB">
            <w:r>
              <w:t>7</w:t>
            </w:r>
          </w:p>
        </w:tc>
        <w:tc>
          <w:tcPr>
            <w:tcW w:w="1136" w:type="dxa"/>
            <w:tcBorders>
              <w:top w:val="single" w:sz="12" w:space="0" w:color="auto"/>
            </w:tcBorders>
          </w:tcPr>
          <w:p w:rsidR="00746FCB" w:rsidRDefault="00746FCB">
            <w:r>
              <w:t>9</w:t>
            </w:r>
          </w:p>
        </w:tc>
      </w:tr>
      <w:tr w:rsidR="00746FCB" w:rsidTr="00746FCB">
        <w:tc>
          <w:tcPr>
            <w:tcW w:w="1114" w:type="dxa"/>
            <w:vMerge/>
            <w:tcBorders>
              <w:right w:val="single" w:sz="24" w:space="0" w:color="auto"/>
            </w:tcBorders>
          </w:tcPr>
          <w:p w:rsidR="00746FCB" w:rsidRDefault="00746FCB"/>
        </w:tc>
        <w:tc>
          <w:tcPr>
            <w:tcW w:w="1104" w:type="dxa"/>
            <w:tcBorders>
              <w:left w:val="single" w:sz="24" w:space="0" w:color="auto"/>
              <w:bottom w:val="single" w:sz="12" w:space="0" w:color="auto"/>
            </w:tcBorders>
          </w:tcPr>
          <w:p w:rsidR="00746FCB" w:rsidRDefault="00746FCB"/>
        </w:tc>
        <w:tc>
          <w:tcPr>
            <w:tcW w:w="1107" w:type="dxa"/>
            <w:tcBorders>
              <w:bottom w:val="single" w:sz="12" w:space="0" w:color="auto"/>
            </w:tcBorders>
          </w:tcPr>
          <w:p w:rsidR="00746FCB" w:rsidRDefault="00746FCB"/>
        </w:tc>
        <w:tc>
          <w:tcPr>
            <w:tcW w:w="1221" w:type="dxa"/>
            <w:tcBorders>
              <w:bottom w:val="single" w:sz="12" w:space="0" w:color="auto"/>
            </w:tcBorders>
          </w:tcPr>
          <w:p w:rsidR="00746FCB" w:rsidRDefault="00746FCB">
            <w:r>
              <w:t>Major</w:t>
            </w:r>
          </w:p>
        </w:tc>
        <w:tc>
          <w:tcPr>
            <w:tcW w:w="1120" w:type="dxa"/>
            <w:tcBorders>
              <w:bottom w:val="single" w:sz="12" w:space="0" w:color="auto"/>
            </w:tcBorders>
          </w:tcPr>
          <w:p w:rsidR="00746FCB" w:rsidRDefault="00746FCB">
            <w:r>
              <w:t>Maj7</w:t>
            </w:r>
          </w:p>
        </w:tc>
        <w:tc>
          <w:tcPr>
            <w:tcW w:w="1136" w:type="dxa"/>
            <w:tcBorders>
              <w:bottom w:val="single" w:sz="12" w:space="0" w:color="auto"/>
            </w:tcBorders>
          </w:tcPr>
          <w:p w:rsidR="00746FCB" w:rsidRDefault="00746FCB">
            <w:r>
              <w:t>Maj9</w:t>
            </w:r>
          </w:p>
        </w:tc>
      </w:tr>
      <w:tr w:rsidR="00746FCB" w:rsidTr="00746FCB">
        <w:tc>
          <w:tcPr>
            <w:tcW w:w="1114" w:type="dxa"/>
            <w:vMerge w:val="restart"/>
            <w:tcBorders>
              <w:right w:val="single" w:sz="24" w:space="0" w:color="auto"/>
            </w:tcBorders>
          </w:tcPr>
          <w:p w:rsidR="00746FCB" w:rsidRDefault="00746FCB">
            <w:r>
              <w:t>V</w:t>
            </w:r>
          </w:p>
        </w:tc>
        <w:tc>
          <w:tcPr>
            <w:tcW w:w="1104" w:type="dxa"/>
            <w:tcBorders>
              <w:top w:val="single" w:sz="12" w:space="0" w:color="auto"/>
              <w:left w:val="single" w:sz="24" w:space="0" w:color="auto"/>
            </w:tcBorders>
          </w:tcPr>
          <w:p w:rsidR="00746FCB" w:rsidRDefault="00746FCB">
            <w:r>
              <w:t>1</w:t>
            </w:r>
          </w:p>
        </w:tc>
        <w:tc>
          <w:tcPr>
            <w:tcW w:w="1107" w:type="dxa"/>
            <w:tcBorders>
              <w:top w:val="single" w:sz="12" w:space="0" w:color="auto"/>
            </w:tcBorders>
          </w:tcPr>
          <w:p w:rsidR="00746FCB" w:rsidRDefault="00746FCB">
            <w:r>
              <w:t>3</w:t>
            </w:r>
          </w:p>
        </w:tc>
        <w:tc>
          <w:tcPr>
            <w:tcW w:w="1221" w:type="dxa"/>
            <w:tcBorders>
              <w:top w:val="single" w:sz="12" w:space="0" w:color="auto"/>
            </w:tcBorders>
          </w:tcPr>
          <w:p w:rsidR="00746FCB" w:rsidRDefault="00746FCB">
            <w:r>
              <w:t>5</w:t>
            </w:r>
          </w:p>
        </w:tc>
        <w:tc>
          <w:tcPr>
            <w:tcW w:w="1120" w:type="dxa"/>
            <w:tcBorders>
              <w:top w:val="single" w:sz="12" w:space="0" w:color="auto"/>
            </w:tcBorders>
          </w:tcPr>
          <w:p w:rsidR="00746FCB" w:rsidRDefault="00746FCB">
            <w:r>
              <w:t>b7</w:t>
            </w:r>
          </w:p>
        </w:tc>
        <w:tc>
          <w:tcPr>
            <w:tcW w:w="1136" w:type="dxa"/>
            <w:tcBorders>
              <w:top w:val="single" w:sz="12" w:space="0" w:color="auto"/>
            </w:tcBorders>
          </w:tcPr>
          <w:p w:rsidR="00746FCB" w:rsidRDefault="00746FCB">
            <w:r>
              <w:t>9</w:t>
            </w:r>
          </w:p>
        </w:tc>
      </w:tr>
      <w:tr w:rsidR="00746FCB" w:rsidTr="00746FCB">
        <w:tc>
          <w:tcPr>
            <w:tcW w:w="1114" w:type="dxa"/>
            <w:vMerge/>
            <w:tcBorders>
              <w:right w:val="single" w:sz="24" w:space="0" w:color="auto"/>
            </w:tcBorders>
          </w:tcPr>
          <w:p w:rsidR="00746FCB" w:rsidRDefault="00746FCB"/>
        </w:tc>
        <w:tc>
          <w:tcPr>
            <w:tcW w:w="1104" w:type="dxa"/>
            <w:tcBorders>
              <w:left w:val="single" w:sz="24" w:space="0" w:color="auto"/>
              <w:bottom w:val="single" w:sz="12" w:space="0" w:color="auto"/>
            </w:tcBorders>
          </w:tcPr>
          <w:p w:rsidR="00746FCB" w:rsidRDefault="00746FCB"/>
        </w:tc>
        <w:tc>
          <w:tcPr>
            <w:tcW w:w="1107" w:type="dxa"/>
            <w:tcBorders>
              <w:bottom w:val="single" w:sz="12" w:space="0" w:color="auto"/>
            </w:tcBorders>
          </w:tcPr>
          <w:p w:rsidR="00746FCB" w:rsidRDefault="00746FCB"/>
        </w:tc>
        <w:tc>
          <w:tcPr>
            <w:tcW w:w="1221" w:type="dxa"/>
            <w:tcBorders>
              <w:bottom w:val="single" w:sz="12" w:space="0" w:color="auto"/>
            </w:tcBorders>
          </w:tcPr>
          <w:p w:rsidR="00746FCB" w:rsidRDefault="00746FCB">
            <w:r>
              <w:t>Major</w:t>
            </w:r>
          </w:p>
        </w:tc>
        <w:tc>
          <w:tcPr>
            <w:tcW w:w="1120" w:type="dxa"/>
            <w:tcBorders>
              <w:bottom w:val="single" w:sz="12" w:space="0" w:color="auto"/>
            </w:tcBorders>
          </w:tcPr>
          <w:p w:rsidR="00746FCB" w:rsidRDefault="00746FCB">
            <w:r>
              <w:t>Dom7</w:t>
            </w:r>
          </w:p>
        </w:tc>
        <w:tc>
          <w:tcPr>
            <w:tcW w:w="1136" w:type="dxa"/>
            <w:tcBorders>
              <w:bottom w:val="single" w:sz="12" w:space="0" w:color="auto"/>
            </w:tcBorders>
          </w:tcPr>
          <w:p w:rsidR="00746FCB" w:rsidRDefault="00746FCB">
            <w:r>
              <w:t>Dom9</w:t>
            </w:r>
          </w:p>
        </w:tc>
      </w:tr>
      <w:tr w:rsidR="00746FCB" w:rsidTr="00746FCB">
        <w:tc>
          <w:tcPr>
            <w:tcW w:w="1114" w:type="dxa"/>
            <w:vMerge w:val="restart"/>
            <w:tcBorders>
              <w:right w:val="single" w:sz="24" w:space="0" w:color="auto"/>
            </w:tcBorders>
          </w:tcPr>
          <w:p w:rsidR="00746FCB" w:rsidRDefault="00746FCB">
            <w:r>
              <w:t>vi</w:t>
            </w:r>
          </w:p>
        </w:tc>
        <w:tc>
          <w:tcPr>
            <w:tcW w:w="1104" w:type="dxa"/>
            <w:tcBorders>
              <w:top w:val="single" w:sz="12" w:space="0" w:color="auto"/>
              <w:left w:val="single" w:sz="24" w:space="0" w:color="auto"/>
            </w:tcBorders>
          </w:tcPr>
          <w:p w:rsidR="00746FCB" w:rsidRDefault="00746FCB">
            <w:r>
              <w:t>1</w:t>
            </w:r>
          </w:p>
        </w:tc>
        <w:tc>
          <w:tcPr>
            <w:tcW w:w="1107" w:type="dxa"/>
            <w:tcBorders>
              <w:top w:val="single" w:sz="12" w:space="0" w:color="auto"/>
            </w:tcBorders>
          </w:tcPr>
          <w:p w:rsidR="00746FCB" w:rsidRDefault="00746FCB">
            <w:r>
              <w:t>b3</w:t>
            </w:r>
          </w:p>
        </w:tc>
        <w:tc>
          <w:tcPr>
            <w:tcW w:w="1221" w:type="dxa"/>
            <w:tcBorders>
              <w:top w:val="single" w:sz="12" w:space="0" w:color="auto"/>
            </w:tcBorders>
          </w:tcPr>
          <w:p w:rsidR="00746FCB" w:rsidRDefault="00746FCB">
            <w:r>
              <w:t>5</w:t>
            </w:r>
          </w:p>
        </w:tc>
        <w:tc>
          <w:tcPr>
            <w:tcW w:w="1120" w:type="dxa"/>
            <w:tcBorders>
              <w:top w:val="single" w:sz="12" w:space="0" w:color="auto"/>
            </w:tcBorders>
          </w:tcPr>
          <w:p w:rsidR="00746FCB" w:rsidRDefault="00746FCB">
            <w:r>
              <w:t>b7</w:t>
            </w:r>
          </w:p>
        </w:tc>
        <w:tc>
          <w:tcPr>
            <w:tcW w:w="1136" w:type="dxa"/>
            <w:tcBorders>
              <w:top w:val="single" w:sz="12" w:space="0" w:color="auto"/>
            </w:tcBorders>
          </w:tcPr>
          <w:p w:rsidR="00746FCB" w:rsidRDefault="00746FCB">
            <w:r>
              <w:t>9</w:t>
            </w:r>
          </w:p>
        </w:tc>
      </w:tr>
      <w:tr w:rsidR="00746FCB" w:rsidTr="00746FCB">
        <w:tc>
          <w:tcPr>
            <w:tcW w:w="1114" w:type="dxa"/>
            <w:vMerge/>
            <w:tcBorders>
              <w:right w:val="single" w:sz="24" w:space="0" w:color="auto"/>
            </w:tcBorders>
          </w:tcPr>
          <w:p w:rsidR="00746FCB" w:rsidRDefault="00746FCB"/>
        </w:tc>
        <w:tc>
          <w:tcPr>
            <w:tcW w:w="1104" w:type="dxa"/>
            <w:tcBorders>
              <w:left w:val="single" w:sz="24" w:space="0" w:color="auto"/>
              <w:bottom w:val="single" w:sz="12" w:space="0" w:color="auto"/>
            </w:tcBorders>
          </w:tcPr>
          <w:p w:rsidR="00746FCB" w:rsidRDefault="00746FCB"/>
        </w:tc>
        <w:tc>
          <w:tcPr>
            <w:tcW w:w="1107" w:type="dxa"/>
            <w:tcBorders>
              <w:bottom w:val="single" w:sz="12" w:space="0" w:color="auto"/>
            </w:tcBorders>
          </w:tcPr>
          <w:p w:rsidR="00746FCB" w:rsidRDefault="00746FCB"/>
        </w:tc>
        <w:tc>
          <w:tcPr>
            <w:tcW w:w="1221" w:type="dxa"/>
            <w:tcBorders>
              <w:bottom w:val="single" w:sz="12" w:space="0" w:color="auto"/>
            </w:tcBorders>
          </w:tcPr>
          <w:p w:rsidR="00746FCB" w:rsidRDefault="00746FCB">
            <w:r>
              <w:t>Minor</w:t>
            </w:r>
          </w:p>
        </w:tc>
        <w:tc>
          <w:tcPr>
            <w:tcW w:w="1120" w:type="dxa"/>
            <w:tcBorders>
              <w:bottom w:val="single" w:sz="12" w:space="0" w:color="auto"/>
            </w:tcBorders>
          </w:tcPr>
          <w:p w:rsidR="00746FCB" w:rsidRDefault="00746FCB">
            <w:r>
              <w:t>Min7</w:t>
            </w:r>
          </w:p>
        </w:tc>
        <w:tc>
          <w:tcPr>
            <w:tcW w:w="1136" w:type="dxa"/>
            <w:tcBorders>
              <w:bottom w:val="single" w:sz="12" w:space="0" w:color="auto"/>
            </w:tcBorders>
          </w:tcPr>
          <w:p w:rsidR="00746FCB" w:rsidRDefault="00746FCB">
            <w:r>
              <w:t>Min9</w:t>
            </w:r>
          </w:p>
        </w:tc>
      </w:tr>
      <w:tr w:rsidR="00746FCB" w:rsidTr="00746FCB">
        <w:tc>
          <w:tcPr>
            <w:tcW w:w="1114" w:type="dxa"/>
            <w:vMerge w:val="restart"/>
            <w:tcBorders>
              <w:right w:val="single" w:sz="24" w:space="0" w:color="auto"/>
            </w:tcBorders>
          </w:tcPr>
          <w:p w:rsidR="00746FCB" w:rsidRDefault="00746FCB">
            <w:r>
              <w:t>viii</w:t>
            </w:r>
          </w:p>
        </w:tc>
        <w:tc>
          <w:tcPr>
            <w:tcW w:w="1104" w:type="dxa"/>
            <w:tcBorders>
              <w:top w:val="single" w:sz="12" w:space="0" w:color="auto"/>
              <w:left w:val="single" w:sz="24" w:space="0" w:color="auto"/>
            </w:tcBorders>
          </w:tcPr>
          <w:p w:rsidR="00746FCB" w:rsidRDefault="00746FCB">
            <w:r>
              <w:t>1</w:t>
            </w:r>
          </w:p>
        </w:tc>
        <w:tc>
          <w:tcPr>
            <w:tcW w:w="1107" w:type="dxa"/>
            <w:tcBorders>
              <w:top w:val="single" w:sz="12" w:space="0" w:color="auto"/>
            </w:tcBorders>
          </w:tcPr>
          <w:p w:rsidR="00746FCB" w:rsidRDefault="00746FCB">
            <w:r>
              <w:t>b3</w:t>
            </w:r>
          </w:p>
        </w:tc>
        <w:tc>
          <w:tcPr>
            <w:tcW w:w="1221" w:type="dxa"/>
            <w:tcBorders>
              <w:top w:val="single" w:sz="12" w:space="0" w:color="auto"/>
            </w:tcBorders>
          </w:tcPr>
          <w:p w:rsidR="00746FCB" w:rsidRDefault="00746FCB">
            <w:r>
              <w:t>b5</w:t>
            </w:r>
          </w:p>
        </w:tc>
        <w:tc>
          <w:tcPr>
            <w:tcW w:w="1120" w:type="dxa"/>
            <w:tcBorders>
              <w:top w:val="single" w:sz="12" w:space="0" w:color="auto"/>
            </w:tcBorders>
          </w:tcPr>
          <w:p w:rsidR="00746FCB" w:rsidRDefault="00746FCB">
            <w:r>
              <w:t>b7</w:t>
            </w:r>
          </w:p>
        </w:tc>
        <w:tc>
          <w:tcPr>
            <w:tcW w:w="1136" w:type="dxa"/>
            <w:tcBorders>
              <w:top w:val="single" w:sz="12" w:space="0" w:color="auto"/>
            </w:tcBorders>
          </w:tcPr>
          <w:p w:rsidR="00746FCB" w:rsidRDefault="00746FCB">
            <w:r>
              <w:t>b9</w:t>
            </w:r>
          </w:p>
        </w:tc>
      </w:tr>
      <w:tr w:rsidR="00746FCB" w:rsidTr="00746FCB">
        <w:tc>
          <w:tcPr>
            <w:tcW w:w="1114" w:type="dxa"/>
            <w:vMerge/>
            <w:tcBorders>
              <w:right w:val="single" w:sz="24" w:space="0" w:color="auto"/>
            </w:tcBorders>
          </w:tcPr>
          <w:p w:rsidR="00746FCB" w:rsidRDefault="00746FCB"/>
        </w:tc>
        <w:tc>
          <w:tcPr>
            <w:tcW w:w="1104" w:type="dxa"/>
            <w:tcBorders>
              <w:left w:val="single" w:sz="24" w:space="0" w:color="auto"/>
              <w:bottom w:val="single" w:sz="12" w:space="0" w:color="auto"/>
            </w:tcBorders>
          </w:tcPr>
          <w:p w:rsidR="00746FCB" w:rsidRDefault="00746FCB"/>
        </w:tc>
        <w:tc>
          <w:tcPr>
            <w:tcW w:w="1107" w:type="dxa"/>
            <w:tcBorders>
              <w:bottom w:val="single" w:sz="12" w:space="0" w:color="auto"/>
            </w:tcBorders>
          </w:tcPr>
          <w:p w:rsidR="00746FCB" w:rsidRDefault="00746FCB"/>
        </w:tc>
        <w:tc>
          <w:tcPr>
            <w:tcW w:w="1221" w:type="dxa"/>
            <w:tcBorders>
              <w:bottom w:val="single" w:sz="12" w:space="0" w:color="auto"/>
            </w:tcBorders>
          </w:tcPr>
          <w:p w:rsidR="00746FCB" w:rsidRDefault="00746FCB" w:rsidP="00FC5010">
            <w:r>
              <w:t>Diminished</w:t>
            </w:r>
          </w:p>
        </w:tc>
        <w:tc>
          <w:tcPr>
            <w:tcW w:w="1120" w:type="dxa"/>
            <w:tcBorders>
              <w:bottom w:val="single" w:sz="12" w:space="0" w:color="auto"/>
            </w:tcBorders>
          </w:tcPr>
          <w:p w:rsidR="00746FCB" w:rsidRDefault="00746FCB">
            <w:r>
              <w:t>Min7b5</w:t>
            </w:r>
          </w:p>
        </w:tc>
        <w:tc>
          <w:tcPr>
            <w:tcW w:w="1136" w:type="dxa"/>
            <w:tcBorders>
              <w:bottom w:val="single" w:sz="12" w:space="0" w:color="auto"/>
            </w:tcBorders>
          </w:tcPr>
          <w:p w:rsidR="00746FCB" w:rsidRDefault="00746FCB">
            <w:r>
              <w:t>Min7b5b9</w:t>
            </w:r>
          </w:p>
        </w:tc>
      </w:tr>
    </w:tbl>
    <w:p w:rsidR="00746FCB" w:rsidRDefault="00746FCB">
      <w:r>
        <w:t xml:space="preserve">Could make program build chords using modes of major (or potentially harmonic minor for jazz) scale diatonically. </w:t>
      </w:r>
      <w:r w:rsidR="006D5EFF">
        <w:t xml:space="preserve">I would create a class </w:t>
      </w:r>
      <w:r w:rsidR="006D5EFF">
        <w:rPr>
          <w:i/>
        </w:rPr>
        <w:t>chord</w:t>
      </w:r>
      <w:r w:rsidR="006D5EFF">
        <w:t xml:space="preserve"> with properties </w:t>
      </w:r>
      <w:r w:rsidR="006D5EFF">
        <w:rPr>
          <w:i/>
        </w:rPr>
        <w:t xml:space="preserve">name, intervals, </w:t>
      </w:r>
      <w:proofErr w:type="spellStart"/>
      <w:r w:rsidR="006D5EFF">
        <w:rPr>
          <w:i/>
        </w:rPr>
        <w:t>isDiatonic</w:t>
      </w:r>
      <w:proofErr w:type="spellEnd"/>
      <w:r w:rsidR="006D5EFF">
        <w:t xml:space="preserve">. Diatonic chords could inherit initial intervals from their triad counterparts and then be built up, whilst chromatic chords would have to each be made as separate instances of a </w:t>
      </w:r>
      <w:r w:rsidR="006D5EFF">
        <w:rPr>
          <w:i/>
        </w:rPr>
        <w:t>chord</w:t>
      </w:r>
      <w:r w:rsidR="006D5EFF">
        <w:t>. Different chord voicings could be made by randomising the inclusion of non-essential notes (i.e. the 5th in a non-diminished chord or the 7th in a 9th chord).</w:t>
      </w:r>
    </w:p>
    <w:p w:rsidR="00B10148" w:rsidRDefault="00BF27EB">
      <w:r>
        <w:t>In the function to identify which chord should come next, the current chord should be identified along with the time in the phrase at which it is played. This will help create chord resolutions. For instance, if the current chord is a V chord, the next should probably be a tonic chord, creating a perfect cadence</w:t>
      </w:r>
      <w:r w:rsidR="00B10148">
        <w:t xml:space="preserve"> (this is related to the musical idea of functional harmony)</w:t>
      </w:r>
      <w:r>
        <w:t>. I should create a list of cadences and program those into the script to create better chord progressions. However, the randomness of the program should be kept. A Vdom7 chord should only increase the chances of the next chord being a tonic, not make it a certainty. Therefore the cadences should increase the probabilities related to choosing the next chord.</w:t>
      </w:r>
    </w:p>
    <w:p w:rsidR="00B10148" w:rsidRDefault="00B10148">
      <w:r>
        <w:t xml:space="preserve">Another important aspect of functional </w:t>
      </w:r>
      <w:r w:rsidR="0051216C">
        <w:t>harmony is chord substitutions (</w:t>
      </w:r>
      <w:r w:rsidR="0051216C" w:rsidRPr="0051216C">
        <w:t>http://www.jazzguitarlessons.net/chord-substitutions.html</w:t>
      </w:r>
      <w:r w:rsidR="0051216C">
        <w:t>),</w:t>
      </w:r>
      <w:r>
        <w:t xml:space="preserve"> this will help my program create more interesting chord progressions. </w:t>
      </w:r>
      <w:r w:rsidR="0051216C">
        <w:t>An easy example is replacing a chord with a different chord that shares some notes with the original. I can incorporate this into my program by first getting the program to choose a chord function, and then choose a chord which fits that function (which could be diatonic or could be a substitution of a diatonic chord).</w:t>
      </w:r>
    </w:p>
    <w:p w:rsidR="0051216C" w:rsidRDefault="0051216C">
      <w:r>
        <w:rPr>
          <w:rFonts w:ascii="Arial" w:hAnsi="Arial" w:cs="Arial"/>
          <w:noProof/>
          <w:sz w:val="20"/>
          <w:szCs w:val="20"/>
          <w:lang w:eastAsia="en-GB"/>
        </w:rPr>
        <w:drawing>
          <wp:anchor distT="0" distB="0" distL="114300" distR="114300" simplePos="0" relativeHeight="251658240" behindDoc="1" locked="0" layoutInCell="1" allowOverlap="1" wp14:anchorId="08C31B9D" wp14:editId="40071DD1">
            <wp:simplePos x="0" y="0"/>
            <wp:positionH relativeFrom="margin">
              <wp:posOffset>3008630</wp:posOffset>
            </wp:positionH>
            <wp:positionV relativeFrom="paragraph">
              <wp:posOffset>169545</wp:posOffset>
            </wp:positionV>
            <wp:extent cx="2476500" cy="1445071"/>
            <wp:effectExtent l="0" t="0" r="0" b="3175"/>
            <wp:wrapTight wrapText="bothSides">
              <wp:wrapPolygon edited="0">
                <wp:start x="0" y="0"/>
                <wp:lineTo x="0" y="21363"/>
                <wp:lineTo x="21434" y="21363"/>
                <wp:lineTo x="21434" y="0"/>
                <wp:lineTo x="0" y="0"/>
              </wp:wrapPolygon>
            </wp:wrapTight>
            <wp:docPr id="1" name="Picture 1" descr="Image result for chord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ord functi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6500" cy="1445071"/>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Therefore each </w:t>
      </w:r>
      <w:r>
        <w:rPr>
          <w:i/>
        </w:rPr>
        <w:t>chord</w:t>
      </w:r>
      <w:r>
        <w:t xml:space="preserve"> object will need the property </w:t>
      </w:r>
      <w:proofErr w:type="spellStart"/>
      <w:r>
        <w:rPr>
          <w:i/>
        </w:rPr>
        <w:t>chordFunction</w:t>
      </w:r>
      <w:proofErr w:type="spellEnd"/>
      <w:r>
        <w:t xml:space="preserve"> (which could either be “tonic”, “sub-dominant” or “dominant”, the three types of functions).</w:t>
      </w:r>
      <w:r w:rsidRPr="0051216C">
        <w:rPr>
          <w:rFonts w:ascii="Arial" w:hAnsi="Arial" w:cs="Arial"/>
          <w:noProof/>
          <w:sz w:val="20"/>
          <w:szCs w:val="20"/>
          <w:lang w:eastAsia="en-GB"/>
        </w:rPr>
        <w:t xml:space="preserve"> </w:t>
      </w:r>
    </w:p>
    <w:p w:rsidR="0051216C" w:rsidRDefault="0051216C"/>
    <w:p w:rsidR="00BF27EB" w:rsidRDefault="00BF27EB"/>
    <w:p w:rsidR="00BF27EB" w:rsidRDefault="00BF27EB">
      <w:r>
        <w:br w:type="page"/>
      </w:r>
    </w:p>
    <w:p w:rsidR="00BF27EB" w:rsidRDefault="00BF27EB">
      <w:r>
        <w:lastRenderedPageBreak/>
        <w:t>Programming</w:t>
      </w:r>
    </w:p>
    <w:p w:rsidR="00BF27EB" w:rsidRDefault="00BF27EB"/>
    <w:p w:rsidR="00B91939" w:rsidRPr="004E3133" w:rsidRDefault="00BF27EB" w:rsidP="004E3133">
      <w:r>
        <w:t>My program requires a system for randomly choosing items based on some sort of probabilities for each item. For example, the program might need to choose between playing a D with a probability of 80% and playing an E with a probability of 20%. What will make this harder is the fact that the probabilities are not static, they must change based on what was played before.</w:t>
      </w:r>
      <w:r w:rsidR="00B91939">
        <w:t xml:space="preserve"> This problem is not just relevant for individual note choices, it will also be vital for choosing chords and rhythm. For this reason, I plan to have one function </w:t>
      </w:r>
      <w:r w:rsidR="00B91939">
        <w:rPr>
          <w:b/>
          <w:i/>
        </w:rPr>
        <w:t>choose(</w:t>
      </w:r>
      <w:r w:rsidR="00B91939">
        <w:rPr>
          <w:i/>
        </w:rPr>
        <w:t>items</w:t>
      </w:r>
      <w:r w:rsidR="00B91939">
        <w:rPr>
          <w:b/>
          <w:i/>
        </w:rPr>
        <w:t>)</w:t>
      </w:r>
      <w:r w:rsidR="00B91939">
        <w:t xml:space="preserve"> which will take a 2D array of whatever needs to be chosen in an array with its </w:t>
      </w:r>
      <w:r w:rsidR="004E3133">
        <w:t>probability weight</w:t>
      </w:r>
      <w:r w:rsidR="00B91939">
        <w:t xml:space="preserve"> (for the previous example: [[D, 0.8], [E, 0.2]] ). </w:t>
      </w:r>
      <w:r w:rsidR="004E3133">
        <w:t xml:space="preserve">After finding </w:t>
      </w:r>
      <w:hyperlink r:id="rId7" w:history="1">
        <w:r w:rsidR="004E3133" w:rsidRPr="00B97052">
          <w:rPr>
            <w:rStyle w:val="Hyperlink"/>
          </w:rPr>
          <w:t>http://eli.thegreenplace.net/2010/01/22/weighted-random-generation-in-python/</w:t>
        </w:r>
      </w:hyperlink>
      <w:r w:rsidR="004E3133">
        <w:t xml:space="preserve"> I have decided to use the following algorithm since “[This] </w:t>
      </w:r>
      <w:r w:rsidR="004E3133" w:rsidRPr="004E3133">
        <w:t>subtraction method is the fastest when you need one-off se</w:t>
      </w:r>
      <w:r w:rsidR="004E3133">
        <w:t>lections with different weights”, which is exactly what I need.</w:t>
      </w:r>
    </w:p>
    <w:p w:rsidR="004E3133" w:rsidRPr="004E3133" w:rsidRDefault="004E3133" w:rsidP="004E3133">
      <w:pPr>
        <w:pBdr>
          <w:top w:val="single" w:sz="6" w:space="7" w:color="CCCCCC"/>
          <w:left w:val="single" w:sz="6" w:space="7" w:color="CCCCCC"/>
          <w:bottom w:val="single" w:sz="6" w:space="31"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eastAsia="en-GB"/>
        </w:rPr>
      </w:pPr>
      <w:proofErr w:type="spellStart"/>
      <w:r w:rsidRPr="004E3133">
        <w:rPr>
          <w:rFonts w:ascii="Consolas" w:eastAsia="Times New Roman" w:hAnsi="Consolas" w:cs="Courier New"/>
          <w:b/>
          <w:bCs/>
          <w:color w:val="00007F"/>
          <w:sz w:val="20"/>
          <w:szCs w:val="20"/>
          <w:lang w:eastAsia="en-GB"/>
        </w:rPr>
        <w:t>def</w:t>
      </w:r>
      <w:proofErr w:type="spellEnd"/>
      <w:r w:rsidRPr="004E3133">
        <w:rPr>
          <w:rFonts w:ascii="Consolas" w:eastAsia="Times New Roman" w:hAnsi="Consolas" w:cs="Courier New"/>
          <w:color w:val="333333"/>
          <w:sz w:val="20"/>
          <w:szCs w:val="20"/>
          <w:lang w:eastAsia="en-GB"/>
        </w:rPr>
        <w:t xml:space="preserve"> </w:t>
      </w:r>
      <w:proofErr w:type="spellStart"/>
      <w:r w:rsidRPr="004E3133">
        <w:rPr>
          <w:rFonts w:ascii="Consolas" w:eastAsia="Times New Roman" w:hAnsi="Consolas" w:cs="Courier New"/>
          <w:color w:val="00007F"/>
          <w:sz w:val="20"/>
          <w:szCs w:val="20"/>
          <w:lang w:eastAsia="en-GB"/>
        </w:rPr>
        <w:t>weighted_choice_sub</w:t>
      </w:r>
      <w:proofErr w:type="spellEnd"/>
      <w:r w:rsidRPr="004E3133">
        <w:rPr>
          <w:rFonts w:ascii="Consolas" w:eastAsia="Times New Roman" w:hAnsi="Consolas" w:cs="Courier New"/>
          <w:color w:val="333333"/>
          <w:sz w:val="20"/>
          <w:szCs w:val="20"/>
          <w:lang w:eastAsia="en-GB"/>
        </w:rPr>
        <w:t>(weights):</w:t>
      </w:r>
    </w:p>
    <w:p w:rsidR="004E3133" w:rsidRPr="004E3133" w:rsidRDefault="004E3133" w:rsidP="004E3133">
      <w:pPr>
        <w:pBdr>
          <w:top w:val="single" w:sz="6" w:space="7" w:color="CCCCCC"/>
          <w:left w:val="single" w:sz="6" w:space="7" w:color="CCCCCC"/>
          <w:bottom w:val="single" w:sz="6" w:space="31"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4E3133">
        <w:rPr>
          <w:rFonts w:ascii="Consolas" w:eastAsia="Times New Roman" w:hAnsi="Consolas" w:cs="Courier New"/>
          <w:color w:val="333333"/>
          <w:sz w:val="20"/>
          <w:szCs w:val="20"/>
          <w:lang w:eastAsia="en-GB"/>
        </w:rPr>
        <w:t xml:space="preserve">    </w:t>
      </w:r>
      <w:proofErr w:type="spellStart"/>
      <w:proofErr w:type="gramStart"/>
      <w:r w:rsidRPr="004E3133">
        <w:rPr>
          <w:rFonts w:ascii="Consolas" w:eastAsia="Times New Roman" w:hAnsi="Consolas" w:cs="Courier New"/>
          <w:color w:val="333333"/>
          <w:sz w:val="20"/>
          <w:szCs w:val="20"/>
          <w:lang w:eastAsia="en-GB"/>
        </w:rPr>
        <w:t>rnd</w:t>
      </w:r>
      <w:proofErr w:type="spellEnd"/>
      <w:proofErr w:type="gramEnd"/>
      <w:r w:rsidRPr="004E3133">
        <w:rPr>
          <w:rFonts w:ascii="Consolas" w:eastAsia="Times New Roman" w:hAnsi="Consolas" w:cs="Courier New"/>
          <w:color w:val="333333"/>
          <w:sz w:val="20"/>
          <w:szCs w:val="20"/>
          <w:lang w:eastAsia="en-GB"/>
        </w:rPr>
        <w:t xml:space="preserve"> = </w:t>
      </w:r>
      <w:proofErr w:type="spellStart"/>
      <w:r w:rsidRPr="004E3133">
        <w:rPr>
          <w:rFonts w:ascii="Consolas" w:eastAsia="Times New Roman" w:hAnsi="Consolas" w:cs="Courier New"/>
          <w:color w:val="333333"/>
          <w:sz w:val="20"/>
          <w:szCs w:val="20"/>
          <w:lang w:eastAsia="en-GB"/>
        </w:rPr>
        <w:t>random.random</w:t>
      </w:r>
      <w:proofErr w:type="spellEnd"/>
      <w:r w:rsidRPr="004E3133">
        <w:rPr>
          <w:rFonts w:ascii="Consolas" w:eastAsia="Times New Roman" w:hAnsi="Consolas" w:cs="Courier New"/>
          <w:color w:val="333333"/>
          <w:sz w:val="20"/>
          <w:szCs w:val="20"/>
          <w:lang w:eastAsia="en-GB"/>
        </w:rPr>
        <w:t xml:space="preserve">() * </w:t>
      </w:r>
      <w:r w:rsidRPr="004E3133">
        <w:rPr>
          <w:rFonts w:ascii="Consolas" w:eastAsia="Times New Roman" w:hAnsi="Consolas" w:cs="Courier New"/>
          <w:color w:val="00007F"/>
          <w:sz w:val="20"/>
          <w:szCs w:val="20"/>
          <w:lang w:eastAsia="en-GB"/>
        </w:rPr>
        <w:t>sum</w:t>
      </w:r>
      <w:r w:rsidRPr="004E3133">
        <w:rPr>
          <w:rFonts w:ascii="Consolas" w:eastAsia="Times New Roman" w:hAnsi="Consolas" w:cs="Courier New"/>
          <w:color w:val="333333"/>
          <w:sz w:val="20"/>
          <w:szCs w:val="20"/>
          <w:lang w:eastAsia="en-GB"/>
        </w:rPr>
        <w:t>(weights)</w:t>
      </w:r>
    </w:p>
    <w:p w:rsidR="004E3133" w:rsidRPr="004E3133" w:rsidRDefault="004E3133" w:rsidP="004E3133">
      <w:pPr>
        <w:pBdr>
          <w:top w:val="single" w:sz="6" w:space="7" w:color="CCCCCC"/>
          <w:left w:val="single" w:sz="6" w:space="7" w:color="CCCCCC"/>
          <w:bottom w:val="single" w:sz="6" w:space="31"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4E3133">
        <w:rPr>
          <w:rFonts w:ascii="Consolas" w:eastAsia="Times New Roman" w:hAnsi="Consolas" w:cs="Courier New"/>
          <w:color w:val="333333"/>
          <w:sz w:val="20"/>
          <w:szCs w:val="20"/>
          <w:lang w:eastAsia="en-GB"/>
        </w:rPr>
        <w:t xml:space="preserve">    </w:t>
      </w:r>
      <w:r w:rsidRPr="004E3133">
        <w:rPr>
          <w:rFonts w:ascii="Consolas" w:eastAsia="Times New Roman" w:hAnsi="Consolas" w:cs="Courier New"/>
          <w:b/>
          <w:bCs/>
          <w:color w:val="00007F"/>
          <w:sz w:val="20"/>
          <w:szCs w:val="20"/>
          <w:lang w:eastAsia="en-GB"/>
        </w:rPr>
        <w:t>for</w:t>
      </w:r>
      <w:r w:rsidRPr="004E3133">
        <w:rPr>
          <w:rFonts w:ascii="Consolas" w:eastAsia="Times New Roman" w:hAnsi="Consolas" w:cs="Courier New"/>
          <w:color w:val="333333"/>
          <w:sz w:val="20"/>
          <w:szCs w:val="20"/>
          <w:lang w:eastAsia="en-GB"/>
        </w:rPr>
        <w:t xml:space="preserve"> </w:t>
      </w:r>
      <w:proofErr w:type="spellStart"/>
      <w:r w:rsidRPr="004E3133">
        <w:rPr>
          <w:rFonts w:ascii="Consolas" w:eastAsia="Times New Roman" w:hAnsi="Consolas" w:cs="Courier New"/>
          <w:color w:val="333333"/>
          <w:sz w:val="20"/>
          <w:szCs w:val="20"/>
          <w:lang w:eastAsia="en-GB"/>
        </w:rPr>
        <w:t>i</w:t>
      </w:r>
      <w:proofErr w:type="spellEnd"/>
      <w:r w:rsidRPr="004E3133">
        <w:rPr>
          <w:rFonts w:ascii="Consolas" w:eastAsia="Times New Roman" w:hAnsi="Consolas" w:cs="Courier New"/>
          <w:color w:val="333333"/>
          <w:sz w:val="20"/>
          <w:szCs w:val="20"/>
          <w:lang w:eastAsia="en-GB"/>
        </w:rPr>
        <w:t xml:space="preserve">, w </w:t>
      </w:r>
      <w:r w:rsidRPr="004E3133">
        <w:rPr>
          <w:rFonts w:ascii="Consolas" w:eastAsia="Times New Roman" w:hAnsi="Consolas" w:cs="Courier New"/>
          <w:color w:val="0000AA"/>
          <w:sz w:val="20"/>
          <w:szCs w:val="20"/>
          <w:lang w:eastAsia="en-GB"/>
        </w:rPr>
        <w:t>in</w:t>
      </w:r>
      <w:r w:rsidRPr="004E3133">
        <w:rPr>
          <w:rFonts w:ascii="Consolas" w:eastAsia="Times New Roman" w:hAnsi="Consolas" w:cs="Courier New"/>
          <w:color w:val="333333"/>
          <w:sz w:val="20"/>
          <w:szCs w:val="20"/>
          <w:lang w:eastAsia="en-GB"/>
        </w:rPr>
        <w:t xml:space="preserve"> </w:t>
      </w:r>
      <w:r w:rsidRPr="004E3133">
        <w:rPr>
          <w:rFonts w:ascii="Consolas" w:eastAsia="Times New Roman" w:hAnsi="Consolas" w:cs="Courier New"/>
          <w:color w:val="00007F"/>
          <w:sz w:val="20"/>
          <w:szCs w:val="20"/>
          <w:lang w:eastAsia="en-GB"/>
        </w:rPr>
        <w:t>enumerate</w:t>
      </w:r>
      <w:r w:rsidRPr="004E3133">
        <w:rPr>
          <w:rFonts w:ascii="Consolas" w:eastAsia="Times New Roman" w:hAnsi="Consolas" w:cs="Courier New"/>
          <w:color w:val="333333"/>
          <w:sz w:val="20"/>
          <w:szCs w:val="20"/>
          <w:lang w:eastAsia="en-GB"/>
        </w:rPr>
        <w:t>(weights):</w:t>
      </w:r>
    </w:p>
    <w:p w:rsidR="004E3133" w:rsidRPr="004E3133" w:rsidRDefault="004E3133" w:rsidP="004E3133">
      <w:pPr>
        <w:pBdr>
          <w:top w:val="single" w:sz="6" w:space="7" w:color="CCCCCC"/>
          <w:left w:val="single" w:sz="6" w:space="7" w:color="CCCCCC"/>
          <w:bottom w:val="single" w:sz="6" w:space="31"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4E3133">
        <w:rPr>
          <w:rFonts w:ascii="Consolas" w:eastAsia="Times New Roman" w:hAnsi="Consolas" w:cs="Courier New"/>
          <w:color w:val="333333"/>
          <w:sz w:val="20"/>
          <w:szCs w:val="20"/>
          <w:lang w:eastAsia="en-GB"/>
        </w:rPr>
        <w:t xml:space="preserve">        </w:t>
      </w:r>
      <w:proofErr w:type="spellStart"/>
      <w:r w:rsidRPr="004E3133">
        <w:rPr>
          <w:rFonts w:ascii="Consolas" w:eastAsia="Times New Roman" w:hAnsi="Consolas" w:cs="Courier New"/>
          <w:color w:val="333333"/>
          <w:sz w:val="20"/>
          <w:szCs w:val="20"/>
          <w:lang w:eastAsia="en-GB"/>
        </w:rPr>
        <w:t>rnd</w:t>
      </w:r>
      <w:proofErr w:type="spellEnd"/>
      <w:r w:rsidRPr="004E3133">
        <w:rPr>
          <w:rFonts w:ascii="Consolas" w:eastAsia="Times New Roman" w:hAnsi="Consolas" w:cs="Courier New"/>
          <w:color w:val="333333"/>
          <w:sz w:val="20"/>
          <w:szCs w:val="20"/>
          <w:lang w:eastAsia="en-GB"/>
        </w:rPr>
        <w:t xml:space="preserve"> -= w</w:t>
      </w:r>
    </w:p>
    <w:p w:rsidR="004E3133" w:rsidRDefault="004E3133" w:rsidP="004E3133">
      <w:pPr>
        <w:pBdr>
          <w:top w:val="single" w:sz="6" w:space="7" w:color="CCCCCC"/>
          <w:left w:val="single" w:sz="6" w:space="7" w:color="CCCCCC"/>
          <w:bottom w:val="single" w:sz="6" w:space="31"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4E3133">
        <w:rPr>
          <w:rFonts w:ascii="Consolas" w:eastAsia="Times New Roman" w:hAnsi="Consolas" w:cs="Courier New"/>
          <w:color w:val="333333"/>
          <w:sz w:val="20"/>
          <w:szCs w:val="20"/>
          <w:lang w:eastAsia="en-GB"/>
        </w:rPr>
        <w:t xml:space="preserve">        </w:t>
      </w:r>
      <w:r w:rsidRPr="004E3133">
        <w:rPr>
          <w:rFonts w:ascii="Consolas" w:eastAsia="Times New Roman" w:hAnsi="Consolas" w:cs="Courier New"/>
          <w:b/>
          <w:bCs/>
          <w:color w:val="00007F"/>
          <w:sz w:val="20"/>
          <w:szCs w:val="20"/>
          <w:lang w:eastAsia="en-GB"/>
        </w:rPr>
        <w:t>if</w:t>
      </w:r>
      <w:r w:rsidRPr="004E3133">
        <w:rPr>
          <w:rFonts w:ascii="Consolas" w:eastAsia="Times New Roman" w:hAnsi="Consolas" w:cs="Courier New"/>
          <w:color w:val="333333"/>
          <w:sz w:val="20"/>
          <w:szCs w:val="20"/>
          <w:lang w:eastAsia="en-GB"/>
        </w:rPr>
        <w:t xml:space="preserve"> </w:t>
      </w:r>
      <w:proofErr w:type="spellStart"/>
      <w:r w:rsidRPr="004E3133">
        <w:rPr>
          <w:rFonts w:ascii="Consolas" w:eastAsia="Times New Roman" w:hAnsi="Consolas" w:cs="Courier New"/>
          <w:color w:val="333333"/>
          <w:sz w:val="20"/>
          <w:szCs w:val="20"/>
          <w:lang w:eastAsia="en-GB"/>
        </w:rPr>
        <w:t>rnd</w:t>
      </w:r>
      <w:proofErr w:type="spellEnd"/>
      <w:r w:rsidRPr="004E3133">
        <w:rPr>
          <w:rFonts w:ascii="Consolas" w:eastAsia="Times New Roman" w:hAnsi="Consolas" w:cs="Courier New"/>
          <w:color w:val="333333"/>
          <w:sz w:val="20"/>
          <w:szCs w:val="20"/>
          <w:lang w:eastAsia="en-GB"/>
        </w:rPr>
        <w:t xml:space="preserve"> &lt; </w:t>
      </w:r>
      <w:r w:rsidRPr="004E3133">
        <w:rPr>
          <w:rFonts w:ascii="Consolas" w:eastAsia="Times New Roman" w:hAnsi="Consolas" w:cs="Courier New"/>
          <w:color w:val="007F7F"/>
          <w:sz w:val="20"/>
          <w:szCs w:val="20"/>
          <w:lang w:eastAsia="en-GB"/>
        </w:rPr>
        <w:t>0</w:t>
      </w:r>
      <w:r w:rsidRPr="004E3133">
        <w:rPr>
          <w:rFonts w:ascii="Consolas" w:eastAsia="Times New Roman" w:hAnsi="Consolas" w:cs="Courier New"/>
          <w:color w:val="333333"/>
          <w:sz w:val="20"/>
          <w:szCs w:val="20"/>
          <w:lang w:eastAsia="en-GB"/>
        </w:rPr>
        <w:t>:</w:t>
      </w:r>
    </w:p>
    <w:p w:rsidR="006D5EFF" w:rsidRPr="004E3133" w:rsidRDefault="004E3133" w:rsidP="004E3133">
      <w:pPr>
        <w:pBdr>
          <w:top w:val="single" w:sz="6" w:space="7" w:color="CCCCCC"/>
          <w:left w:val="single" w:sz="6" w:space="7" w:color="CCCCCC"/>
          <w:bottom w:val="single" w:sz="6" w:space="31"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Pr>
          <w:rFonts w:ascii="Consolas" w:eastAsia="Times New Roman" w:hAnsi="Consolas" w:cs="Courier New"/>
          <w:color w:val="333333"/>
          <w:sz w:val="20"/>
          <w:szCs w:val="20"/>
          <w:lang w:eastAsia="en-GB"/>
        </w:rPr>
        <w:tab/>
      </w:r>
      <w:r>
        <w:rPr>
          <w:rFonts w:ascii="Consolas" w:eastAsia="Times New Roman" w:hAnsi="Consolas" w:cs="Courier New"/>
          <w:color w:val="333333"/>
          <w:sz w:val="20"/>
          <w:szCs w:val="20"/>
          <w:lang w:eastAsia="en-GB"/>
        </w:rPr>
        <w:tab/>
      </w:r>
      <w:r w:rsidRPr="004E3133">
        <w:rPr>
          <w:rFonts w:ascii="Consolas" w:eastAsia="Times New Roman" w:hAnsi="Consolas" w:cs="Courier New"/>
          <w:b/>
          <w:bCs/>
          <w:color w:val="00007F"/>
          <w:sz w:val="20"/>
          <w:szCs w:val="20"/>
          <w:lang w:eastAsia="en-GB"/>
        </w:rPr>
        <w:t>return</w:t>
      </w:r>
      <w:r w:rsidRPr="004E3133">
        <w:rPr>
          <w:rFonts w:ascii="Consolas" w:eastAsia="Times New Roman" w:hAnsi="Consolas" w:cs="Courier New"/>
          <w:color w:val="333333"/>
          <w:sz w:val="20"/>
          <w:szCs w:val="20"/>
          <w:lang w:eastAsia="en-GB"/>
        </w:rPr>
        <w:t xml:space="preserve"> </w:t>
      </w:r>
      <w:proofErr w:type="spellStart"/>
      <w:r w:rsidRPr="004E3133">
        <w:rPr>
          <w:rFonts w:ascii="Consolas" w:eastAsia="Times New Roman" w:hAnsi="Consolas" w:cs="Courier New"/>
          <w:color w:val="333333"/>
          <w:sz w:val="20"/>
          <w:szCs w:val="20"/>
          <w:lang w:eastAsia="en-GB"/>
        </w:rPr>
        <w:t>i</w:t>
      </w:r>
      <w:proofErr w:type="spellEnd"/>
    </w:p>
    <w:p w:rsidR="006D5EFF" w:rsidRPr="004E3133" w:rsidRDefault="004E3133">
      <w:r>
        <w:t xml:space="preserve">I have altered this to fit my program better (since </w:t>
      </w:r>
      <w:r>
        <w:rPr>
          <w:i/>
        </w:rPr>
        <w:t>items</w:t>
      </w:r>
      <w:r>
        <w:t xml:space="preserve"> will be a 2D array)</w:t>
      </w:r>
    </w:p>
    <w:p w:rsidR="004E3133" w:rsidRDefault="004E3133" w:rsidP="004E3133">
      <w:pPr>
        <w:pBdr>
          <w:top w:val="single" w:sz="6" w:space="7" w:color="CCCCCC"/>
          <w:left w:val="single" w:sz="6" w:space="7" w:color="CCCCCC"/>
          <w:bottom w:val="single" w:sz="6" w:space="31"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eastAsia="en-GB"/>
        </w:rPr>
      </w:pPr>
      <w:proofErr w:type="spellStart"/>
      <w:r w:rsidRPr="004E3133">
        <w:rPr>
          <w:rFonts w:ascii="Consolas" w:eastAsia="Times New Roman" w:hAnsi="Consolas" w:cs="Courier New"/>
          <w:b/>
          <w:bCs/>
          <w:color w:val="00007F"/>
          <w:sz w:val="20"/>
          <w:szCs w:val="20"/>
          <w:lang w:eastAsia="en-GB"/>
        </w:rPr>
        <w:t>def</w:t>
      </w:r>
      <w:proofErr w:type="spellEnd"/>
      <w:r w:rsidRPr="004E3133">
        <w:rPr>
          <w:rFonts w:ascii="Consolas" w:eastAsia="Times New Roman" w:hAnsi="Consolas" w:cs="Courier New"/>
          <w:color w:val="333333"/>
          <w:sz w:val="20"/>
          <w:szCs w:val="20"/>
          <w:lang w:eastAsia="en-GB"/>
        </w:rPr>
        <w:t xml:space="preserve"> </w:t>
      </w:r>
      <w:r>
        <w:rPr>
          <w:rFonts w:ascii="Consolas" w:eastAsia="Times New Roman" w:hAnsi="Consolas" w:cs="Courier New"/>
          <w:color w:val="00007F"/>
          <w:sz w:val="20"/>
          <w:szCs w:val="20"/>
          <w:lang w:eastAsia="en-GB"/>
        </w:rPr>
        <w:t>choose</w:t>
      </w:r>
      <w:r w:rsidRPr="004E3133">
        <w:rPr>
          <w:rFonts w:ascii="Consolas" w:eastAsia="Times New Roman" w:hAnsi="Consolas" w:cs="Courier New"/>
          <w:color w:val="333333"/>
          <w:sz w:val="20"/>
          <w:szCs w:val="20"/>
          <w:lang w:eastAsia="en-GB"/>
        </w:rPr>
        <w:t>(</w:t>
      </w:r>
      <w:r>
        <w:rPr>
          <w:rFonts w:ascii="Consolas" w:eastAsia="Times New Roman" w:hAnsi="Consolas" w:cs="Courier New"/>
          <w:color w:val="333333"/>
          <w:sz w:val="20"/>
          <w:szCs w:val="20"/>
          <w:lang w:eastAsia="en-GB"/>
        </w:rPr>
        <w:t>items</w:t>
      </w:r>
      <w:r w:rsidRPr="004E3133">
        <w:rPr>
          <w:rFonts w:ascii="Consolas" w:eastAsia="Times New Roman" w:hAnsi="Consolas" w:cs="Courier New"/>
          <w:color w:val="333333"/>
          <w:sz w:val="20"/>
          <w:szCs w:val="20"/>
          <w:lang w:eastAsia="en-GB"/>
        </w:rPr>
        <w:t>):</w:t>
      </w:r>
    </w:p>
    <w:p w:rsidR="004E3133" w:rsidRDefault="004E3133" w:rsidP="004E3133">
      <w:pPr>
        <w:pBdr>
          <w:top w:val="single" w:sz="6" w:space="7" w:color="CCCCCC"/>
          <w:left w:val="single" w:sz="6" w:space="7" w:color="CCCCCC"/>
          <w:bottom w:val="single" w:sz="6" w:space="31"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eastAsia="en-GB"/>
        </w:rPr>
      </w:pPr>
      <w:r>
        <w:rPr>
          <w:rFonts w:ascii="Consolas" w:eastAsia="Times New Roman" w:hAnsi="Consolas" w:cs="Courier New"/>
          <w:color w:val="333333"/>
          <w:sz w:val="20"/>
          <w:szCs w:val="20"/>
          <w:lang w:eastAsia="en-GB"/>
        </w:rPr>
        <w:t xml:space="preserve">    sum=0</w:t>
      </w:r>
    </w:p>
    <w:p w:rsidR="004E3133" w:rsidRDefault="004E3133" w:rsidP="004E3133">
      <w:pPr>
        <w:pBdr>
          <w:top w:val="single" w:sz="6" w:space="7" w:color="CCCCCC"/>
          <w:left w:val="single" w:sz="6" w:space="7" w:color="CCCCCC"/>
          <w:bottom w:val="single" w:sz="6" w:space="31"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eastAsia="en-GB"/>
        </w:rPr>
      </w:pPr>
      <w:r>
        <w:rPr>
          <w:rFonts w:ascii="Consolas" w:eastAsia="Times New Roman" w:hAnsi="Consolas" w:cs="Courier New"/>
          <w:color w:val="333333"/>
          <w:sz w:val="20"/>
          <w:szCs w:val="20"/>
          <w:lang w:eastAsia="en-GB"/>
        </w:rPr>
        <w:t xml:space="preserve">    for </w:t>
      </w:r>
      <w:proofErr w:type="spellStart"/>
      <w:r>
        <w:rPr>
          <w:rFonts w:ascii="Consolas" w:eastAsia="Times New Roman" w:hAnsi="Consolas" w:cs="Courier New"/>
          <w:color w:val="333333"/>
          <w:sz w:val="20"/>
          <w:szCs w:val="20"/>
          <w:lang w:eastAsia="en-GB"/>
        </w:rPr>
        <w:t>i</w:t>
      </w:r>
      <w:proofErr w:type="spellEnd"/>
      <w:r>
        <w:rPr>
          <w:rFonts w:ascii="Consolas" w:eastAsia="Times New Roman" w:hAnsi="Consolas" w:cs="Courier New"/>
          <w:color w:val="333333"/>
          <w:sz w:val="20"/>
          <w:szCs w:val="20"/>
          <w:lang w:eastAsia="en-GB"/>
        </w:rPr>
        <w:t xml:space="preserve"> in items:</w:t>
      </w:r>
    </w:p>
    <w:p w:rsidR="004E3133" w:rsidRPr="004E3133" w:rsidRDefault="007E7943" w:rsidP="004E3133">
      <w:pPr>
        <w:pBdr>
          <w:top w:val="single" w:sz="6" w:space="7" w:color="CCCCCC"/>
          <w:left w:val="single" w:sz="6" w:space="7" w:color="CCCCCC"/>
          <w:bottom w:val="single" w:sz="6" w:space="31"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eastAsia="en-GB"/>
        </w:rPr>
      </w:pPr>
      <w:r>
        <w:rPr>
          <w:rFonts w:ascii="Consolas" w:eastAsia="Times New Roman" w:hAnsi="Consolas" w:cs="Courier New"/>
          <w:color w:val="333333"/>
          <w:sz w:val="20"/>
          <w:szCs w:val="20"/>
          <w:lang w:eastAsia="en-GB"/>
        </w:rPr>
        <w:tab/>
      </w:r>
      <w:proofErr w:type="gramStart"/>
      <w:r>
        <w:rPr>
          <w:rFonts w:ascii="Consolas" w:eastAsia="Times New Roman" w:hAnsi="Consolas" w:cs="Courier New"/>
          <w:color w:val="333333"/>
          <w:sz w:val="20"/>
          <w:szCs w:val="20"/>
          <w:lang w:eastAsia="en-GB"/>
        </w:rPr>
        <w:t>sum</w:t>
      </w:r>
      <w:proofErr w:type="gramEnd"/>
      <w:r>
        <w:rPr>
          <w:rFonts w:ascii="Consolas" w:eastAsia="Times New Roman" w:hAnsi="Consolas" w:cs="Courier New"/>
          <w:color w:val="333333"/>
          <w:sz w:val="20"/>
          <w:szCs w:val="20"/>
          <w:lang w:eastAsia="en-GB"/>
        </w:rPr>
        <w:t xml:space="preserve"> += </w:t>
      </w:r>
      <w:proofErr w:type="spellStart"/>
      <w:r>
        <w:rPr>
          <w:rFonts w:ascii="Consolas" w:eastAsia="Times New Roman" w:hAnsi="Consolas" w:cs="Courier New"/>
          <w:color w:val="333333"/>
          <w:sz w:val="20"/>
          <w:szCs w:val="20"/>
          <w:lang w:eastAsia="en-GB"/>
        </w:rPr>
        <w:t>i</w:t>
      </w:r>
      <w:proofErr w:type="spellEnd"/>
      <w:r>
        <w:rPr>
          <w:rFonts w:ascii="Consolas" w:eastAsia="Times New Roman" w:hAnsi="Consolas" w:cs="Courier New"/>
          <w:color w:val="333333"/>
          <w:sz w:val="20"/>
          <w:szCs w:val="20"/>
          <w:lang w:eastAsia="en-GB"/>
        </w:rPr>
        <w:t>[1]</w:t>
      </w:r>
    </w:p>
    <w:p w:rsidR="004E3133" w:rsidRPr="004E3133" w:rsidRDefault="004E3133" w:rsidP="004E3133">
      <w:pPr>
        <w:pBdr>
          <w:top w:val="single" w:sz="6" w:space="7" w:color="CCCCCC"/>
          <w:left w:val="single" w:sz="6" w:space="7" w:color="CCCCCC"/>
          <w:bottom w:val="single" w:sz="6" w:space="31"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4E3133">
        <w:rPr>
          <w:rFonts w:ascii="Consolas" w:eastAsia="Times New Roman" w:hAnsi="Consolas" w:cs="Courier New"/>
          <w:color w:val="333333"/>
          <w:sz w:val="20"/>
          <w:szCs w:val="20"/>
          <w:lang w:eastAsia="en-GB"/>
        </w:rPr>
        <w:t xml:space="preserve">    </w:t>
      </w:r>
      <w:proofErr w:type="spellStart"/>
      <w:proofErr w:type="gramStart"/>
      <w:r w:rsidR="007E7943">
        <w:rPr>
          <w:rFonts w:ascii="Consolas" w:eastAsia="Times New Roman" w:hAnsi="Consolas" w:cs="Courier New"/>
          <w:color w:val="333333"/>
          <w:sz w:val="20"/>
          <w:szCs w:val="20"/>
          <w:lang w:eastAsia="en-GB"/>
        </w:rPr>
        <w:t>rnd</w:t>
      </w:r>
      <w:proofErr w:type="spellEnd"/>
      <w:proofErr w:type="gramEnd"/>
      <w:r w:rsidR="007E7943">
        <w:rPr>
          <w:rFonts w:ascii="Consolas" w:eastAsia="Times New Roman" w:hAnsi="Consolas" w:cs="Courier New"/>
          <w:color w:val="333333"/>
          <w:sz w:val="20"/>
          <w:szCs w:val="20"/>
          <w:lang w:eastAsia="en-GB"/>
        </w:rPr>
        <w:t xml:space="preserve"> = </w:t>
      </w:r>
      <w:proofErr w:type="spellStart"/>
      <w:r w:rsidR="007E7943">
        <w:rPr>
          <w:rFonts w:ascii="Consolas" w:eastAsia="Times New Roman" w:hAnsi="Consolas" w:cs="Courier New"/>
          <w:color w:val="333333"/>
          <w:sz w:val="20"/>
          <w:szCs w:val="20"/>
          <w:lang w:eastAsia="en-GB"/>
        </w:rPr>
        <w:t>random.random</w:t>
      </w:r>
      <w:proofErr w:type="spellEnd"/>
      <w:r w:rsidR="007E7943">
        <w:rPr>
          <w:rFonts w:ascii="Consolas" w:eastAsia="Times New Roman" w:hAnsi="Consolas" w:cs="Courier New"/>
          <w:color w:val="333333"/>
          <w:sz w:val="20"/>
          <w:szCs w:val="20"/>
          <w:lang w:eastAsia="en-GB"/>
        </w:rPr>
        <w:t>() * sum</w:t>
      </w:r>
    </w:p>
    <w:p w:rsidR="004E3133" w:rsidRPr="004E3133" w:rsidRDefault="004E3133" w:rsidP="004E3133">
      <w:pPr>
        <w:pBdr>
          <w:top w:val="single" w:sz="6" w:space="7" w:color="CCCCCC"/>
          <w:left w:val="single" w:sz="6" w:space="7" w:color="CCCCCC"/>
          <w:bottom w:val="single" w:sz="6" w:space="31"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4E3133">
        <w:rPr>
          <w:rFonts w:ascii="Consolas" w:eastAsia="Times New Roman" w:hAnsi="Consolas" w:cs="Courier New"/>
          <w:color w:val="333333"/>
          <w:sz w:val="20"/>
          <w:szCs w:val="20"/>
          <w:lang w:eastAsia="en-GB"/>
        </w:rPr>
        <w:t xml:space="preserve">    </w:t>
      </w:r>
      <w:r w:rsidRPr="004E3133">
        <w:rPr>
          <w:rFonts w:ascii="Consolas" w:eastAsia="Times New Roman" w:hAnsi="Consolas" w:cs="Courier New"/>
          <w:b/>
          <w:bCs/>
          <w:color w:val="00007F"/>
          <w:sz w:val="20"/>
          <w:szCs w:val="20"/>
          <w:lang w:eastAsia="en-GB"/>
        </w:rPr>
        <w:t>for</w:t>
      </w:r>
      <w:r w:rsidRPr="004E3133">
        <w:rPr>
          <w:rFonts w:ascii="Consolas" w:eastAsia="Times New Roman" w:hAnsi="Consolas" w:cs="Courier New"/>
          <w:color w:val="333333"/>
          <w:sz w:val="20"/>
          <w:szCs w:val="20"/>
          <w:lang w:eastAsia="en-GB"/>
        </w:rPr>
        <w:t xml:space="preserve"> </w:t>
      </w:r>
      <w:proofErr w:type="spellStart"/>
      <w:r w:rsidRPr="004E3133">
        <w:rPr>
          <w:rFonts w:ascii="Consolas" w:eastAsia="Times New Roman" w:hAnsi="Consolas" w:cs="Courier New"/>
          <w:color w:val="333333"/>
          <w:sz w:val="20"/>
          <w:szCs w:val="20"/>
          <w:lang w:eastAsia="en-GB"/>
        </w:rPr>
        <w:t>i</w:t>
      </w:r>
      <w:proofErr w:type="spellEnd"/>
      <w:r w:rsidRPr="004E3133">
        <w:rPr>
          <w:rFonts w:ascii="Consolas" w:eastAsia="Times New Roman" w:hAnsi="Consolas" w:cs="Courier New"/>
          <w:color w:val="333333"/>
          <w:sz w:val="20"/>
          <w:szCs w:val="20"/>
          <w:lang w:eastAsia="en-GB"/>
        </w:rPr>
        <w:t xml:space="preserve">, w </w:t>
      </w:r>
      <w:r w:rsidRPr="004E3133">
        <w:rPr>
          <w:rFonts w:ascii="Consolas" w:eastAsia="Times New Roman" w:hAnsi="Consolas" w:cs="Courier New"/>
          <w:color w:val="0000AA"/>
          <w:sz w:val="20"/>
          <w:szCs w:val="20"/>
          <w:lang w:eastAsia="en-GB"/>
        </w:rPr>
        <w:t>in</w:t>
      </w:r>
      <w:r w:rsidRPr="004E3133">
        <w:rPr>
          <w:rFonts w:ascii="Consolas" w:eastAsia="Times New Roman" w:hAnsi="Consolas" w:cs="Courier New"/>
          <w:color w:val="333333"/>
          <w:sz w:val="20"/>
          <w:szCs w:val="20"/>
          <w:lang w:eastAsia="en-GB"/>
        </w:rPr>
        <w:t xml:space="preserve"> weights:</w:t>
      </w:r>
    </w:p>
    <w:p w:rsidR="004E3133" w:rsidRPr="004E3133" w:rsidRDefault="004E3133" w:rsidP="004E3133">
      <w:pPr>
        <w:pBdr>
          <w:top w:val="single" w:sz="6" w:space="7" w:color="CCCCCC"/>
          <w:left w:val="single" w:sz="6" w:space="7" w:color="CCCCCC"/>
          <w:bottom w:val="single" w:sz="6" w:space="31"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4E3133">
        <w:rPr>
          <w:rFonts w:ascii="Consolas" w:eastAsia="Times New Roman" w:hAnsi="Consolas" w:cs="Courier New"/>
          <w:color w:val="333333"/>
          <w:sz w:val="20"/>
          <w:szCs w:val="20"/>
          <w:lang w:eastAsia="en-GB"/>
        </w:rPr>
        <w:t xml:space="preserve">        </w:t>
      </w:r>
      <w:proofErr w:type="spellStart"/>
      <w:r w:rsidRPr="004E3133">
        <w:rPr>
          <w:rFonts w:ascii="Consolas" w:eastAsia="Times New Roman" w:hAnsi="Consolas" w:cs="Courier New"/>
          <w:color w:val="333333"/>
          <w:sz w:val="20"/>
          <w:szCs w:val="20"/>
          <w:lang w:eastAsia="en-GB"/>
        </w:rPr>
        <w:t>rnd</w:t>
      </w:r>
      <w:proofErr w:type="spellEnd"/>
      <w:r w:rsidRPr="004E3133">
        <w:rPr>
          <w:rFonts w:ascii="Consolas" w:eastAsia="Times New Roman" w:hAnsi="Consolas" w:cs="Courier New"/>
          <w:color w:val="333333"/>
          <w:sz w:val="20"/>
          <w:szCs w:val="20"/>
          <w:lang w:eastAsia="en-GB"/>
        </w:rPr>
        <w:t xml:space="preserve"> -= w</w:t>
      </w:r>
    </w:p>
    <w:p w:rsidR="004E3133" w:rsidRDefault="004E3133" w:rsidP="004E3133">
      <w:pPr>
        <w:pBdr>
          <w:top w:val="single" w:sz="6" w:space="7" w:color="CCCCCC"/>
          <w:left w:val="single" w:sz="6" w:space="7" w:color="CCCCCC"/>
          <w:bottom w:val="single" w:sz="6" w:space="31"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4E3133">
        <w:rPr>
          <w:rFonts w:ascii="Consolas" w:eastAsia="Times New Roman" w:hAnsi="Consolas" w:cs="Courier New"/>
          <w:color w:val="333333"/>
          <w:sz w:val="20"/>
          <w:szCs w:val="20"/>
          <w:lang w:eastAsia="en-GB"/>
        </w:rPr>
        <w:t xml:space="preserve">        </w:t>
      </w:r>
      <w:r w:rsidRPr="004E3133">
        <w:rPr>
          <w:rFonts w:ascii="Consolas" w:eastAsia="Times New Roman" w:hAnsi="Consolas" w:cs="Courier New"/>
          <w:b/>
          <w:bCs/>
          <w:color w:val="00007F"/>
          <w:sz w:val="20"/>
          <w:szCs w:val="20"/>
          <w:lang w:eastAsia="en-GB"/>
        </w:rPr>
        <w:t>if</w:t>
      </w:r>
      <w:r w:rsidRPr="004E3133">
        <w:rPr>
          <w:rFonts w:ascii="Consolas" w:eastAsia="Times New Roman" w:hAnsi="Consolas" w:cs="Courier New"/>
          <w:color w:val="333333"/>
          <w:sz w:val="20"/>
          <w:szCs w:val="20"/>
          <w:lang w:eastAsia="en-GB"/>
        </w:rPr>
        <w:t xml:space="preserve"> </w:t>
      </w:r>
      <w:proofErr w:type="spellStart"/>
      <w:r w:rsidRPr="004E3133">
        <w:rPr>
          <w:rFonts w:ascii="Consolas" w:eastAsia="Times New Roman" w:hAnsi="Consolas" w:cs="Courier New"/>
          <w:color w:val="333333"/>
          <w:sz w:val="20"/>
          <w:szCs w:val="20"/>
          <w:lang w:eastAsia="en-GB"/>
        </w:rPr>
        <w:t>rnd</w:t>
      </w:r>
      <w:proofErr w:type="spellEnd"/>
      <w:r w:rsidRPr="004E3133">
        <w:rPr>
          <w:rFonts w:ascii="Consolas" w:eastAsia="Times New Roman" w:hAnsi="Consolas" w:cs="Courier New"/>
          <w:color w:val="333333"/>
          <w:sz w:val="20"/>
          <w:szCs w:val="20"/>
          <w:lang w:eastAsia="en-GB"/>
        </w:rPr>
        <w:t xml:space="preserve"> &lt; </w:t>
      </w:r>
      <w:r w:rsidRPr="004E3133">
        <w:rPr>
          <w:rFonts w:ascii="Consolas" w:eastAsia="Times New Roman" w:hAnsi="Consolas" w:cs="Courier New"/>
          <w:color w:val="007F7F"/>
          <w:sz w:val="20"/>
          <w:szCs w:val="20"/>
          <w:lang w:eastAsia="en-GB"/>
        </w:rPr>
        <w:t>0</w:t>
      </w:r>
      <w:r w:rsidRPr="004E3133">
        <w:rPr>
          <w:rFonts w:ascii="Consolas" w:eastAsia="Times New Roman" w:hAnsi="Consolas" w:cs="Courier New"/>
          <w:color w:val="333333"/>
          <w:sz w:val="20"/>
          <w:szCs w:val="20"/>
          <w:lang w:eastAsia="en-GB"/>
        </w:rPr>
        <w:t>:</w:t>
      </w:r>
    </w:p>
    <w:p w:rsidR="004E3133" w:rsidRPr="004E3133" w:rsidRDefault="004E3133" w:rsidP="004E3133">
      <w:pPr>
        <w:pBdr>
          <w:top w:val="single" w:sz="6" w:space="7" w:color="CCCCCC"/>
          <w:left w:val="single" w:sz="6" w:space="7" w:color="CCCCCC"/>
          <w:bottom w:val="single" w:sz="6" w:space="31"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Pr>
          <w:rFonts w:ascii="Consolas" w:eastAsia="Times New Roman" w:hAnsi="Consolas" w:cs="Courier New"/>
          <w:color w:val="333333"/>
          <w:sz w:val="20"/>
          <w:szCs w:val="20"/>
          <w:lang w:eastAsia="en-GB"/>
        </w:rPr>
        <w:tab/>
      </w:r>
      <w:r>
        <w:rPr>
          <w:rFonts w:ascii="Consolas" w:eastAsia="Times New Roman" w:hAnsi="Consolas" w:cs="Courier New"/>
          <w:color w:val="333333"/>
          <w:sz w:val="20"/>
          <w:szCs w:val="20"/>
          <w:lang w:eastAsia="en-GB"/>
        </w:rPr>
        <w:tab/>
      </w:r>
      <w:r w:rsidRPr="004E3133">
        <w:rPr>
          <w:rFonts w:ascii="Consolas" w:eastAsia="Times New Roman" w:hAnsi="Consolas" w:cs="Courier New"/>
          <w:b/>
          <w:bCs/>
          <w:color w:val="00007F"/>
          <w:sz w:val="20"/>
          <w:szCs w:val="20"/>
          <w:lang w:eastAsia="en-GB"/>
        </w:rPr>
        <w:t>return</w:t>
      </w:r>
      <w:r w:rsidRPr="004E3133">
        <w:rPr>
          <w:rFonts w:ascii="Consolas" w:eastAsia="Times New Roman" w:hAnsi="Consolas" w:cs="Courier New"/>
          <w:color w:val="333333"/>
          <w:sz w:val="20"/>
          <w:szCs w:val="20"/>
          <w:lang w:eastAsia="en-GB"/>
        </w:rPr>
        <w:t xml:space="preserve"> </w:t>
      </w:r>
      <w:proofErr w:type="spellStart"/>
      <w:r w:rsidRPr="004E3133">
        <w:rPr>
          <w:rFonts w:ascii="Consolas" w:eastAsia="Times New Roman" w:hAnsi="Consolas" w:cs="Courier New"/>
          <w:color w:val="333333"/>
          <w:sz w:val="20"/>
          <w:szCs w:val="20"/>
          <w:lang w:eastAsia="en-GB"/>
        </w:rPr>
        <w:t>i</w:t>
      </w:r>
      <w:proofErr w:type="spellEnd"/>
    </w:p>
    <w:p w:rsidR="004E3133" w:rsidRDefault="004E3133">
      <w:r>
        <w:t xml:space="preserve">What’s even better about this algorithm is that I don’t need to make sure that the weights all add up to 1, since </w:t>
      </w:r>
      <w:proofErr w:type="spellStart"/>
      <w:r>
        <w:rPr>
          <w:i/>
        </w:rPr>
        <w:t>rnd</w:t>
      </w:r>
      <w:proofErr w:type="spellEnd"/>
      <w:r>
        <w:t xml:space="preserve"> is multiplied by the sum of the weights.</w:t>
      </w:r>
    </w:p>
    <w:p w:rsidR="007E7943" w:rsidRDefault="007E7943">
      <w:r>
        <w:t>Unfortunately, however, this is only half of the problem. The other (trickier half) is assigning these probabilities/weights to each item. This will have to be done slightly differently for each type of item, but the core code will be the same.</w:t>
      </w:r>
    </w:p>
    <w:p w:rsidR="007E5BE5" w:rsidRDefault="007E5BE5"/>
    <w:p w:rsidR="007E5BE5" w:rsidRDefault="007E5BE5" w:rsidP="007E5BE5">
      <w:r>
        <w:lastRenderedPageBreak/>
        <w:t xml:space="preserve">The chord progression generating procedure looks like this: </w:t>
      </w:r>
    </w:p>
    <w:p w:rsidR="007E5BE5" w:rsidRDefault="007E5BE5" w:rsidP="007E5BE5">
      <w:pPr>
        <w:pStyle w:val="ListParagraph"/>
        <w:numPr>
          <w:ilvl w:val="0"/>
          <w:numId w:val="1"/>
        </w:numPr>
      </w:pPr>
      <w:r>
        <w:t>Create a sequence of note lengths (1-4 beats each)</w:t>
      </w:r>
    </w:p>
    <w:p w:rsidR="007E5BE5" w:rsidRPr="0051216C" w:rsidRDefault="007E5BE5" w:rsidP="007E5BE5">
      <w:pPr>
        <w:pStyle w:val="ListParagraph"/>
        <w:numPr>
          <w:ilvl w:val="0"/>
          <w:numId w:val="1"/>
        </w:numPr>
      </w:pPr>
      <w:r>
        <w:t>Look at the scale tone last used, see if any known cadence is possible/useful (depending on how far into the progression this chord is)</w:t>
      </w:r>
    </w:p>
    <w:p w:rsidR="007E5BE5" w:rsidRDefault="007E5BE5" w:rsidP="007E5BE5">
      <w:pPr>
        <w:pStyle w:val="ListParagraph"/>
        <w:numPr>
          <w:ilvl w:val="0"/>
          <w:numId w:val="1"/>
        </w:numPr>
      </w:pPr>
      <w:r>
        <w:t xml:space="preserve">Generate a chord function based on this </w:t>
      </w:r>
    </w:p>
    <w:p w:rsidR="007E5BE5" w:rsidRDefault="007E5BE5" w:rsidP="007E5BE5">
      <w:pPr>
        <w:pStyle w:val="ListParagraph"/>
        <w:numPr>
          <w:ilvl w:val="0"/>
          <w:numId w:val="1"/>
        </w:numPr>
      </w:pPr>
      <w:r>
        <w:t>Choose a scale tone whose diatonic chords have that function</w:t>
      </w:r>
    </w:p>
    <w:p w:rsidR="00C52F1E" w:rsidRDefault="007E5BE5" w:rsidP="00C52F1E">
      <w:pPr>
        <w:pStyle w:val="ListParagraph"/>
        <w:numPr>
          <w:ilvl w:val="0"/>
          <w:numId w:val="1"/>
        </w:numPr>
      </w:pPr>
      <w:r>
        <w:t>Choose chord type (dom7, maj9, b13 etc.)</w:t>
      </w:r>
    </w:p>
    <w:p w:rsidR="00C52F1E" w:rsidRDefault="00C52F1E" w:rsidP="00C52F1E">
      <w:pPr>
        <w:pStyle w:val="ListParagraph"/>
        <w:numPr>
          <w:ilvl w:val="0"/>
          <w:numId w:val="1"/>
        </w:numPr>
      </w:pPr>
      <w:r>
        <w:t>Decide whether to use a diatonic chord or a substitution (by choosing a chord sharing some notes with the diatonic chord)</w:t>
      </w:r>
    </w:p>
    <w:p w:rsidR="00C52F1E" w:rsidRDefault="00C52F1E" w:rsidP="00C52F1E">
      <w:pPr>
        <w:pStyle w:val="ListParagraph"/>
        <w:numPr>
          <w:ilvl w:val="0"/>
          <w:numId w:val="1"/>
        </w:numPr>
      </w:pPr>
      <w:r>
        <w:t>Choose whether to use a different chord voicing (by eliminating certain non-essential notes such as thirds and perfect fifths)</w:t>
      </w:r>
    </w:p>
    <w:p w:rsidR="00C52F1E" w:rsidRDefault="00C52F1E" w:rsidP="00C52F1E">
      <w:pPr>
        <w:pStyle w:val="ListParagraph"/>
        <w:numPr>
          <w:ilvl w:val="0"/>
          <w:numId w:val="1"/>
        </w:numPr>
      </w:pPr>
      <w:r>
        <w:t>Generate the chord required (only generate the notes that will be needed in the chord voicing)*</w:t>
      </w:r>
    </w:p>
    <w:p w:rsidR="007E5BE5" w:rsidRDefault="007E5BE5" w:rsidP="007E5BE5">
      <w:pPr>
        <w:pStyle w:val="ListParagraph"/>
        <w:numPr>
          <w:ilvl w:val="0"/>
          <w:numId w:val="1"/>
        </w:numPr>
      </w:pPr>
      <w:r>
        <w:t>Create a simple rhythm for the chord to be played with</w:t>
      </w:r>
    </w:p>
    <w:p w:rsidR="007E5BE5" w:rsidRDefault="007E5BE5" w:rsidP="007E5BE5">
      <w:pPr>
        <w:pStyle w:val="ListParagraph"/>
        <w:numPr>
          <w:ilvl w:val="0"/>
          <w:numId w:val="1"/>
        </w:numPr>
      </w:pPr>
      <w:r>
        <w:t>Add the chord to the MIDI file with its respective duration</w:t>
      </w:r>
    </w:p>
    <w:p w:rsidR="007E5BE5" w:rsidRDefault="007E5BE5" w:rsidP="007E5BE5">
      <w:pPr>
        <w:pStyle w:val="ListParagraph"/>
        <w:numPr>
          <w:ilvl w:val="0"/>
          <w:numId w:val="1"/>
        </w:numPr>
      </w:pPr>
      <w:r>
        <w:t>Repeat for more chords (go to step 2)</w:t>
      </w:r>
    </w:p>
    <w:p w:rsidR="00C52F1E" w:rsidRDefault="00C52F1E" w:rsidP="00C52F1E">
      <w:r>
        <w:t xml:space="preserve">*For efficiency, this will be a separate function that </w:t>
      </w:r>
      <w:proofErr w:type="gramStart"/>
      <w:r>
        <w:t>can be used</w:t>
      </w:r>
      <w:proofErr w:type="gramEnd"/>
      <w:r>
        <w:t xml:space="preserve"> whether a diatonic chord is chosen or a substitution is chosen.</w:t>
      </w:r>
      <w:bookmarkStart w:id="0" w:name="_GoBack"/>
      <w:bookmarkEnd w:id="0"/>
    </w:p>
    <w:p w:rsidR="007E5BE5" w:rsidRPr="00FC1348" w:rsidRDefault="00FC1348" w:rsidP="007E5BE5">
      <w:pPr>
        <w:rPr>
          <w:i/>
        </w:rPr>
      </w:pPr>
      <w:r>
        <w:rPr>
          <w:i/>
        </w:rPr>
        <w:t>(A variable for ‘jazziness’ could be used to decide how often a diatonic chord will be chosen versus a substitution. A similar variable could then be used if a diatonic chord is chosen in order to decide how extended the chord is – generally, the more notes in a diatonic chord the ‘jazzier’ it may sound.)</w:t>
      </w:r>
    </w:p>
    <w:p w:rsidR="007E5BE5" w:rsidRDefault="007E5BE5" w:rsidP="007E5BE5">
      <w:r>
        <w:t>The melody generator is much simpler:</w:t>
      </w:r>
    </w:p>
    <w:p w:rsidR="007E5BE5" w:rsidRDefault="007E5BE5" w:rsidP="007E5BE5">
      <w:pPr>
        <w:pStyle w:val="ListParagraph"/>
        <w:numPr>
          <w:ilvl w:val="0"/>
          <w:numId w:val="3"/>
        </w:numPr>
      </w:pPr>
      <w:r>
        <w:t>Look at the first chord, the notes in it and how long it is played for</w:t>
      </w:r>
    </w:p>
    <w:p w:rsidR="007E5BE5" w:rsidRDefault="007E5BE5" w:rsidP="007E5BE5">
      <w:pPr>
        <w:pStyle w:val="ListParagraph"/>
        <w:numPr>
          <w:ilvl w:val="0"/>
          <w:numId w:val="3"/>
        </w:numPr>
      </w:pPr>
      <w:r>
        <w:t>Create a sequence of note lengths (that can last slightly longer than the length of the chord)</w:t>
      </w:r>
    </w:p>
    <w:p w:rsidR="007E5BE5" w:rsidRDefault="007E5BE5" w:rsidP="007E5BE5">
      <w:pPr>
        <w:pStyle w:val="ListParagraph"/>
        <w:numPr>
          <w:ilvl w:val="0"/>
          <w:numId w:val="3"/>
        </w:numPr>
      </w:pPr>
      <w:r>
        <w:t>Add actual notes to these values (favouring chord tones)</w:t>
      </w:r>
    </w:p>
    <w:p w:rsidR="007E5BE5" w:rsidRDefault="007E5BE5" w:rsidP="00C52F1E">
      <w:pPr>
        <w:pStyle w:val="ListParagraph"/>
        <w:numPr>
          <w:ilvl w:val="0"/>
          <w:numId w:val="3"/>
        </w:numPr>
      </w:pPr>
      <w:r>
        <w:t>Repeat for each chord in the progression for as many loops as is desired</w:t>
      </w:r>
    </w:p>
    <w:p w:rsidR="007E5BE5" w:rsidRPr="007E5BE5" w:rsidRDefault="007E5BE5" w:rsidP="007E5BE5">
      <w:r>
        <w:t xml:space="preserve">I will have one external function (along with </w:t>
      </w:r>
      <w:proofErr w:type="gramStart"/>
      <w:r>
        <w:rPr>
          <w:i/>
        </w:rPr>
        <w:t>choose(</w:t>
      </w:r>
      <w:proofErr w:type="gramEnd"/>
      <w:r>
        <w:rPr>
          <w:i/>
        </w:rPr>
        <w:t xml:space="preserve">) </w:t>
      </w:r>
      <w:r>
        <w:t xml:space="preserve">) </w:t>
      </w:r>
      <w:r w:rsidR="008961E0">
        <w:t>that will be used in both of these procedures to eliminate redundant code:</w:t>
      </w:r>
    </w:p>
    <w:p w:rsidR="007E5BE5" w:rsidRDefault="007E5BE5" w:rsidP="008961E0">
      <w:proofErr w:type="spellStart"/>
      <w:proofErr w:type="gramStart"/>
      <w:r w:rsidRPr="008961E0">
        <w:rPr>
          <w:i/>
        </w:rPr>
        <w:t>createRhythm</w:t>
      </w:r>
      <w:proofErr w:type="spellEnd"/>
      <w:r w:rsidRPr="008961E0">
        <w:rPr>
          <w:i/>
        </w:rPr>
        <w:t>(</w:t>
      </w:r>
      <w:proofErr w:type="gramEnd"/>
      <w:r w:rsidR="008961E0">
        <w:rPr>
          <w:i/>
        </w:rPr>
        <w:t>durations, length, overlap</w:t>
      </w:r>
      <w:r w:rsidRPr="008961E0">
        <w:rPr>
          <w:i/>
        </w:rPr>
        <w:t>)</w:t>
      </w:r>
      <w:r>
        <w:t>:</w:t>
      </w:r>
    </w:p>
    <w:p w:rsidR="007E5BE5" w:rsidRDefault="007E5BE5" w:rsidP="008961E0">
      <w:pPr>
        <w:pStyle w:val="ListParagraph"/>
        <w:numPr>
          <w:ilvl w:val="0"/>
          <w:numId w:val="4"/>
        </w:numPr>
      </w:pPr>
      <w:r>
        <w:rPr>
          <w:i/>
        </w:rPr>
        <w:t>durations</w:t>
      </w:r>
      <w:r>
        <w:t>: a 2D array of note durations and their base probabilities (can change whilst the function is running)</w:t>
      </w:r>
    </w:p>
    <w:p w:rsidR="008961E0" w:rsidRDefault="008961E0" w:rsidP="008961E0">
      <w:pPr>
        <w:pStyle w:val="ListParagraph"/>
        <w:numPr>
          <w:ilvl w:val="0"/>
          <w:numId w:val="4"/>
        </w:numPr>
      </w:pPr>
      <w:r>
        <w:rPr>
          <w:i/>
        </w:rPr>
        <w:t>length</w:t>
      </w:r>
      <w:r>
        <w:t xml:space="preserve">: an integer value of the overall time that is needed </w:t>
      </w:r>
    </w:p>
    <w:p w:rsidR="008961E0" w:rsidRDefault="008961E0" w:rsidP="008961E0">
      <w:pPr>
        <w:pStyle w:val="ListParagraph"/>
        <w:numPr>
          <w:ilvl w:val="0"/>
          <w:numId w:val="4"/>
        </w:numPr>
      </w:pPr>
      <w:proofErr w:type="gramStart"/>
      <w:r>
        <w:rPr>
          <w:i/>
        </w:rPr>
        <w:t>overlap</w:t>
      </w:r>
      <w:proofErr w:type="gramEnd"/>
      <w:r>
        <w:t xml:space="preserve">: a Boolean (true/false) value for whether the note values have to add up to </w:t>
      </w:r>
      <w:r>
        <w:rPr>
          <w:i/>
        </w:rPr>
        <w:t>length</w:t>
      </w:r>
      <w:r>
        <w:t xml:space="preserve"> or can be slightly over.</w:t>
      </w:r>
    </w:p>
    <w:p w:rsidR="007E5BE5" w:rsidRDefault="008961E0" w:rsidP="008961E0">
      <w:pPr>
        <w:pStyle w:val="ListParagraph"/>
        <w:numPr>
          <w:ilvl w:val="0"/>
          <w:numId w:val="4"/>
        </w:numPr>
      </w:pPr>
      <w:r>
        <w:t xml:space="preserve">This will run through the </w:t>
      </w:r>
      <w:r>
        <w:rPr>
          <w:i/>
        </w:rPr>
        <w:t>length</w:t>
      </w:r>
      <w:r>
        <w:t xml:space="preserve"> given assigning random note durations</w:t>
      </w:r>
      <w:r w:rsidR="00141B4D">
        <w:t xml:space="preserve"> (based on the dynamic probabilities of each note duration in </w:t>
      </w:r>
      <w:r w:rsidR="00141B4D">
        <w:rPr>
          <w:i/>
        </w:rPr>
        <w:t>durations</w:t>
      </w:r>
      <w:r w:rsidR="00141B4D">
        <w:t>)</w:t>
      </w:r>
    </w:p>
    <w:p w:rsidR="007266A2" w:rsidRDefault="007266A2" w:rsidP="008961E0">
      <w:pPr>
        <w:pStyle w:val="ListParagraph"/>
        <w:numPr>
          <w:ilvl w:val="0"/>
          <w:numId w:val="4"/>
        </w:numPr>
      </w:pPr>
      <w:r>
        <w:t xml:space="preserve">The probabilities will be changed each time from the original set – durations similar in </w:t>
      </w:r>
      <w:proofErr w:type="gramStart"/>
      <w:r>
        <w:t>length</w:t>
      </w:r>
      <w:proofErr w:type="gramEnd"/>
      <w:r>
        <w:t xml:space="preserve"> to the last duration chosen will have a value added to their respective probabilities.</w:t>
      </w:r>
    </w:p>
    <w:p w:rsidR="008961E0" w:rsidRDefault="008961E0" w:rsidP="008961E0">
      <w:pPr>
        <w:pStyle w:val="ListParagraph"/>
        <w:numPr>
          <w:ilvl w:val="0"/>
          <w:numId w:val="4"/>
        </w:numPr>
      </w:pPr>
      <w:r>
        <w:t>Will return a list of durations using MIDI duration standards</w:t>
      </w:r>
    </w:p>
    <w:p w:rsidR="00C52F1E" w:rsidRDefault="007266A2" w:rsidP="00665AB1">
      <w:r>
        <w:rPr>
          <w:i/>
        </w:rPr>
        <w:t xml:space="preserve">(The exact weights of the probabilities and the value by which they </w:t>
      </w:r>
      <w:proofErr w:type="gramStart"/>
      <w:r>
        <w:rPr>
          <w:i/>
        </w:rPr>
        <w:t>are increased</w:t>
      </w:r>
      <w:proofErr w:type="gramEnd"/>
      <w:r>
        <w:rPr>
          <w:i/>
        </w:rPr>
        <w:t xml:space="preserve"> will probably need to be altered whilst I am writing the code in order to create generally pleasant rhythms. My current thinking is to make sure ‘durations’ has got each note duration in the right order (longest to shortest). Initially the probabilities should probably be some sort of bell curve distribution, </w:t>
      </w:r>
      <w:proofErr w:type="gramStart"/>
      <w:r>
        <w:rPr>
          <w:i/>
        </w:rPr>
        <w:t xml:space="preserve">with the </w:t>
      </w:r>
      <w:r>
        <w:rPr>
          <w:i/>
        </w:rPr>
        <w:lastRenderedPageBreak/>
        <w:t xml:space="preserve">added weights depending on the distance within the list between each duration and the </w:t>
      </w:r>
      <w:r w:rsidR="00FC1348">
        <w:rPr>
          <w:i/>
        </w:rPr>
        <w:t>previously chosen duration</w:t>
      </w:r>
      <w:proofErr w:type="gramEnd"/>
      <w:r w:rsidR="00FC1348">
        <w:rPr>
          <w:i/>
        </w:rPr>
        <w:t>. I could add in a variable for ‘rhythmic variance’ that would decide the magnitude of the added weights, with a lower value increasing the added weights of each duration. Due to the weighted choice algorithm on the previous page, I do not need to make sure that the sum of the weights is always the same. This should make the probability-based programming easier.)</w:t>
      </w:r>
      <w:r w:rsidR="00E814D2">
        <w:br/>
      </w:r>
    </w:p>
    <w:p w:rsidR="00665AB1" w:rsidRDefault="00665AB1" w:rsidP="00665AB1">
      <w:r>
        <w:t>As part of the chord progression generator, I need an algorithm that can discover possible chord substitutions based on what notes are in the original diatonic chord. I will have to try to make this algorithm as efficient as possible as it could potentially slow down the whole program. (This may not be coded as a separate function, but it is still an important algorithm in my code).</w:t>
      </w:r>
    </w:p>
    <w:p w:rsidR="00665AB1" w:rsidRDefault="00665AB1" w:rsidP="00665AB1">
      <w:pPr>
        <w:rPr>
          <w:i/>
        </w:rPr>
      </w:pPr>
      <w:r>
        <w:rPr>
          <w:i/>
        </w:rPr>
        <w:t>Substitute(chord):</w:t>
      </w:r>
    </w:p>
    <w:p w:rsidR="00665AB1" w:rsidRPr="00141B4D" w:rsidRDefault="00141B4D" w:rsidP="00141B4D">
      <w:pPr>
        <w:pStyle w:val="ListParagraph"/>
        <w:numPr>
          <w:ilvl w:val="0"/>
          <w:numId w:val="5"/>
        </w:numPr>
        <w:rPr>
          <w:i/>
        </w:rPr>
      </w:pPr>
      <w:r>
        <w:t xml:space="preserve">Look in </w:t>
      </w:r>
      <w:r>
        <w:rPr>
          <w:i/>
        </w:rPr>
        <w:t>chord</w:t>
      </w:r>
      <w:r>
        <w:t xml:space="preserve">’s </w:t>
      </w:r>
      <w:r>
        <w:rPr>
          <w:i/>
        </w:rPr>
        <w:t>intervals</w:t>
      </w:r>
      <w:r>
        <w:t xml:space="preserve"> list and identify the notes making up that chord.</w:t>
      </w:r>
    </w:p>
    <w:p w:rsidR="00141B4D" w:rsidRPr="00E814D2" w:rsidRDefault="00E814D2" w:rsidP="00E814D2">
      <w:pPr>
        <w:pStyle w:val="ListParagraph"/>
        <w:numPr>
          <w:ilvl w:val="0"/>
          <w:numId w:val="5"/>
        </w:numPr>
        <w:rPr>
          <w:i/>
        </w:rPr>
      </w:pPr>
      <w:r>
        <w:t>Choose two notes from the chord and find their interval in terms of how many thirds they are away from each other</w:t>
      </w:r>
    </w:p>
    <w:p w:rsidR="00E814D2" w:rsidRPr="00C52F1E" w:rsidRDefault="00E814D2" w:rsidP="00E814D2">
      <w:pPr>
        <w:pStyle w:val="ListParagraph"/>
        <w:numPr>
          <w:ilvl w:val="0"/>
          <w:numId w:val="5"/>
        </w:numPr>
        <w:rPr>
          <w:i/>
        </w:rPr>
      </w:pPr>
      <w:r>
        <w:t>Choose a random number out of (1,3,5,7) and put the first note chosen in that numbers spot of the new chord. Then add in the other note in whatever place it takes (keeping the interval between the two notes the same).</w:t>
      </w:r>
    </w:p>
    <w:p w:rsidR="00C52F1E" w:rsidRPr="00C52F1E" w:rsidRDefault="00C52F1E" w:rsidP="00C52F1E">
      <w:pPr>
        <w:pStyle w:val="ListParagraph"/>
        <w:numPr>
          <w:ilvl w:val="0"/>
          <w:numId w:val="5"/>
        </w:numPr>
      </w:pPr>
      <w:r>
        <w:t>Choose whether to use a different chord voicing (by eliminating certain non-essential notes such as thirds and perfect fifths)</w:t>
      </w:r>
    </w:p>
    <w:p w:rsidR="00E814D2" w:rsidRPr="007768C6" w:rsidRDefault="007768C6" w:rsidP="00E814D2">
      <w:pPr>
        <w:pStyle w:val="ListParagraph"/>
        <w:numPr>
          <w:ilvl w:val="0"/>
          <w:numId w:val="5"/>
        </w:numPr>
        <w:rPr>
          <w:i/>
        </w:rPr>
      </w:pPr>
      <w:r>
        <w:t>‘Fill out’ the new chord by randomly choosing major/minor thirds to get each ‘next’</w:t>
      </w:r>
      <w:r w:rsidR="00C52F1E">
        <w:t xml:space="preserve"> note in the chord (not including eliminated notes in the particular voicing).</w:t>
      </w:r>
    </w:p>
    <w:p w:rsidR="007768C6" w:rsidRPr="007768C6" w:rsidRDefault="007768C6" w:rsidP="00E814D2">
      <w:pPr>
        <w:pStyle w:val="ListParagraph"/>
        <w:numPr>
          <w:ilvl w:val="0"/>
          <w:numId w:val="5"/>
        </w:numPr>
        <w:rPr>
          <w:i/>
        </w:rPr>
      </w:pPr>
      <w:r>
        <w:t xml:space="preserve">Create and return a new </w:t>
      </w:r>
      <w:r>
        <w:rPr>
          <w:i/>
        </w:rPr>
        <w:t>chord</w:t>
      </w:r>
      <w:r>
        <w:t xml:space="preserve"> object with the notes that have just been chosen</w:t>
      </w:r>
    </w:p>
    <w:p w:rsidR="007768C6" w:rsidRDefault="007768C6" w:rsidP="007768C6">
      <w:pPr>
        <w:rPr>
          <w:i/>
        </w:rPr>
      </w:pPr>
      <w:r>
        <w:rPr>
          <w:i/>
        </w:rPr>
        <w:t xml:space="preserve">(This particular algorithm will most likely require a lot of tweaking </w:t>
      </w:r>
      <w:r w:rsidR="007266A2">
        <w:rPr>
          <w:i/>
        </w:rPr>
        <w:t xml:space="preserve">in order to make sure the substitute chords are not too dissonant. I will probably add in a variable for how ‘abstract/jazzy’ the chords should be, with a higher value leading to more chords </w:t>
      </w:r>
      <w:proofErr w:type="gramStart"/>
      <w:r w:rsidR="007266A2">
        <w:rPr>
          <w:i/>
        </w:rPr>
        <w:t>being substituted</w:t>
      </w:r>
      <w:proofErr w:type="gramEnd"/>
      <w:r w:rsidR="007266A2">
        <w:rPr>
          <w:i/>
        </w:rPr>
        <w:t xml:space="preserve"> out</w:t>
      </w:r>
      <w:r w:rsidR="00FC1348">
        <w:rPr>
          <w:i/>
        </w:rPr>
        <w:t>.</w:t>
      </w:r>
      <w:r w:rsidR="007266A2">
        <w:rPr>
          <w:i/>
        </w:rPr>
        <w:t>)</w:t>
      </w:r>
    </w:p>
    <w:p w:rsidR="007266A2" w:rsidRPr="007266A2" w:rsidRDefault="007266A2" w:rsidP="007768C6"/>
    <w:p w:rsidR="007266A2" w:rsidRPr="007266A2" w:rsidRDefault="007266A2" w:rsidP="007768C6"/>
    <w:sectPr w:rsidR="007266A2" w:rsidRPr="007266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E230D"/>
    <w:multiLevelType w:val="hybridMultilevel"/>
    <w:tmpl w:val="898E7624"/>
    <w:lvl w:ilvl="0" w:tplc="E482CFF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603A0D"/>
    <w:multiLevelType w:val="hybridMultilevel"/>
    <w:tmpl w:val="188E84E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4644EE"/>
    <w:multiLevelType w:val="hybridMultilevel"/>
    <w:tmpl w:val="25907A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4C492C"/>
    <w:multiLevelType w:val="hybridMultilevel"/>
    <w:tmpl w:val="326004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3B160F"/>
    <w:multiLevelType w:val="hybridMultilevel"/>
    <w:tmpl w:val="DBBEA0C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50423EC6"/>
    <w:multiLevelType w:val="hybridMultilevel"/>
    <w:tmpl w:val="AEDCD70E"/>
    <w:lvl w:ilvl="0" w:tplc="2048BC4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FB54A9"/>
    <w:multiLevelType w:val="hybridMultilevel"/>
    <w:tmpl w:val="375C2A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010"/>
    <w:rsid w:val="000B2BA4"/>
    <w:rsid w:val="00141B4D"/>
    <w:rsid w:val="004E3133"/>
    <w:rsid w:val="0051216C"/>
    <w:rsid w:val="00665AB1"/>
    <w:rsid w:val="006A3143"/>
    <w:rsid w:val="006D5EFF"/>
    <w:rsid w:val="007266A2"/>
    <w:rsid w:val="00746FCB"/>
    <w:rsid w:val="007768C6"/>
    <w:rsid w:val="007E5BE5"/>
    <w:rsid w:val="007E7943"/>
    <w:rsid w:val="008961E0"/>
    <w:rsid w:val="00A55691"/>
    <w:rsid w:val="00AE65EB"/>
    <w:rsid w:val="00B10148"/>
    <w:rsid w:val="00B91939"/>
    <w:rsid w:val="00BF27EB"/>
    <w:rsid w:val="00C52F1E"/>
    <w:rsid w:val="00C84489"/>
    <w:rsid w:val="00E814D2"/>
    <w:rsid w:val="00FC1348"/>
    <w:rsid w:val="00FC5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288F4-DDA8-4955-9A64-F8885AC32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5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1939"/>
    <w:pPr>
      <w:ind w:left="720"/>
      <w:contextualSpacing/>
    </w:pPr>
  </w:style>
  <w:style w:type="character" w:styleId="Hyperlink">
    <w:name w:val="Hyperlink"/>
    <w:basedOn w:val="DefaultParagraphFont"/>
    <w:uiPriority w:val="99"/>
    <w:unhideWhenUsed/>
    <w:rsid w:val="004E31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638944">
      <w:bodyDiv w:val="1"/>
      <w:marLeft w:val="0"/>
      <w:marRight w:val="0"/>
      <w:marTop w:val="0"/>
      <w:marBottom w:val="0"/>
      <w:divBdr>
        <w:top w:val="none" w:sz="0" w:space="0" w:color="auto"/>
        <w:left w:val="none" w:sz="0" w:space="0" w:color="auto"/>
        <w:bottom w:val="none" w:sz="0" w:space="0" w:color="auto"/>
        <w:right w:val="none" w:sz="0" w:space="0" w:color="auto"/>
      </w:divBdr>
      <w:divsChild>
        <w:div w:id="2051151207">
          <w:marLeft w:val="0"/>
          <w:marRight w:val="0"/>
          <w:marTop w:val="0"/>
          <w:marBottom w:val="0"/>
          <w:divBdr>
            <w:top w:val="none" w:sz="0" w:space="0" w:color="auto"/>
            <w:left w:val="none" w:sz="0" w:space="0" w:color="auto"/>
            <w:bottom w:val="none" w:sz="0" w:space="0" w:color="auto"/>
            <w:right w:val="none" w:sz="0" w:space="0" w:color="auto"/>
          </w:divBdr>
          <w:divsChild>
            <w:div w:id="1725836184">
              <w:marLeft w:val="-225"/>
              <w:marRight w:val="-225"/>
              <w:marTop w:val="0"/>
              <w:marBottom w:val="0"/>
              <w:divBdr>
                <w:top w:val="none" w:sz="0" w:space="0" w:color="auto"/>
                <w:left w:val="none" w:sz="0" w:space="0" w:color="auto"/>
                <w:bottom w:val="none" w:sz="0" w:space="0" w:color="auto"/>
                <w:right w:val="none" w:sz="0" w:space="0" w:color="auto"/>
              </w:divBdr>
              <w:divsChild>
                <w:div w:id="772170084">
                  <w:marLeft w:val="0"/>
                  <w:marRight w:val="0"/>
                  <w:marTop w:val="0"/>
                  <w:marBottom w:val="0"/>
                  <w:divBdr>
                    <w:top w:val="none" w:sz="0" w:space="0" w:color="auto"/>
                    <w:left w:val="none" w:sz="0" w:space="0" w:color="auto"/>
                    <w:bottom w:val="none" w:sz="0" w:space="0" w:color="auto"/>
                    <w:right w:val="none" w:sz="0" w:space="0" w:color="auto"/>
                  </w:divBdr>
                  <w:divsChild>
                    <w:div w:id="1109160419">
                      <w:marLeft w:val="0"/>
                      <w:marRight w:val="0"/>
                      <w:marTop w:val="0"/>
                      <w:marBottom w:val="0"/>
                      <w:divBdr>
                        <w:top w:val="none" w:sz="0" w:space="0" w:color="auto"/>
                        <w:left w:val="none" w:sz="0" w:space="0" w:color="auto"/>
                        <w:bottom w:val="none" w:sz="0" w:space="0" w:color="auto"/>
                        <w:right w:val="none" w:sz="0" w:space="0" w:color="auto"/>
                      </w:divBdr>
                      <w:divsChild>
                        <w:div w:id="2530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li.thegreenplace.net/2010/01/22/weighted-random-generation-in-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F4A09-E3EA-45A8-BD38-90D110E11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4</Pages>
  <Words>1552</Words>
  <Characters>7453</Characters>
  <Application>Microsoft Office Word</Application>
  <DocSecurity>0</DocSecurity>
  <Lines>240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13bowyers</dc:creator>
  <cp:keywords/>
  <dc:description/>
  <cp:lastModifiedBy>13bowyers</cp:lastModifiedBy>
  <cp:revision>8</cp:revision>
  <dcterms:created xsi:type="dcterms:W3CDTF">2017-01-24T12:50:00Z</dcterms:created>
  <dcterms:modified xsi:type="dcterms:W3CDTF">2017-03-23T11:07:00Z</dcterms:modified>
</cp:coreProperties>
</file>