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User Guide</w:t>
      </w:r>
    </w:p>
    <w:p>
      <w:pPr>
        <w:pStyle w:val="Heading2"/>
      </w:pPr>
      <w:r>
        <w:t>Introduction</w:t>
      </w:r>
    </w:p>
    <w:p>
      <w:r>
        <w:t>Welcome to the GPT-X User Guide. This guide provides a comprehensive overview of how to use GPT-X and all of its features.</w:t>
      </w:r>
    </w:p>
    <w:p>
      <w:r>
        <w:t>ChatGPT-X is the front-end web application for GPT-X. It is most commonly deployed as a Micorosft Teams application.</w:t>
      </w:r>
    </w:p>
    <w:p>
      <w:pPr>
        <w:pStyle w:val="Heading2"/>
      </w:pPr>
      <w:r>
        <w:t>Overview</w:t>
      </w:r>
    </w:p>
    <w:p>
      <w:r>
        <w:t>This section provides a general overview of the GPT-X application and its main interface elements. The image below illustrates the main sections of the user interface, and we will dive into the functionality of each component in subsequent sections.</w:t>
      </w:r>
    </w:p>
    <w:p>
      <w:pPr>
        <w:jc w:val="left"/>
      </w:pPr>
      <w:r>
        <w:drawing>
          <wp:inline xmlns:a="http://schemas.openxmlformats.org/drawingml/2006/main" xmlns:pic="http://schemas.openxmlformats.org/drawingml/2006/picture">
            <wp:extent cx="1828800" cy="61561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erGuide_Overvie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156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Message Input</w:t>
      </w:r>
    </w:p>
    <w:p>
      <w:r>
        <w:t>This section allows users to input their queries or commands. It includes buttons for controlling the execution of the query, such as:</w:t>
      </w:r>
    </w:p>
    <w:p>
      <w:pPr>
        <w:pStyle w:val="ListBullet"/>
      </w:pPr>
      <w:r>
        <w:rPr>
          <w:b/>
        </w:rPr>
        <w:t>Clear</w:t>
      </w:r>
      <w:r>
        <w:t>: Clears the current input message / query.</w:t>
      </w:r>
    </w:p>
    <w:p>
      <w:pPr>
        <w:pStyle w:val="ListBullet"/>
      </w:pPr>
      <w:r>
        <w:rPr>
          <w:b/>
        </w:rPr>
        <w:t>Send</w:t>
      </w:r>
      <w:r>
        <w:t>: Submits the query to the GPT-X model.</w:t>
      </w:r>
    </w:p>
    <w:p>
      <w:pPr>
        <w:pStyle w:val="ListBullet"/>
      </w:pPr>
      <w:r>
        <w:rPr>
          <w:b/>
        </w:rPr>
        <w:t>Stop</w:t>
      </w:r>
      <w:r>
        <w:t>: Stops a running query.</w:t>
      </w:r>
    </w:p>
    <w:p>
      <w:pPr>
        <w:pStyle w:val="ListBullet"/>
      </w:pPr>
      <w:r>
        <w:rPr>
          <w:b/>
        </w:rPr>
        <w:t>Plan Selection</w:t>
      </w:r>
      <w:r>
        <w:t>: Selects the current Plan (GPT-X Workflow) for the GPT-X query, which defines the scope and workflow of the action (e.g., "Analytics: Products Orders").</w:t>
      </w:r>
    </w:p>
    <w:p>
      <w:pPr>
        <w:pStyle w:val="ListBullet"/>
      </w:pPr>
      <w:r>
        <w:rPr>
          <w:b/>
        </w:rPr>
        <w:t>Messages</w:t>
      </w:r>
      <w:r>
        <w:t>: Launches a pop-up window for selecting a message and saving desired messages for future use</w:t>
      </w:r>
    </w:p>
    <w:p>
      <w:pPr>
        <w:pStyle w:val="ListBullet"/>
      </w:pPr>
      <w:r>
        <w:rPr>
          <w:b/>
        </w:rPr>
        <w:t>Result</w:t>
      </w:r>
      <w:r>
        <w:t>: Determines whether multiple input data sources (such as files, links, or Teams chats) are analyzed collectively as a single result, or whether each source is processed independently with separate results for each input</w:t>
      </w:r>
    </w:p>
    <w:p>
      <w:pPr>
        <w:pStyle w:val="Heading3"/>
      </w:pPr>
      <w:r>
        <w:t>Knowledge Selection</w:t>
      </w:r>
    </w:p>
    <w:p>
      <w:r>
        <w:t>Users can choose the data sources they want to include in the query. Available options might include:</w:t>
      </w:r>
    </w:p>
    <w:p>
      <w:pPr>
        <w:pStyle w:val="ListBullet"/>
      </w:pPr>
      <w:r>
        <w:rPr>
          <w:b/>
        </w:rPr>
        <w:t>Files</w:t>
      </w:r>
      <w:r>
        <w:t>: Attach files to provide context or input for the query.</w:t>
      </w:r>
    </w:p>
    <w:p>
      <w:pPr>
        <w:pStyle w:val="ListBullet"/>
      </w:pPr>
      <w:r>
        <w:rPr>
          <w:b/>
        </w:rPr>
        <w:t>Links</w:t>
      </w:r>
      <w:r>
        <w:t>: Add external links as input for the query.</w:t>
      </w:r>
    </w:p>
    <w:p>
      <w:pPr>
        <w:pStyle w:val="ListBullet"/>
      </w:pPr>
      <w:r>
        <w:rPr>
          <w:b/>
        </w:rPr>
        <w:t>Response Page</w:t>
      </w:r>
      <w:r>
        <w:t>: Copies the response text of the previous message as the input data for a new message</w:t>
      </w:r>
    </w:p>
    <w:p>
      <w:pPr>
        <w:pStyle w:val="ListBullet"/>
      </w:pPr>
      <w:r>
        <w:rPr>
          <w:b/>
        </w:rPr>
        <w:t>Teams Chats</w:t>
      </w:r>
      <w:r>
        <w:t>: Select Microsoft Teams chats as a data source.</w:t>
      </w:r>
    </w:p>
    <w:p>
      <w:pPr>
        <w:pStyle w:val="ListBullet"/>
      </w:pPr>
      <w:r>
        <w:rPr>
          <w:b/>
        </w:rPr>
        <w:t>OneDrive</w:t>
      </w:r>
      <w:r>
        <w:t>: Attach OneDrive files for querying.</w:t>
      </w:r>
    </w:p>
    <w:p>
      <w:pPr>
        <w:pStyle w:val="Heading3"/>
      </w:pPr>
      <w:r>
        <w:t>Response History</w:t>
      </w:r>
    </w:p>
    <w:p>
      <w:r>
        <w:t>This section shows the previous interactions and responses from GPT-X. Users can navigate through responses using the history controls:</w:t>
      </w:r>
    </w:p>
    <w:p>
      <w:pPr>
        <w:pStyle w:val="ListBullet"/>
      </w:pPr>
      <w:r>
        <w:rPr>
          <w:b/>
        </w:rPr>
        <w:t>History</w:t>
      </w:r>
      <w:r>
        <w:t>: Toggles the response history.</w:t>
      </w:r>
    </w:p>
    <w:p>
      <w:pPr>
        <w:pStyle w:val="ListBullet"/>
      </w:pPr>
      <w:r>
        <w:rPr>
          <w:b/>
        </w:rPr>
        <w:t>First, Previous, Next, Last</w:t>
      </w:r>
      <w:r>
        <w:t>: Allows the user to move through past responses.</w:t>
      </w:r>
    </w:p>
    <w:p>
      <w:pPr>
        <w:pStyle w:val="Heading3"/>
      </w:pPr>
      <w:r>
        <w:t>Results</w:t>
      </w:r>
    </w:p>
    <w:p>
      <w:r>
        <w:t>During the process and upon completion, the response of the request is displayed at the bottom of the application</w:t>
      </w:r>
    </w:p>
    <w:p>
      <w:pPr>
        <w:pStyle w:val="ListBullet"/>
      </w:pPr>
      <w:r>
        <w:rPr>
          <w:b/>
        </w:rPr>
        <w:t>Copy</w:t>
      </w:r>
      <w:r>
        <w:t>: Copies the response text to your clipboard.</w:t>
      </w:r>
    </w:p>
    <w:p>
      <w:pPr>
        <w:pStyle w:val="ListBullet"/>
      </w:pPr>
      <w:r>
        <w:rPr>
          <w:b/>
        </w:rPr>
        <w:t>Download</w:t>
      </w:r>
      <w:r>
        <w:t>: Downloads the response text as a text file.</w:t>
      </w:r>
    </w:p>
    <w:p>
      <w:pPr>
        <w:pStyle w:val="ListBullet"/>
      </w:pPr>
      <w:r>
        <w:rPr>
          <w:b/>
        </w:rPr>
        <w:t>Share</w:t>
      </w:r>
      <w:r>
        <w:t>: Creates MS Teams deep link to the current response for sharing with another MS Teams user.</w:t>
      </w:r>
    </w:p>
    <w:p>
      <w:pPr>
        <w:pStyle w:val="ListBullet"/>
      </w:pPr>
      <w:r>
        <w:rPr>
          <w:b/>
        </w:rPr>
        <w:t>JSON</w:t>
      </w:r>
      <w:r>
        <w:t xml:space="preserve"> – Displays the response text in JSON file format.</w:t>
      </w:r>
    </w:p>
    <w:p>
      <w:pPr>
        <w:pStyle w:val="Heading2"/>
      </w:pPr>
      <w:r>
        <w:t>Message Input</w:t>
      </w:r>
    </w:p>
    <w:p>
      <w:pPr>
        <w:pStyle w:val="Heading3"/>
      </w:pPr>
      <w:r>
        <w:t>Message Operations</w:t>
      </w:r>
    </w:p>
    <w:p>
      <w:pPr>
        <w:jc w:val="left"/>
      </w:pPr>
      <w:r>
        <w:drawing>
          <wp:inline xmlns:a="http://schemas.openxmlformats.org/drawingml/2006/main" xmlns:pic="http://schemas.openxmlformats.org/drawingml/2006/picture">
            <wp:extent cx="1828800" cy="35360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erGuide_MessageOperation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536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rPr>
          <w:b/>
        </w:rPr>
        <w:t>Clear</w:t>
      </w:r>
    </w:p>
    <w:p>
      <w:r>
        <w:t>Clears the current input box. Does not remove your Plan Selection or your Knowledge Selection.</w:t>
      </w:r>
    </w:p>
    <w:p>
      <w:pPr>
        <w:pStyle w:val="Heading4"/>
      </w:pPr>
      <w:r>
        <w:rPr>
          <w:b/>
        </w:rPr>
        <w:t>Send</w:t>
      </w:r>
    </w:p>
    <w:p>
      <w:r>
        <w:t>Sends the current message input, Plan Selection, and Knowledge Selection for processing.</w:t>
      </w:r>
    </w:p>
    <w:p>
      <w:pPr>
        <w:pStyle w:val="Heading4"/>
      </w:pPr>
      <w:r>
        <w:rPr>
          <w:b/>
        </w:rPr>
        <w:t>Stop</w:t>
      </w:r>
    </w:p>
    <w:p>
      <w:r>
        <w:t>Interrupt and cancel the processing of the current request / query.</w:t>
      </w:r>
    </w:p>
    <w:p>
      <w:pPr>
        <w:pStyle w:val="Heading3"/>
      </w:pPr>
      <w:r>
        <w:t>Plan &amp; Output Options</w:t>
      </w:r>
    </w:p>
    <w:p>
      <w:pPr>
        <w:pStyle w:val="Heading4"/>
      </w:pPr>
      <w:r>
        <w:rPr>
          <w:b/>
        </w:rPr>
        <w:t>Plan Selection</w:t>
      </w:r>
    </w:p>
    <w:p>
      <w:r>
        <w:t xml:space="preserve">A </w:t>
      </w:r>
      <w:r>
        <w:rPr>
          <w:b/>
        </w:rPr>
        <w:t>Plan</w:t>
      </w:r>
      <w:r>
        <w:t xml:space="preserve"> in GPT-X is a structured workflow that consists of a sequence of predefined messages or prompts. These Plans guide the AI's behavior when processing input data and determining the response. By selecting a Plan, you're choosing a specific set of instructions that will be executed in a particular order, which could involve different steps like data analysis, summarization, or specific compliance checks.</w:t>
      </w:r>
    </w:p>
    <w:p>
      <w:r>
        <w:t>Each Plan is designed to address a specific business need or task, such as “Analytics: Products Orders,” which may trigger different processes and data sources. By selecting a Plan from the dropdown, users can dynamically adapt how GPT-X interacts with the input data.</w:t>
      </w:r>
    </w:p>
    <w:p>
      <w:pPr>
        <w:pStyle w:val="Heading4"/>
      </w:pPr>
      <w:r>
        <w:rPr>
          <w:b/>
        </w:rPr>
        <w:t>Messages</w:t>
      </w:r>
    </w:p>
    <w:p>
      <w:r>
        <w:t xml:space="preserve">The </w:t>
      </w:r>
      <w:r>
        <w:rPr>
          <w:b/>
        </w:rPr>
        <w:t>Messages</w:t>
      </w:r>
      <w:r>
        <w:t xml:space="preserve"> function in GPT-X allows users to load and manage individual prompts, which can be saved, labeled, and re-used as part of a Plan or directly in a query. Messages serve as building blocks for Plans and can be combined or sequenced to create flexible workflows.</w:t>
      </w:r>
    </w:p>
    <w:p>
      <w:r>
        <w:t>Key capabilities include:</w:t>
      </w:r>
    </w:p>
    <w:p>
      <w:pPr>
        <w:pStyle w:val="ListBullet"/>
      </w:pPr>
      <w:r>
        <w:rPr>
          <w:b/>
        </w:rPr>
        <w:t>Save and Label</w:t>
      </w:r>
      <w:r>
        <w:t>: Users can save important messages with specific labels for easy recall, such as "$Compliance" for frequently used compliance-related queries.</w:t>
      </w:r>
    </w:p>
    <w:p>
      <w:pPr>
        <w:pStyle w:val="ListBullet"/>
      </w:pPr>
      <w:r>
        <w:rPr>
          <w:b/>
        </w:rPr>
        <w:t>Personal and Shared Messages</w:t>
      </w:r>
      <w:r>
        <w:t>: Users have access to their personal saved messages, while administrators or team members with specific roles can create shared messages that are accessible to the entire team.</w:t>
      </w:r>
    </w:p>
    <w:p>
      <w:pPr>
        <w:pStyle w:val="ListBullet"/>
      </w:pPr>
      <w:r>
        <w:rPr>
          <w:b/>
        </w:rPr>
        <w:t>Message Integration</w:t>
      </w:r>
      <w:r>
        <w:t>: Multiple messages can be loaded into the input box, allowing users to chain prompts and create more complex queries. This is especially useful for multi-step tasks where different types of analysis need to be run on the same dataset or input files.</w:t>
      </w:r>
    </w:p>
    <w:p>
      <w:pPr>
        <w:pStyle w:val="ListBullet"/>
      </w:pPr>
      <w:r>
        <w:rPr>
          <w:b/>
        </w:rPr>
        <w:t>Role-Based Permissions</w:t>
      </w:r>
      <w:r>
        <w:t>:</w:t>
      </w:r>
    </w:p>
    <w:p>
      <w:pPr>
        <w:pStyle w:val="ListBullet"/>
      </w:pPr>
      <w:r>
        <w:rPr>
          <w:b/>
        </w:rPr>
        <w:t>Administrator</w:t>
      </w:r>
      <w:r>
        <w:t>: Full control, including locking/unlocking and sharing messages.</w:t>
      </w:r>
    </w:p>
    <w:p>
      <w:pPr>
        <w:pStyle w:val="ListBullet"/>
      </w:pPr>
      <w:r>
        <w:rPr>
          <w:b/>
        </w:rPr>
        <w:t>Publisher</w:t>
      </w:r>
      <w:r>
        <w:t>: Can perform most operations, but cannot unlock messages.</w:t>
      </w:r>
    </w:p>
    <w:p>
      <w:pPr>
        <w:pStyle w:val="ListBullet"/>
      </w:pPr>
      <w:r>
        <w:rPr>
          <w:b/>
        </w:rPr>
        <w:t>User</w:t>
      </w:r>
      <w:r>
        <w:t>: Can add, modify, or delete their personal messages but cannot alter shared or locked messages.</w:t>
      </w:r>
    </w:p>
    <w:p>
      <w:r>
        <w:t xml:space="preserve">The </w:t>
      </w:r>
      <w:r>
        <w:rPr>
          <w:b/>
        </w:rPr>
        <w:t>Messages</w:t>
      </w:r>
      <w:r>
        <w:t xml:space="preserve"> tool not only enables efficient message management but also acts as a way to build and customize Plans on the fly.</w:t>
      </w:r>
    </w:p>
    <w:p>
      <w:pPr>
        <w:pStyle w:val="Heading4"/>
      </w:pPr>
      <w:r>
        <w:t>Result Checkbox</w:t>
      </w:r>
    </w:p>
    <w:p>
      <w:r>
        <w:t xml:space="preserve">The </w:t>
      </w:r>
      <w:r>
        <w:rPr>
          <w:b/>
        </w:rPr>
        <w:t>Result</w:t>
      </w:r>
      <w:r>
        <w:t xml:space="preserve"> checkbox is a powerful option that determines how multiple input data points, as well as multiple messages, are handled in the system. Here's how it works:</w:t>
      </w:r>
    </w:p>
    <w:p>
      <w:pPr>
        <w:pStyle w:val="ListBullet"/>
      </w:pPr>
      <w:r>
        <w:rPr>
          <w:b/>
        </w:rPr>
        <w:t>Checked</w:t>
      </w:r>
      <w:r>
        <w:t xml:space="preserve">: When the checkbox is enabled, all loaded messages and input data sources (files, links, Teams chats, etc.) will be processed </w:t>
      </w:r>
      <w:r>
        <w:rPr>
          <w:b/>
        </w:rPr>
        <w:t>collectively</w:t>
      </w:r>
      <w:r>
        <w:t>, producing a single, unified result. This is useful when you want the AI to generate a comprehensive analysis that takes all inputs into account simultaneously.</w:t>
      </w:r>
    </w:p>
    <w:p>
      <w:pPr>
        <w:pStyle w:val="ListBullet"/>
      </w:pPr>
      <w:r>
        <w:rPr>
          <w:b/>
        </w:rPr>
        <w:t>Unchecked</w:t>
      </w:r>
      <w:r>
        <w:t xml:space="preserve">: If left unchecked, GPT-X will treat each loaded message and input data source </w:t>
      </w:r>
      <w:r>
        <w:rPr>
          <w:b/>
        </w:rPr>
        <w:t>independently</w:t>
      </w:r>
      <w:r>
        <w:t>, generating a separate result for each one. This mode is ideal for scenarios where you need distinct responses for each data source or message, ensuring that individual insights are not combined.</w:t>
      </w:r>
    </w:p>
    <w:p>
      <w:r>
        <w:t xml:space="preserve">For example, if you load multiple documents into the system or have multiple saved messages applied to a query, enabling the </w:t>
      </w:r>
      <w:r>
        <w:rPr>
          <w:b/>
        </w:rPr>
        <w:t>Result</w:t>
      </w:r>
      <w:r>
        <w:t xml:space="preserve"> checkbox would combine these sources and provide one holistic response, while disabling it would return separate results for each document or message.</w:t>
      </w:r>
    </w:p>
    <w:p>
      <w:r>
        <w:t xml:space="preserve">By understanding and effectively using the </w:t>
      </w:r>
      <w:r>
        <w:rPr>
          <w:b/>
        </w:rPr>
        <w:t>Plan</w:t>
      </w:r>
      <w:r>
        <w:t xml:space="preserve">, </w:t>
      </w:r>
      <w:r>
        <w:rPr>
          <w:b/>
        </w:rPr>
        <w:t>Messages</w:t>
      </w:r>
      <w:r>
        <w:t xml:space="preserve">, and </w:t>
      </w:r>
      <w:r>
        <w:rPr>
          <w:b/>
        </w:rPr>
        <w:t>Result checkbox</w:t>
      </w:r>
      <w:r>
        <w:t>, users can tailor GPT-X to handle complex queries, adapt to different data sets, and control how results are generated based on their specific needs.</w:t>
      </w:r>
    </w:p>
    <w:p>
      <w:pPr>
        <w:pStyle w:val="Heading2"/>
      </w:pPr>
      <w:r>
        <w:t>Knowledge Selection</w:t>
      </w:r>
    </w:p>
    <w:p>
      <w:pPr>
        <w:pStyle w:val="Heading3"/>
      </w:pPr>
      <w:r>
        <w:t>Files</w:t>
      </w:r>
    </w:p>
    <w:p>
      <w:r>
        <w:t>Attach files to provide context or input for the query.</w:t>
      </w:r>
    </w:p>
    <w:p>
      <w:pPr>
        <w:pStyle w:val="Heading3"/>
      </w:pPr>
      <w:r>
        <w:t>Links</w:t>
      </w:r>
    </w:p>
    <w:p>
      <w:r>
        <w:t>Add external links as input for the query.</w:t>
      </w:r>
    </w:p>
    <w:p>
      <w:pPr>
        <w:pStyle w:val="Heading3"/>
      </w:pPr>
      <w:r>
        <w:t>Response Page</w:t>
      </w:r>
    </w:p>
    <w:p>
      <w:r>
        <w:t>Copies the response text of the previous message as the input data for a new message</w:t>
      </w:r>
    </w:p>
    <w:p>
      <w:pPr>
        <w:pStyle w:val="Heading3"/>
      </w:pPr>
      <w:r>
        <w:t>Teams Chats</w:t>
      </w:r>
    </w:p>
    <w:p>
      <w:r>
        <w:t>Select Microsoft Teams chats as a data source.</w:t>
      </w:r>
    </w:p>
    <w:p>
      <w:pPr>
        <w:pStyle w:val="Heading3"/>
      </w:pPr>
      <w:r>
        <w:t>OneDrive</w:t>
      </w:r>
    </w:p>
    <w:p>
      <w:r>
        <w:t>Attach OneDrive files for querying.</w:t>
      </w:r>
    </w:p>
    <w:p>
      <w:pPr>
        <w:pStyle w:val="Heading3"/>
      </w:pPr>
      <w:r>
        <w:t>Azure FHIR Service</w:t>
      </w:r>
    </w:p>
    <w:p>
      <w:r>
        <w:t>Select FHIR Resources to bring into context.</w:t>
      </w:r>
    </w:p>
    <w:p>
      <w:pPr>
        <w:pStyle w:val="Heading2"/>
      </w:pPr>
      <w:r>
        <w:t>Response History</w:t>
      </w:r>
    </w:p>
    <w:p>
      <w:pPr>
        <w:pStyle w:val="Heading3"/>
      </w:pPr>
      <w:r>
        <w:t>History</w:t>
      </w:r>
    </w:p>
    <w:p>
      <w:r>
        <w:t>Toggles the response history.</w:t>
      </w:r>
    </w:p>
    <w:p>
      <w:pPr>
        <w:pStyle w:val="Heading3"/>
      </w:pPr>
      <w:r>
        <w:t>First, Previous, Next, Last</w:t>
      </w:r>
    </w:p>
    <w:p>
      <w:r>
        <w:t>Allows the user to move through past responses.</w:t>
      </w:r>
    </w:p>
    <w:p>
      <w:pPr>
        <w:pStyle w:val="Heading2"/>
      </w:pPr>
      <w:r>
        <w:t>Results</w:t>
      </w:r>
    </w:p>
    <w:p>
      <w:pPr>
        <w:pStyle w:val="Heading3"/>
      </w:pPr>
      <w:r>
        <w:t>Copy</w:t>
      </w:r>
    </w:p>
    <w:p>
      <w:r>
        <w:t>Copies the processing result text to your clipboard.</w:t>
      </w:r>
    </w:p>
    <w:p>
      <w:pPr>
        <w:pStyle w:val="Heading3"/>
      </w:pPr>
      <w:r>
        <w:t>Download</w:t>
      </w:r>
    </w:p>
    <w:p>
      <w:r>
        <w:t>Downloads the processing result text as a text file.</w:t>
      </w:r>
    </w:p>
    <w:p>
      <w:pPr>
        <w:pStyle w:val="Heading3"/>
      </w:pPr>
      <w:r>
        <w:t>Share</w:t>
      </w:r>
    </w:p>
    <w:p>
      <w:r>
        <w:t>Creates MS Teams deep link to the current processing result text for sending to another MS Teams user for viewing of the result.</w:t>
      </w:r>
    </w:p>
    <w:p>
      <w:pPr>
        <w:pStyle w:val="Heading3"/>
      </w:pPr>
      <w:r>
        <w:t>JSON</w:t>
      </w:r>
    </w:p>
    <w:p>
      <w:r>
        <w:t>Displays the processing result text in the form of a JSON file.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