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</w:t>
      </w:r>
    </w:p>
    <w:p>
      <w:pPr>
        <w:pStyle w:val="Heading2"/>
      </w:pPr>
      <w:r>
        <w:t>Application Components</w:t>
      </w:r>
    </w:p>
    <w:p>
      <w:pPr>
        <w:pStyle w:val="Heading3"/>
      </w:pPr>
      <w:r>
        <w:t>GPT Orchestrator</w:t>
      </w:r>
    </w:p>
    <w:p>
      <w:hyperlink r:id="rId9">
        <w:r>
          <w:rPr>
            <w:color w:val="0000FF"/>
            <w:u w:val="single"/>
          </w:rPr>
          <w:t>Azure Function</w:t>
        </w:r>
      </w:hyperlink>
    </w:p>
    <w:p>
      <w:r>
        <w:t>The main orchestrator function app that handles the processing of requests, retrieval of data, and orchestration of prompt workflows.</w:t>
      </w:r>
    </w:p>
    <w:p>
      <w:pPr>
        <w:pStyle w:val="Heading3"/>
      </w:pPr>
      <w:r>
        <w:t>ChatGPT-X</w:t>
      </w:r>
    </w:p>
    <w:p>
      <w:hyperlink r:id="rId10">
        <w:r>
          <w:rPr>
            <w:color w:val="0000FF"/>
            <w:u w:val="single"/>
          </w:rPr>
          <w:t>Azure Web App</w:t>
        </w:r>
      </w:hyperlink>
    </w:p>
    <w:p>
      <w:r>
        <w:t>Web application deployed for user interaction (including Teams integration).</w:t>
      </w:r>
    </w:p>
    <w:p>
      <w:pPr>
        <w:pStyle w:val="Heading3"/>
      </w:pPr>
      <w:r>
        <w:t>Azure OpenAI Service</w:t>
      </w:r>
    </w:p>
    <w:p>
      <w:r>
        <w:t>Deploy and manage OpenAI models such as GPT-3.5/4/4o for handling advanced natural language processing tasks such as content generation, summarization, extraction, and automation, all within the secure and scalable Azure cloud environment.</w:t>
      </w:r>
    </w:p>
    <w:p>
      <w:pPr>
        <w:pStyle w:val="Heading3"/>
      </w:pPr>
      <w:r>
        <w:t>Azure Cosmos DB</w:t>
      </w:r>
    </w:p>
    <w:p>
      <w:r>
        <w:t>Stores and manages structured data, including Plans, prompts, user interactions, and external system data.</w:t>
      </w:r>
    </w:p>
    <w:p>
      <w:pPr>
        <w:pStyle w:val="Heading2"/>
      </w:pPr>
      <w:r>
        <w:t>Sequence Diagram</w:t>
      </w:r>
    </w:p>
    <w:p>
      <w:r>
        <w:t>``` mermaid</w:t>
      </w:r>
    </w:p>
    <w:p>
      <w:r>
        <w:t>sequenceDiagram</w:t>
      </w:r>
    </w:p>
    <w:p>
      <w:r>
        <w:t>participant User</w:t>
      </w:r>
    </w:p>
    <w:p>
      <w:r>
        <w:t>participant AppService as ChatGPT-X</w:t>
      </w:r>
    </w:p>
    <w:p>
      <w:r>
        <w:t>participant GPTOrchestrator as GPT Orchestrator</w:t>
      </w:r>
    </w:p>
    <w:p>
      <w:r>
        <w:t>participant SemanticKernel as Semantic Kernel</w:t>
      </w:r>
    </w:p>
    <w:p>
      <w:r>
        <w:t>participant OpenAI as Azure OpenAI</w:t>
      </w:r>
    </w:p>
    <w:p>
      <w:r>
        <w:t>participant CosmosDB as Azure Cosmos DB</w:t>
      </w:r>
    </w:p>
    <w:p>
      <w:r>
        <w:t>participant ExternalService as External Systems</w:t>
      </w:r>
    </w:p>
    <w:p>
      <w:r>
        <w:t>User-&gt;&gt;AppService: Submits Query/Request</w:t>
      </w:r>
    </w:p>
    <w:p>
      <w:r>
        <w:t>AppService-&gt;&gt;GPTOrchestrator: Sends query details and Plan</w:t>
      </w:r>
    </w:p>
    <w:p>
      <w:r>
        <w:t>GPTOrchestrator-&gt;&gt;SemanticKernel: Orchestrates Plan execution</w:t>
      </w:r>
    </w:p>
    <w:p>
      <w:r>
        <w:t>SemanticKernel-&gt;&gt;CosmosDB: Retrieve necessary data (e.g., history, user inputs)</w:t>
      </w:r>
    </w:p>
    <w:p>
      <w:r>
        <w:t>SemanticKernel-&gt;&gt;ExternalService: Retrieve external data (FHIR, Epic, Availity)</w:t>
      </w:r>
    </w:p>
    <w:p>
      <w:r>
        <w:t>ExternalService-&gt;&gt;SemanticKernel: Returns external data (if applicable)</w:t>
      </w:r>
    </w:p>
    <w:p>
      <w:r>
        <w:t>SemanticKernel-&gt;&gt;OpenAI: Execute prompts in Azure OpenAI</w:t>
      </w:r>
    </w:p>
    <w:p>
      <w:r>
        <w:t>OpenAI-&gt;&gt;SemanticKernel: Return LLM response</w:t>
      </w:r>
    </w:p>
    <w:p>
      <w:r>
        <w:t>SemanticKernel-&gt;&gt;GPTOrchestrator: Aggregate and process responses</w:t>
      </w:r>
    </w:p>
    <w:p>
      <w:r>
        <w:t>GPTOrchestrator-&gt;&gt;AppService: Return processed data to GPT-X</w:t>
      </w:r>
    </w:p>
    <w:p>
      <w:r>
        <w:t>AppService-&gt;&gt;User: Display results to the user</w:t>
      </w:r>
    </w:p>
    <w:p>
      <w:r>
        <w:t>```</w:t>
      </w:r>
    </w:p>
    <w:p>
      <w:pPr>
        <w:pStyle w:val="Heading2"/>
      </w:pPr>
      <w:r>
        <w:t>Azure Services</w:t>
      </w:r>
    </w:p>
    <w:p>
      <w:pPr>
        <w:pStyle w:val="ListBullet"/>
      </w:pPr>
      <w:r>
        <w:rPr>
          <w:b/>
        </w:rPr>
        <w:t>[Azure Subscription](https://learn.microsoft.com/en-us/azure/cost-management-billing/manage/create-subscription)</w:t>
      </w:r>
    </w:p>
    <w:p>
      <w:r>
        <w:rPr>
          <w:b/>
        </w:rPr>
        <w:t>Purpose:</w:t>
      </w:r>
      <w:r>
        <w:t xml:space="preserve"> The environment where all resources will be created and managed.</w:t>
      </w:r>
    </w:p>
    <w:p>
      <w:pPr>
        <w:pStyle w:val="ListBullet"/>
      </w:pPr>
      <w:r>
        <w:rPr>
          <w:b/>
        </w:rPr>
        <w:t>[Azure Resource Group](https://learn.microsoft.com/en-us/azure/azure-resource-manager/management/manage-resource-groups-portal)</w:t>
      </w:r>
    </w:p>
    <w:p>
      <w:r>
        <w:rPr>
          <w:b/>
        </w:rPr>
        <w:t>Purpose:</w:t>
      </w:r>
      <w:r>
        <w:t xml:space="preserve"> Logical grouping of all Azure resources for easier management.</w:t>
      </w:r>
    </w:p>
    <w:p>
      <w:pPr>
        <w:pStyle w:val="ListBullet"/>
      </w:pPr>
      <w:r>
        <w:rPr>
          <w:b/>
        </w:rPr>
        <w:t>[Azure Key Vault](https://learn.microsoft.com/en-us/azure/key-vault/general/overview)</w:t>
      </w:r>
    </w:p>
    <w:p>
      <w:r>
        <w:rPr>
          <w:b/>
        </w:rPr>
        <w:t>Purpose:</w:t>
      </w:r>
      <w:r>
        <w:t xml:space="preserve"> To store secrets such as connection strings, account keys, and credentials securely.</w:t>
      </w:r>
    </w:p>
    <w:p>
      <w:pPr>
        <w:pStyle w:val="ListBullet"/>
      </w:pPr>
      <w:r>
        <w:rPr>
          <w:b/>
        </w:rPr>
        <w:t>[Azure Cosmos DB](https://learn.microsoft.com/en-us/azure/cosmos-db/introduction)</w:t>
      </w:r>
    </w:p>
    <w:p>
      <w:r>
        <w:rPr>
          <w:b/>
        </w:rPr>
        <w:t>Purpose:</w:t>
      </w:r>
      <w:r>
        <w:t xml:space="preserve"> NoSQL and vector database to store large-scale, distributed data.</w:t>
      </w:r>
    </w:p>
    <w:p>
      <w:pPr>
        <w:pStyle w:val="ListBullet"/>
      </w:pPr>
      <w:r>
        <w:rPr>
          <w:b/>
        </w:rPr>
        <w:t>[Azure Storage Account](https://learn.microsoft.com/en-us/azure/storage/common/storage-account-overview)</w:t>
      </w:r>
    </w:p>
    <w:p>
      <w:r>
        <w:rPr>
          <w:b/>
        </w:rPr>
        <w:t>Purpose:</w:t>
      </w:r>
      <w:r>
        <w:t xml:space="preserve"> To store binary large objects (e.g., files, logs) used in the application.</w:t>
      </w:r>
    </w:p>
    <w:p>
      <w:pPr>
        <w:pStyle w:val="ListBullet"/>
      </w:pPr>
      <w:r>
        <w:rPr>
          <w:b/>
        </w:rPr>
        <w:t>[Azure Function App](https://learn.microsoft.com/en-us/azure/azure-functions/functions-overview)</w:t>
      </w:r>
    </w:p>
    <w:p>
      <w:r>
        <w:rPr>
          <w:b/>
        </w:rPr>
        <w:t>Purpose:</w:t>
      </w:r>
      <w:r>
        <w:t xml:space="preserve"> Serverless compute service to run functions in the cloud.</w:t>
      </w:r>
    </w:p>
    <w:p>
      <w:pPr>
        <w:pStyle w:val="ListBullet"/>
      </w:pPr>
      <w:r>
        <w:rPr>
          <w:b/>
        </w:rPr>
        <w:t>[Azure Web App](https://learn.microsoft.com/en-us/azure/app-service/overview)</w:t>
      </w:r>
    </w:p>
    <w:p>
      <w:r>
        <w:rPr>
          <w:b/>
        </w:rPr>
        <w:t>Purpose:</w:t>
      </w:r>
      <w:r>
        <w:t xml:space="preserve"> Host web applications or APIs for the GPT-X service.</w:t>
      </w:r>
    </w:p>
    <w:p>
      <w:pPr>
        <w:pStyle w:val="ListBullet"/>
      </w:pPr>
      <w:r>
        <w:rPr>
          <w:b/>
        </w:rPr>
        <w:t>[Azure App Service Plan](https://learn.microsoft.com/en-us/azure/app-service/overview-hosting-plans)</w:t>
      </w:r>
    </w:p>
    <w:p>
      <w:r>
        <w:rPr>
          <w:b/>
        </w:rPr>
        <w:t>Purpose:</w:t>
      </w:r>
      <w:r>
        <w:t xml:space="preserve"> Defines the underlying resources that the web apps and function apps will use.</w:t>
      </w:r>
    </w:p>
    <w:p>
      <w:pPr>
        <w:pStyle w:val="ListBullet"/>
      </w:pPr>
      <w:r>
        <w:rPr>
          <w:b/>
        </w:rPr>
        <w:t>[Azure Application Insights](https://learn.microsoft.com/en-us/azure/azure-monitor/app/app-insights-overview)</w:t>
      </w:r>
    </w:p>
    <w:p>
      <w:r>
        <w:rPr>
          <w:b/>
        </w:rPr>
        <w:t>Purpose:</w:t>
      </w:r>
      <w:r>
        <w:t xml:space="preserve"> To monitor and provide insights into the performance and usage of the application.</w:t>
      </w:r>
    </w:p>
    <w:p>
      <w:pPr>
        <w:pStyle w:val="ListBullet"/>
      </w:pPr>
      <w:r>
        <w:rPr>
          <w:b/>
        </w:rPr>
        <w:t>[Azure Document Intelligence (Form Recognizer Cognitive Service)](https://learn.microsoft.com/en-us/azure/applied-ai-services/form-recognizer/)</w:t>
      </w:r>
    </w:p>
    <w:p>
      <w:r>
        <w:rPr>
          <w:b/>
        </w:rPr>
        <w:t>Purpose:</w:t>
      </w:r>
      <w:r>
        <w:t xml:space="preserve"> To extract structured data from documents, such as OCR (Optical Character Recognition) processing.</w:t>
      </w:r>
    </w:p>
    <w:p>
      <w:pPr>
        <w:pStyle w:val="ListBullet"/>
      </w:pPr>
      <w:r>
        <w:rPr>
          <w:b/>
        </w:rPr>
        <w:t>[Azure Speech Service](https://learn.microsoft.com/en-us/azure/cognitive-services/speech-service/overview)</w:t>
      </w:r>
    </w:p>
    <w:p>
      <w:r>
        <w:rPr>
          <w:b/>
        </w:rPr>
        <w:t>Purpose:</w:t>
      </w:r>
      <w:r>
        <w:t xml:space="preserve"> Provides speech recognition, text-to-speech, and speech translation capabilities.</w:t>
      </w:r>
    </w:p>
    <w:p>
      <w:pPr>
        <w:pStyle w:val="ListBullet"/>
      </w:pPr>
      <w:r>
        <w:rPr>
          <w:b/>
        </w:rPr>
        <w:t>[Azure OpenAI Services](https://learn.microsoft.com/en-us/azure/cognitive-services/openai/overview)</w:t>
      </w:r>
    </w:p>
    <w:p>
      <w:r>
        <w:rPr>
          <w:b/>
        </w:rPr>
        <w:t>Purpose:</w:t>
      </w:r>
      <w:r>
        <w:t xml:space="preserve"> Deploy and manage OpenAI models such as GPT-4o/4o-mini for handling advanced natural language processing tasks such as content generation, summarization, extraction, and automation, all within the secure and scalable Azure cloud environment.</w:t>
      </w:r>
    </w:p>
    <w:p>
      <w:pPr>
        <w:pStyle w:val="ListBullet"/>
      </w:pPr>
      <w:r>
        <w:rPr>
          <w:b/>
        </w:rPr>
        <w:t>[Azure AI Search](https://learn.microsoft.com/en-us/azure/search/search-what-is-azure-search)</w:t>
      </w:r>
    </w:p>
    <w:p>
      <w:r>
        <w:rPr>
          <w:b/>
        </w:rPr>
        <w:t>Purpose:</w:t>
      </w:r>
      <w:r>
        <w:t xml:space="preserve"> Store and query vectorized data from the GPT-X application.</w:t>
      </w:r>
    </w:p>
    <w:p>
      <w:pPr>
        <w:pStyle w:val="Heading2"/>
      </w:pPr>
      <w:r>
        <w:t>Service Accounts and Keys</w:t>
      </w:r>
    </w:p>
    <w:p>
      <w:r>
        <w:rPr>
          <w:b/>
        </w:rPr>
        <w:t>Key Vault Secrets created during installation</w:t>
      </w:r>
      <w:r>
        <w:t>:</w:t>
      </w:r>
    </w:p>
    <w:p>
      <w:pPr>
        <w:pStyle w:val="ListBullet"/>
      </w:pPr>
      <w:r>
        <w:t>`ToFInstallationId`: Installation ID (12-digit random number).</w:t>
      </w:r>
    </w:p>
    <w:p>
      <w:pPr>
        <w:pStyle w:val="ListBullet"/>
      </w:pPr>
      <w:r>
        <w:t>`ToFInstallationGuid`: Installation GUID.</w:t>
      </w:r>
    </w:p>
    <w:p>
      <w:pPr>
        <w:pStyle w:val="ListBullet"/>
      </w:pPr>
      <w:r>
        <w:t>`ToFSubscriptionId`: Azure Subscription ID.</w:t>
      </w:r>
    </w:p>
    <w:p>
      <w:pPr>
        <w:pStyle w:val="ListBullet"/>
      </w:pPr>
      <w:r>
        <w:t>`ToFResourceGroup`: Resource group name.</w:t>
      </w:r>
    </w:p>
    <w:p>
      <w:pPr>
        <w:pStyle w:val="ListBullet"/>
      </w:pPr>
      <w:r>
        <w:t>`CosmosDBKey`: Key for accessing the Cosmos DB account.</w:t>
      </w:r>
    </w:p>
    <w:p>
      <w:pPr>
        <w:pStyle w:val="ListBullet"/>
      </w:pPr>
      <w:r>
        <w:t>`StorageAccountConnection`: Connection string for the Azure Storage account.</w:t>
      </w:r>
    </w:p>
    <w:p>
      <w:pPr>
        <w:pStyle w:val="ListBullet"/>
      </w:pPr>
      <w:r>
        <w:t>`OCR4ImagesKey`, `Speech Service Key`, `OpenAI Service Keys`, etc., for accessing respective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earn.microsoft.com/en-us/azure/azure-functions/functions-overview" TargetMode="External"/><Relationship Id="rId10" Type="http://schemas.openxmlformats.org/officeDocument/2006/relationships/hyperlink" Target="https://learn.microsoft.com/en-us/azure/app-servic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