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E1677C" w:rsidRDefault="00E1677C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E1677C" w:rsidRDefault="00E1677C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E1677C" w:rsidRPr="003206A4" w:rsidRDefault="004008DD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</w:t>
                                  </w:r>
                                  <w:r w:rsidR="00E1677C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 Design Document</w:t>
                                  </w:r>
                                </w:p>
                                <w:p w14:paraId="5A6BA828" w14:textId="13137962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E1677C" w:rsidRPr="003206A4" w:rsidRDefault="00E1677C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E1677C" w:rsidRPr="00D86945" w:rsidRDefault="00E1677C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E1677C" w:rsidRPr="003206A4" w:rsidRDefault="004008DD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</w:t>
                            </w:r>
                            <w:r w:rsidR="00E1677C">
                              <w:rPr>
                                <w:sz w:val="56"/>
                                <w:szCs w:val="56"/>
                                <w:lang w:bidi="it-IT"/>
                              </w:rPr>
                              <w:t xml:space="preserve"> Design Document</w:t>
                            </w:r>
                          </w:p>
                          <w:p w14:paraId="5A6BA828" w14:textId="13137962" w:rsidR="00E1677C" w:rsidRPr="003206A4" w:rsidRDefault="00E1677C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E1677C" w:rsidRPr="003206A4" w:rsidRDefault="00E1677C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E1677C" w:rsidRPr="003206A4" w:rsidRDefault="00E1677C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E1677C" w:rsidRPr="00D86945" w:rsidRDefault="00E1677C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9B380F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0B7682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0B7682">
            <w:pPr>
              <w:jc w:val="both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6A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1F8B5EAD" w:rsidR="00410071" w:rsidRPr="006B0288" w:rsidRDefault="00410071" w:rsidP="006A0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6A084C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6A084C" w14:paraId="46227FC3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B7BBD9D" w14:textId="102FD04B" w:rsidR="006A084C" w:rsidRDefault="006A084C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15260ADA" w14:textId="352052DD" w:rsidR="006A084C" w:rsidRDefault="006A084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F7B065D" w14:textId="0C22A811" w:rsidR="006A084C" w:rsidRDefault="006A084C" w:rsidP="006A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 xml:space="preserve">Ulteriori modifiche </w:t>
            </w:r>
          </w:p>
        </w:tc>
        <w:tc>
          <w:tcPr>
            <w:tcW w:w="2328" w:type="dxa"/>
            <w:vAlign w:val="center"/>
          </w:tcPr>
          <w:p w14:paraId="5DB00E53" w14:textId="56E82474" w:rsidR="004D3CA9" w:rsidRDefault="006A084C" w:rsidP="004D3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1968727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0DC5058B" w14:textId="4207E4AB" w:rsidR="00410071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8727" w:history="1">
            <w:r w:rsidR="00410071" w:rsidRPr="00AC116C">
              <w:rPr>
                <w:rStyle w:val="Collegamentoipertestuale"/>
                <w:noProof/>
              </w:rPr>
              <w:t>INDICE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A72548D" w14:textId="788F967F" w:rsidR="00410071" w:rsidRDefault="009B380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8" w:history="1">
            <w:r w:rsidR="00410071" w:rsidRPr="00AC116C">
              <w:rPr>
                <w:rStyle w:val="Collegamentoipertestuale"/>
                <w:noProof/>
              </w:rPr>
              <w:t>1.Introduzione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F2281C2" w14:textId="1D57EA3D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9" w:history="1">
            <w:r w:rsidR="00410071" w:rsidRPr="00AC116C">
              <w:rPr>
                <w:rStyle w:val="Collegamentoipertestuale"/>
                <w:bCs/>
                <w:noProof/>
              </w:rPr>
              <w:t>1.1 Object Design Trade-offs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19D8D5D5" w14:textId="4BAD60C3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0" w:history="1">
            <w:r w:rsidR="00410071" w:rsidRPr="00AC116C">
              <w:rPr>
                <w:rStyle w:val="Collegamentoipertestuale"/>
                <w:bCs/>
                <w:noProof/>
              </w:rPr>
              <w:t>1.2 Componenti off-the-shelf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_Toc61968730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E9004A7" w14:textId="39FF7BFC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1" w:history="1">
            <w:r w:rsidR="00410071" w:rsidRPr="00AC116C">
              <w:rPr>
                <w:rStyle w:val="Collegamentoipertestuale"/>
                <w:bCs/>
                <w:noProof/>
              </w:rPr>
              <w:t>1.3 Linee Guida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7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60F3DF4" w14:textId="391B98FA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2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1.3.1 Package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_Toc61968732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7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897D3" w14:textId="7CB49C46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3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1.3.2 Naming Convention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_Toc61968733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7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55FDB" w14:textId="608BFE5C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4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1.3.3 Variabili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_Toc61968734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B251C" w14:textId="6DB09232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5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1.3.4 Costanti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_Toc61968735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60C3" w14:textId="1D81B2F8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6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1.3.5 Metodi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_Toc61968736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FE84" w14:textId="68269C3B" w:rsidR="00410071" w:rsidRPr="00410071" w:rsidRDefault="009B380F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7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1.3.6 Classi e Pagine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_Toc61968737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275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FFA73" w14:textId="5971B466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8" w:history="1">
            <w:r w:rsidR="00410071" w:rsidRPr="00AC116C">
              <w:rPr>
                <w:rStyle w:val="Collegamentoipertestuale"/>
                <w:bCs/>
                <w:noProof/>
              </w:rPr>
              <w:t>1.4 Acronimi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9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A9D56C1" w14:textId="01AF7E84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6" w:history="1">
            <w:r w:rsidR="00410071" w:rsidRPr="00AC116C">
              <w:rPr>
                <w:rStyle w:val="Collegamentoipertestuale"/>
                <w:bCs/>
                <w:noProof/>
              </w:rPr>
              <w:t>1.5 Riferimenti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_Toc61968746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10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15ED2C" w14:textId="0A6CDD4C" w:rsidR="00410071" w:rsidRDefault="009B380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7" w:history="1">
            <w:r w:rsidR="00410071" w:rsidRPr="00AC116C">
              <w:rPr>
                <w:rStyle w:val="Collegamentoipertestuale"/>
                <w:noProof/>
              </w:rPr>
              <w:t>2. Design Patterns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38A0A0" w14:textId="0F384694" w:rsidR="00410071" w:rsidRDefault="009B380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8" w:history="1">
            <w:r w:rsidR="00410071" w:rsidRPr="00AC116C">
              <w:rPr>
                <w:rStyle w:val="Collegamentoipertestuale"/>
                <w:bCs/>
                <w:noProof/>
              </w:rPr>
              <w:t>2.1 Model-View-Controller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770CD8" w14:textId="5343D9C6" w:rsidR="00410071" w:rsidRDefault="009B380F">
          <w:pPr>
            <w:pStyle w:val="Sommario2"/>
            <w:tabs>
              <w:tab w:val="right" w:leader="dot" w:pos="10024"/>
            </w:tabs>
            <w:rPr>
              <w:noProof/>
            </w:rPr>
          </w:pPr>
          <w:hyperlink w:anchor="_Toc61968749" w:history="1">
            <w:r w:rsidR="00410071" w:rsidRPr="00AC116C">
              <w:rPr>
                <w:rStyle w:val="Collegamentoipertestuale"/>
                <w:bCs/>
                <w:noProof/>
              </w:rPr>
              <w:t>2.2 Data Access Object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469BA66E" w14:textId="053F108E" w:rsidR="00AC7275" w:rsidRPr="00AC7275" w:rsidRDefault="009B380F" w:rsidP="00AC727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9" w:history="1">
            <w:r w:rsidR="00AC7275" w:rsidRPr="00AC116C">
              <w:rPr>
                <w:rStyle w:val="Collegamentoipertestuale"/>
                <w:bCs/>
                <w:noProof/>
              </w:rPr>
              <w:t>2.</w:t>
            </w:r>
            <w:r w:rsidR="00AC7275">
              <w:rPr>
                <w:rStyle w:val="Collegamentoipertestuale"/>
                <w:bCs/>
                <w:noProof/>
              </w:rPr>
              <w:t>3</w:t>
            </w:r>
            <w:r w:rsidR="00AC7275" w:rsidRPr="00AC116C">
              <w:rPr>
                <w:rStyle w:val="Collegamentoipertestuale"/>
                <w:bCs/>
                <w:noProof/>
              </w:rPr>
              <w:t xml:space="preserve"> </w:t>
            </w:r>
            <w:r w:rsidR="00AC7275">
              <w:rPr>
                <w:rStyle w:val="Collegamentoipertestuale"/>
                <w:bCs/>
                <w:noProof/>
              </w:rPr>
              <w:t>Intercepting Filter Pattern</w:t>
            </w:r>
            <w:r w:rsidR="00AC7275">
              <w:rPr>
                <w:noProof/>
                <w:webHidden/>
              </w:rPr>
              <w:tab/>
            </w:r>
            <w:r w:rsidR="00AC7275">
              <w:rPr>
                <w:noProof/>
                <w:webHidden/>
              </w:rPr>
              <w:fldChar w:fldCharType="begin"/>
            </w:r>
            <w:r w:rsidR="00AC7275">
              <w:rPr>
                <w:noProof/>
                <w:webHidden/>
              </w:rPr>
              <w:instrText xml:space="preserve"> PAGEREF _Toc61968749 \h </w:instrText>
            </w:r>
            <w:r w:rsidR="00AC7275">
              <w:rPr>
                <w:noProof/>
                <w:webHidden/>
              </w:rPr>
            </w:r>
            <w:r w:rsidR="00AC7275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11</w:t>
            </w:r>
            <w:r w:rsidR="00AC7275">
              <w:rPr>
                <w:noProof/>
                <w:webHidden/>
              </w:rPr>
              <w:fldChar w:fldCharType="end"/>
            </w:r>
          </w:hyperlink>
        </w:p>
        <w:p w14:paraId="24F4A861" w14:textId="43D164D5" w:rsidR="00410071" w:rsidRDefault="009B380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1" w:history="1">
            <w:r w:rsidR="00410071" w:rsidRPr="00AC116C">
              <w:rPr>
                <w:rStyle w:val="Collegamentoipertestuale"/>
                <w:noProof/>
              </w:rPr>
              <w:t>3. Packages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13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8EC64A2" w14:textId="3D89C6C1" w:rsidR="00410071" w:rsidRDefault="009B380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2" w:history="1">
            <w:r w:rsidR="00410071" w:rsidRPr="00AC116C">
              <w:rPr>
                <w:rStyle w:val="Collegamentoipertestuale"/>
                <w:noProof/>
              </w:rPr>
              <w:t>4. Class Interfaces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_Toc61968752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FDD7B0E" w14:textId="66867EEF" w:rsidR="00410071" w:rsidRDefault="009B380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3" w:history="1">
            <w:r w:rsidR="00410071" w:rsidRPr="00AC116C">
              <w:rPr>
                <w:rStyle w:val="Collegamentoipertestuale"/>
                <w:noProof/>
              </w:rPr>
              <w:t>5. Class Diagram Completo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_Toc61968753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AC7275">
              <w:rPr>
                <w:noProof/>
                <w:webHidden/>
              </w:rPr>
              <w:t>15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43700E53" w14:textId="3706EE2A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89FCCC3" w14:textId="1A1FD02D" w:rsidR="00D7126C" w:rsidRDefault="00D7126C" w:rsidP="000B7682">
      <w:pPr>
        <w:pStyle w:val="Titolo1"/>
        <w:jc w:val="both"/>
        <w:rPr>
          <w:sz w:val="40"/>
        </w:rPr>
      </w:pPr>
      <w:bookmarkStart w:id="89" w:name="_Toc61968728"/>
      <w:r>
        <w:rPr>
          <w:sz w:val="40"/>
        </w:rPr>
        <w:lastRenderedPageBreak/>
        <w:t>1.Introduzione</w:t>
      </w:r>
      <w:bookmarkEnd w:id="89"/>
    </w:p>
    <w:p w14:paraId="518210CF" w14:textId="77777777" w:rsidR="00FB0947" w:rsidRDefault="00FB0947" w:rsidP="000B7682">
      <w:pPr>
        <w:pStyle w:val="Titolo1"/>
        <w:jc w:val="both"/>
        <w:rPr>
          <w:sz w:val="40"/>
        </w:rPr>
      </w:pPr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1968729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67EC4773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6A084C">
        <w:rPr>
          <w:b w:val="0"/>
          <w:bCs/>
        </w:rPr>
        <w:t>parte</w:t>
      </w:r>
      <w:r>
        <w:rPr>
          <w:b w:val="0"/>
          <w:bCs/>
        </w:rPr>
        <w:t xml:space="preserve">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2FBAEB38" w14:textId="108BDC33" w:rsidR="0039723D" w:rsidRDefault="0039723D">
      <w:pPr>
        <w:spacing w:after="200"/>
      </w:pPr>
      <w:r>
        <w:br w:type="page"/>
      </w:r>
    </w:p>
    <w:p w14:paraId="608B4653" w14:textId="77777777" w:rsidR="00FB0947" w:rsidRPr="00730E54" w:rsidRDefault="00FB0947" w:rsidP="000B7682">
      <w:pPr>
        <w:jc w:val="both"/>
      </w:pP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1968730"/>
      <w:r w:rsidRPr="005C567E">
        <w:rPr>
          <w:b/>
          <w:bCs/>
        </w:rPr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75E38F05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 xml:space="preserve">er l’implementazione del sistema verrà fatto uso di </w:t>
      </w:r>
      <w:r w:rsidR="006A084C">
        <w:rPr>
          <w:b w:val="0"/>
          <w:bCs/>
        </w:rPr>
        <w:t>componenti</w:t>
      </w:r>
      <w:r>
        <w:rPr>
          <w:b w:val="0"/>
          <w:bCs/>
        </w:rPr>
        <w:t xml:space="preserve">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447FD846" w14:textId="24972B41" w:rsidR="003C060B" w:rsidRPr="003C060B" w:rsidRDefault="003C060B" w:rsidP="00E00883">
      <w:pPr>
        <w:pStyle w:val="Paragrafoelenco"/>
        <w:numPr>
          <w:ilvl w:val="0"/>
          <w:numId w:val="4"/>
        </w:numPr>
        <w:jc w:val="both"/>
        <w:rPr>
          <w:color w:val="FF0000"/>
        </w:rPr>
      </w:pPr>
      <w:r w:rsidRPr="003C060B">
        <w:rPr>
          <w:color w:val="FF0000"/>
        </w:rPr>
        <w:t>//Bootstrap, Bulma, Jquery, AJAX, JSON ???</w:t>
      </w: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3785FDE4" w14:textId="35AE7A1D" w:rsidR="00AA6B85" w:rsidRPr="003C060B" w:rsidRDefault="0039723D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1968731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3C010A99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 xml:space="preserve">r la produzione di un codice comprensibile ed uniforme, che favorisca il riutilizzo e </w:t>
      </w:r>
      <w:r w:rsidR="006A084C">
        <w:rPr>
          <w:b w:val="0"/>
          <w:bCs/>
        </w:rPr>
        <w:t>futuri</w:t>
      </w:r>
      <w:r>
        <w:rPr>
          <w:b w:val="0"/>
          <w:bCs/>
        </w:rPr>
        <w:t xml:space="preserve">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1968732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7BC6A4D5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 xml:space="preserve">contenente le classi che implementano il pattern architetturale DAO, per la gestione della persistenza, le quali presentano dalle più semplici operazioni CRUD, a più complesse query di </w:t>
      </w:r>
      <w:r w:rsidR="006A084C">
        <w:rPr>
          <w:b w:val="0"/>
          <w:bCs/>
        </w:rPr>
        <w:t>interrogazione al</w:t>
      </w:r>
      <w:r>
        <w:rPr>
          <w:b w:val="0"/>
          <w:bCs/>
        </w:rPr>
        <w:t xml:space="preserve">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196873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54BAE765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 xml:space="preserve">Di </w:t>
      </w:r>
      <w:r w:rsidR="006A084C">
        <w:rPr>
          <w:b w:val="0"/>
          <w:bCs/>
        </w:rPr>
        <w:t>lunghezza</w:t>
      </w:r>
      <w:r>
        <w:rPr>
          <w:b w:val="0"/>
          <w:bCs/>
        </w:rPr>
        <w:t xml:space="preserve">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1968734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196873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1968736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8391F2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cosituito da un verbo che ne specifica l’azione e l’oggetto su cui essa viene applicata.</w:t>
      </w:r>
    </w:p>
    <w:p w14:paraId="00F34466" w14:textId="6F3AA764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 xml:space="preserve">Tutti i metodi </w:t>
      </w:r>
      <w:r w:rsidR="006A084C">
        <w:rPr>
          <w:b w:val="0"/>
          <w:bCs/>
        </w:rPr>
        <w:t>saranno</w:t>
      </w:r>
      <w:r>
        <w:rPr>
          <w:b w:val="0"/>
          <w:bCs/>
        </w:rPr>
        <w:t xml:space="preserve"> commentati </w:t>
      </w:r>
      <w:r w:rsidR="006A084C">
        <w:rPr>
          <w:b w:val="0"/>
          <w:bCs/>
        </w:rPr>
        <w:t>secondo</w:t>
      </w:r>
      <w:r>
        <w:rPr>
          <w:b w:val="0"/>
          <w:bCs/>
        </w:rPr>
        <w:t xml:space="preserve"> 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196873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1968738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2" w:name="_Toc61954708"/>
      <w:bookmarkStart w:id="103" w:name="_Toc61968740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9"/>
      <w:bookmarkStart w:id="105" w:name="_Toc61968741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4"/>
      <w:bookmarkEnd w:id="105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68742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06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7" w:name="_Toc61968743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07"/>
    </w:p>
    <w:p w14:paraId="325FB47F" w14:textId="427ADB67" w:rsidR="00A25FD2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68744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08"/>
    </w:p>
    <w:p w14:paraId="7E3FC79F" w14:textId="4E10FFC6" w:rsidR="00751D2A" w:rsidRPr="00751D2A" w:rsidRDefault="00751D2A" w:rsidP="00751D2A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5"/>
      <w:r>
        <w:rPr>
          <w:rFonts w:cstheme="majorHAnsi"/>
          <w:color w:val="082A75" w:themeColor="text2"/>
          <w:sz w:val="28"/>
          <w:szCs w:val="16"/>
        </w:rPr>
        <w:t>MVC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Model View Controller</w:t>
      </w:r>
      <w:bookmarkEnd w:id="109"/>
    </w:p>
    <w:p w14:paraId="7380E1B4" w14:textId="77777777" w:rsidR="00A25FD2" w:rsidRPr="00A25FD2" w:rsidRDefault="00A25FD2" w:rsidP="00A25FD2">
      <w:pPr>
        <w:pStyle w:val="Titolo1"/>
        <w:ind w:left="720"/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0" w:name="_Toc61968746"/>
      <w:r w:rsidRPr="005C567E">
        <w:rPr>
          <w:b/>
          <w:bCs/>
        </w:rPr>
        <w:t>1.5 Riferimenti</w:t>
      </w:r>
      <w:bookmarkEnd w:id="110"/>
    </w:p>
    <w:p w14:paraId="439CBDDB" w14:textId="3B60CD76" w:rsidR="00FB0947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 w:rsidRPr="005C567E">
        <w:rPr>
          <w:rFonts w:asciiTheme="majorHAnsi" w:hAnsiTheme="majorHAnsi" w:cstheme="majorHAnsi"/>
          <w:b w:val="0"/>
          <w:bCs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E36DE9D" w14:textId="4BD28AC9" w:rsidR="005C567E" w:rsidRPr="005C567E" w:rsidRDefault="00900F74" w:rsidP="000B7682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03959642" w14:textId="4AA92808" w:rsidR="00D7126C" w:rsidRDefault="00D7126C" w:rsidP="000B7682">
      <w:pPr>
        <w:pStyle w:val="Titolo1"/>
        <w:jc w:val="both"/>
        <w:rPr>
          <w:sz w:val="40"/>
        </w:rPr>
      </w:pPr>
      <w:bookmarkStart w:id="111" w:name="_Toc61968747"/>
      <w:r w:rsidRPr="00D7126C">
        <w:rPr>
          <w:sz w:val="40"/>
        </w:rPr>
        <w:lastRenderedPageBreak/>
        <w:t xml:space="preserve">2. </w:t>
      </w:r>
      <w:r w:rsidR="00FB0947">
        <w:rPr>
          <w:sz w:val="40"/>
        </w:rPr>
        <w:t>Design Patterns</w:t>
      </w:r>
      <w:bookmarkEnd w:id="111"/>
    </w:p>
    <w:p w14:paraId="0273053C" w14:textId="60AE9AAD" w:rsidR="005A5501" w:rsidRDefault="005A5501" w:rsidP="000B7682">
      <w:pPr>
        <w:spacing w:after="200"/>
        <w:jc w:val="both"/>
        <w:rPr>
          <w:b w:val="0"/>
          <w:bCs/>
          <w:szCs w:val="28"/>
        </w:rPr>
      </w:pPr>
    </w:p>
    <w:p w14:paraId="6476FD85" w14:textId="7797D307" w:rsidR="00751D2A" w:rsidRDefault="00751D2A" w:rsidP="00751D2A">
      <w:pPr>
        <w:pStyle w:val="Titolo2"/>
        <w:jc w:val="both"/>
        <w:rPr>
          <w:b/>
          <w:bCs/>
        </w:rPr>
      </w:pPr>
      <w:bookmarkStart w:id="112" w:name="_Toc61968748"/>
      <w:r>
        <w:rPr>
          <w:b/>
          <w:bCs/>
        </w:rPr>
        <w:t>2.1 Model-View-Controller</w:t>
      </w:r>
      <w:bookmarkEnd w:id="112"/>
    </w:p>
    <w:p w14:paraId="1E314D5D" w14:textId="0C3CBF6A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A seguito delle osservazioni fatte nel SDD, abbiamo ritenuto opportuno utilizzare, nello sviluppo del sistema, il Design Pattern</w:t>
      </w:r>
      <w:r w:rsidRPr="00BF6199">
        <w:rPr>
          <w:b w:val="0"/>
          <w:bCs/>
        </w:rPr>
        <w:t xml:space="preserve"> Model-View-Controller, </w:t>
      </w:r>
      <w:r>
        <w:rPr>
          <w:b w:val="0"/>
          <w:bCs/>
        </w:rPr>
        <w:t xml:space="preserve">il quale </w:t>
      </w:r>
      <w:r w:rsidRPr="00BF6199">
        <w:rPr>
          <w:b w:val="0"/>
          <w:bCs/>
        </w:rPr>
        <w:t>prevede che i</w:t>
      </w:r>
      <w:r>
        <w:rPr>
          <w:b w:val="0"/>
          <w:bCs/>
        </w:rPr>
        <w:t xml:space="preserve"> sottosistemi appartengano a 3 distinte categorie</w:t>
      </w:r>
      <w:r w:rsidRPr="00BF6199">
        <w:rPr>
          <w:b w:val="0"/>
          <w:bCs/>
        </w:rPr>
        <w:t xml:space="preserve">, ciascuna delle quali con un compito diverso. </w:t>
      </w:r>
    </w:p>
    <w:p w14:paraId="6471B489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>In particolare:</w:t>
      </w:r>
    </w:p>
    <w:p w14:paraId="7927DE1B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model</w:t>
      </w:r>
      <w:r w:rsidRPr="00BF6199">
        <w:rPr>
          <w:b w:val="0"/>
          <w:bCs/>
        </w:rPr>
        <w:t xml:space="preserve"> si occupa della di gestire i dati e quindi sarà responsabile dell’interazione con il database. </w:t>
      </w:r>
    </w:p>
    <w:p w14:paraId="0980B90F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La </w:t>
      </w:r>
      <w:r w:rsidRPr="00E1677C">
        <w:t>view</w:t>
      </w:r>
      <w:r w:rsidRPr="00BF6199">
        <w:rPr>
          <w:b w:val="0"/>
          <w:bCs/>
        </w:rPr>
        <w:t xml:space="preserve"> si occupa di curare l’interazione con l’utente e quindi avrà il compito di gestire la formattazione dei dati che verranno visualizzati. </w:t>
      </w:r>
    </w:p>
    <w:p w14:paraId="2A4822AE" w14:textId="48DC0821" w:rsidR="00751D2A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controller</w:t>
      </w:r>
      <w:r w:rsidRPr="00BF6199">
        <w:rPr>
          <w:b w:val="0"/>
          <w:bCs/>
        </w:rPr>
        <w:t xml:space="preserve"> dopo aver ricevuto i comandi forniti dall’utente si occuperà di elaborare i dati, passarli al model se necessario e inviare la risposta al view appropriato. </w:t>
      </w:r>
    </w:p>
    <w:p w14:paraId="3C30A90A" w14:textId="31D1B050" w:rsidR="00751D2A" w:rsidRDefault="00751D2A" w:rsidP="00751D2A">
      <w:pPr>
        <w:jc w:val="both"/>
        <w:rPr>
          <w:b w:val="0"/>
          <w:bCs/>
        </w:rPr>
      </w:pPr>
    </w:p>
    <w:p w14:paraId="5C6D418A" w14:textId="52AD5277" w:rsidR="00751D2A" w:rsidRDefault="00751D2A" w:rsidP="00751D2A">
      <w:pPr>
        <w:pStyle w:val="Titolo2"/>
        <w:jc w:val="both"/>
        <w:rPr>
          <w:b/>
          <w:bCs/>
        </w:rPr>
      </w:pPr>
      <w:bookmarkStart w:id="113" w:name="_Toc61968749"/>
      <w:r>
        <w:rPr>
          <w:b/>
          <w:bCs/>
        </w:rPr>
        <w:t>2.2 Data Access Object</w:t>
      </w:r>
      <w:bookmarkEnd w:id="113"/>
    </w:p>
    <w:p w14:paraId="5465B212" w14:textId="0EF0D788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 xml:space="preserve">Il DAO è un design pattern per la gestione della persistenza, che prevede l’implementazione di classi che presentano dalle più semplici operazioni CRUD, a più complesse query di </w:t>
      </w:r>
      <w:r w:rsidR="006A084C">
        <w:rPr>
          <w:b w:val="0"/>
          <w:bCs/>
        </w:rPr>
        <w:t>interrogazione al</w:t>
      </w:r>
      <w:r>
        <w:rPr>
          <w:b w:val="0"/>
          <w:bCs/>
        </w:rPr>
        <w:t xml:space="preserve"> DB, che recuperano quindi entità persistenti, tramutandole in oggetti Java utilizzabili per la logica di business.</w:t>
      </w:r>
    </w:p>
    <w:p w14:paraId="279034EA" w14:textId="66493417" w:rsidR="00751D2A" w:rsidRDefault="00751D2A" w:rsidP="00751D2A">
      <w:pPr>
        <w:jc w:val="both"/>
        <w:rPr>
          <w:b w:val="0"/>
          <w:bCs/>
        </w:rPr>
      </w:pPr>
      <w:r w:rsidRPr="00751D2A">
        <w:rPr>
          <w:b w:val="0"/>
          <w:bCs/>
        </w:rPr>
        <w:t xml:space="preserve">Il vantaggio relativo all'uso del DAO è dunque il mantenimento di una rigida separazione tra le componenti di un'applicazione, </w:t>
      </w:r>
      <w:r w:rsidR="00410071">
        <w:rPr>
          <w:b w:val="0"/>
          <w:bCs/>
        </w:rPr>
        <w:t>e si presta quindi in maniera ottimale al supporto</w:t>
      </w:r>
      <w:r w:rsidRPr="00751D2A">
        <w:rPr>
          <w:b w:val="0"/>
          <w:bCs/>
        </w:rPr>
        <w:t xml:space="preserve"> </w:t>
      </w:r>
      <w:r w:rsidR="00410071">
        <w:rPr>
          <w:b w:val="0"/>
          <w:bCs/>
        </w:rPr>
        <w:t>di</w:t>
      </w:r>
      <w:r w:rsidRPr="00751D2A">
        <w:rPr>
          <w:b w:val="0"/>
          <w:bCs/>
        </w:rPr>
        <w:t xml:space="preserve"> un'applicazione basata sul paradigma MVC.</w:t>
      </w:r>
    </w:p>
    <w:p w14:paraId="16062DED" w14:textId="77777777" w:rsidR="001B5F97" w:rsidRDefault="001B5F97" w:rsidP="001B5F97">
      <w:pPr>
        <w:pStyle w:val="Titolo2"/>
        <w:jc w:val="both"/>
        <w:rPr>
          <w:b/>
          <w:bCs/>
        </w:rPr>
      </w:pPr>
    </w:p>
    <w:p w14:paraId="63828FB5" w14:textId="531CE190" w:rsidR="001B5F97" w:rsidRDefault="001B5F97" w:rsidP="001B5F97">
      <w:pPr>
        <w:pStyle w:val="Titolo2"/>
        <w:jc w:val="both"/>
        <w:rPr>
          <w:b/>
          <w:bCs/>
        </w:rPr>
      </w:pPr>
      <w:r>
        <w:rPr>
          <w:b/>
          <w:bCs/>
        </w:rPr>
        <w:t>2.3 Intercepting Filter Pattern</w:t>
      </w:r>
    </w:p>
    <w:p w14:paraId="66824605" w14:textId="77777777" w:rsidR="006B113B" w:rsidRDefault="001B5F97" w:rsidP="006B113B">
      <w:pPr>
        <w:jc w:val="both"/>
        <w:rPr>
          <w:b w:val="0"/>
          <w:bCs/>
        </w:rPr>
      </w:pPr>
      <w:bookmarkStart w:id="114" w:name="_Toc61968750"/>
      <w:r w:rsidRPr="006B113B">
        <w:rPr>
          <w:b w:val="0"/>
          <w:bCs/>
        </w:rPr>
        <w:t>Gli Intercepting Filters sono filtri che innescano azioni prima o dopo che una richiesta sia processata dall’ handler. Rappresentano componenti centralizzate in una web application, comuni a tutte le richieste ed estensibili senza influenzare la logica di dominio dell’applicazione</w:t>
      </w:r>
      <w:r w:rsidR="006B113B">
        <w:rPr>
          <w:b w:val="0"/>
          <w:bCs/>
        </w:rPr>
        <w:t>.</w:t>
      </w:r>
    </w:p>
    <w:p w14:paraId="3E77E68A" w14:textId="083BDA05" w:rsidR="001B5F97" w:rsidRDefault="006B113B" w:rsidP="006B113B">
      <w:pPr>
        <w:jc w:val="both"/>
        <w:rPr>
          <w:b w:val="0"/>
          <w:bCs/>
        </w:rPr>
      </w:pPr>
      <w:r w:rsidRPr="006B113B">
        <w:rPr>
          <w:b w:val="0"/>
          <w:bCs/>
        </w:rPr>
        <w:t xml:space="preserve">Questo </w:t>
      </w:r>
      <w:r>
        <w:rPr>
          <w:b w:val="0"/>
          <w:bCs/>
        </w:rPr>
        <w:t>design pattern</w:t>
      </w:r>
      <w:r w:rsidRPr="006B113B">
        <w:rPr>
          <w:b w:val="0"/>
          <w:bCs/>
        </w:rPr>
        <w:t xml:space="preserve"> </w:t>
      </w:r>
      <w:r>
        <w:rPr>
          <w:b w:val="0"/>
          <w:bCs/>
        </w:rPr>
        <w:t>favorisce il riutilizzo in maniera trasparente</w:t>
      </w:r>
      <w:r w:rsidRPr="006B113B">
        <w:rPr>
          <w:b w:val="0"/>
          <w:bCs/>
        </w:rPr>
        <w:t xml:space="preserve"> prima e dopo l'effettiva esecuzione della richiesta da parte de</w:t>
      </w:r>
      <w:r w:rsidR="00717346">
        <w:rPr>
          <w:b w:val="0"/>
          <w:bCs/>
        </w:rPr>
        <w:t>l</w:t>
      </w:r>
      <w:r w:rsidRPr="006B113B">
        <w:rPr>
          <w:b w:val="0"/>
          <w:bCs/>
        </w:rPr>
        <w:t xml:space="preserve"> control</w:t>
      </w:r>
      <w:r>
        <w:rPr>
          <w:b w:val="0"/>
          <w:bCs/>
        </w:rPr>
        <w:t xml:space="preserve"> dell’applicazione.</w:t>
      </w:r>
    </w:p>
    <w:p w14:paraId="30AA14CB" w14:textId="7E6A60A5" w:rsidR="006B113B" w:rsidRDefault="006B113B" w:rsidP="006B113B">
      <w:pPr>
        <w:jc w:val="both"/>
        <w:rPr>
          <w:b w:val="0"/>
          <w:bCs/>
        </w:rPr>
      </w:pPr>
      <w:r>
        <w:rPr>
          <w:b w:val="0"/>
          <w:bCs/>
        </w:rPr>
        <w:t>Le componenti di cui fa uso sono:</w:t>
      </w:r>
    </w:p>
    <w:p w14:paraId="7D01A103" w14:textId="20318391" w:rsidR="006B113B" w:rsidRPr="00AC7275" w:rsidRDefault="006B113B" w:rsidP="00AC7275">
      <w:pPr>
        <w:pStyle w:val="Paragrafoelenco"/>
        <w:numPr>
          <w:ilvl w:val="0"/>
          <w:numId w:val="14"/>
        </w:numPr>
        <w:jc w:val="both"/>
        <w:rPr>
          <w:b w:val="0"/>
          <w:bCs/>
        </w:rPr>
      </w:pPr>
      <w:r>
        <w:lastRenderedPageBreak/>
        <w:t>Filter Manager:</w:t>
      </w:r>
      <w:r w:rsidRPr="00AC7275">
        <w:rPr>
          <w:b w:val="0"/>
          <w:bCs/>
        </w:rPr>
        <w:t xml:space="preserve"> gestisce l’elaboraione dei filtri e crea la filter chain, con gli appropriati filtri chiamati in un certo ordine. </w:t>
      </w:r>
    </w:p>
    <w:p w14:paraId="428AFB02" w14:textId="7F32FB93" w:rsidR="006B113B" w:rsidRPr="00AC7275" w:rsidRDefault="006B113B" w:rsidP="00AC7275">
      <w:pPr>
        <w:pStyle w:val="Paragrafoelenco"/>
        <w:numPr>
          <w:ilvl w:val="0"/>
          <w:numId w:val="14"/>
        </w:numPr>
        <w:jc w:val="both"/>
        <w:rPr>
          <w:b w:val="0"/>
          <w:bCs/>
        </w:rPr>
      </w:pPr>
      <w:r>
        <w:t>Filter Chain:</w:t>
      </w:r>
      <w:r w:rsidRPr="00AC7275">
        <w:rPr>
          <w:b w:val="0"/>
          <w:bCs/>
        </w:rPr>
        <w:t xml:space="preserve"> serie di filtri, composta in maniera tale da formare una catena logica. </w:t>
      </w:r>
    </w:p>
    <w:p w14:paraId="520AA24F" w14:textId="23BD876C" w:rsidR="006B113B" w:rsidRPr="00AC7275" w:rsidRDefault="006B113B" w:rsidP="00AC7275">
      <w:pPr>
        <w:pStyle w:val="Paragrafoelenco"/>
        <w:numPr>
          <w:ilvl w:val="0"/>
          <w:numId w:val="14"/>
        </w:numPr>
        <w:jc w:val="both"/>
        <w:rPr>
          <w:b w:val="0"/>
          <w:bCs/>
        </w:rPr>
      </w:pPr>
      <w:r>
        <w:t>Filters:</w:t>
      </w:r>
      <w:r w:rsidRPr="00AC7275">
        <w:rPr>
          <w:b w:val="0"/>
          <w:bCs/>
        </w:rPr>
        <w:t xml:space="preserve"> filtri individuali mappati </w:t>
      </w:r>
      <w:r w:rsidR="00AC7275" w:rsidRPr="00AC7275">
        <w:rPr>
          <w:b w:val="0"/>
          <w:bCs/>
        </w:rPr>
        <w:t>verso un</w:t>
      </w:r>
      <w:r w:rsidRPr="00AC7275">
        <w:rPr>
          <w:b w:val="0"/>
          <w:bCs/>
        </w:rPr>
        <w:t xml:space="preserve"> target</w:t>
      </w:r>
      <w:r w:rsidR="00AC7275" w:rsidRPr="00AC7275">
        <w:rPr>
          <w:b w:val="0"/>
          <w:bCs/>
        </w:rPr>
        <w:t xml:space="preserve"> e la cui esecuzione è coordinata dalla filter chain.</w:t>
      </w:r>
    </w:p>
    <w:p w14:paraId="73DFEE75" w14:textId="468C97B3" w:rsidR="00AC7275" w:rsidRPr="00AC7275" w:rsidRDefault="00AC7275" w:rsidP="00AC7275">
      <w:pPr>
        <w:pStyle w:val="Paragrafoelenco"/>
        <w:numPr>
          <w:ilvl w:val="0"/>
          <w:numId w:val="14"/>
        </w:numPr>
        <w:jc w:val="both"/>
        <w:rPr>
          <w:b w:val="0"/>
          <w:bCs/>
        </w:rPr>
      </w:pPr>
      <w:r>
        <w:t>Target:</w:t>
      </w:r>
      <w:r w:rsidRPr="00AC7275">
        <w:rPr>
          <w:b w:val="0"/>
          <w:bCs/>
        </w:rPr>
        <w:t xml:space="preserve"> la risorsa richiesta dal client.</w:t>
      </w:r>
    </w:p>
    <w:p w14:paraId="2D8E0D55" w14:textId="77777777" w:rsidR="001B5F97" w:rsidRDefault="001B5F97" w:rsidP="001B5F97">
      <w:pPr>
        <w:pStyle w:val="Titolo2"/>
        <w:jc w:val="both"/>
        <w:rPr>
          <w:b/>
          <w:bCs/>
          <w:color w:val="FF0000"/>
        </w:rPr>
      </w:pPr>
    </w:p>
    <w:bookmarkEnd w:id="114"/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180E3ED2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64AB1AF4" w:rsidR="00FB0947" w:rsidRDefault="00FB0947" w:rsidP="00FB0947">
      <w:pPr>
        <w:pStyle w:val="Titolo1"/>
        <w:jc w:val="both"/>
        <w:rPr>
          <w:sz w:val="40"/>
        </w:rPr>
      </w:pPr>
      <w:bookmarkStart w:id="115" w:name="_Toc61968751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15"/>
    </w:p>
    <w:p w14:paraId="758CBE46" w14:textId="162E2740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p w14:paraId="03A48983" w14:textId="5A3C101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B5D8DC4" w14:textId="7C68A2C7" w:rsidR="00FB0947" w:rsidRDefault="00FB0947" w:rsidP="00FB0947">
      <w:pPr>
        <w:pStyle w:val="Titolo1"/>
        <w:jc w:val="both"/>
        <w:rPr>
          <w:sz w:val="40"/>
        </w:rPr>
      </w:pPr>
      <w:bookmarkStart w:id="116" w:name="_Toc61968752"/>
      <w:r>
        <w:rPr>
          <w:sz w:val="40"/>
        </w:rPr>
        <w:lastRenderedPageBreak/>
        <w:t>4</w:t>
      </w:r>
      <w:r w:rsidRPr="00D7126C">
        <w:rPr>
          <w:sz w:val="40"/>
        </w:rPr>
        <w:t xml:space="preserve">. </w:t>
      </w:r>
      <w:r>
        <w:rPr>
          <w:sz w:val="40"/>
        </w:rPr>
        <w:t>Class Interfaces</w:t>
      </w:r>
      <w:bookmarkEnd w:id="116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17" w:name="_Toc61968753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17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0C63D" w14:textId="77777777" w:rsidR="009B380F" w:rsidRDefault="009B380F">
      <w:r>
        <w:separator/>
      </w:r>
    </w:p>
    <w:p w14:paraId="56D1C3B0" w14:textId="77777777" w:rsidR="009B380F" w:rsidRDefault="009B380F"/>
  </w:endnote>
  <w:endnote w:type="continuationSeparator" w:id="0">
    <w:p w14:paraId="4FE84FB2" w14:textId="77777777" w:rsidR="009B380F" w:rsidRDefault="009B380F">
      <w:r>
        <w:continuationSeparator/>
      </w:r>
    </w:p>
    <w:p w14:paraId="1E464A84" w14:textId="77777777" w:rsidR="009B380F" w:rsidRDefault="009B38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E1677C" w:rsidRDefault="00E1677C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E1677C" w:rsidRDefault="00E1677C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C9260" w14:textId="77777777" w:rsidR="009B380F" w:rsidRDefault="009B380F">
      <w:r>
        <w:separator/>
      </w:r>
    </w:p>
    <w:p w14:paraId="7EA84CA1" w14:textId="77777777" w:rsidR="009B380F" w:rsidRDefault="009B380F"/>
  </w:footnote>
  <w:footnote w:type="continuationSeparator" w:id="0">
    <w:p w14:paraId="616CDAFE" w14:textId="77777777" w:rsidR="009B380F" w:rsidRDefault="009B380F">
      <w:r>
        <w:continuationSeparator/>
      </w:r>
    </w:p>
    <w:p w14:paraId="281A3511" w14:textId="77777777" w:rsidR="009B380F" w:rsidRDefault="009B38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1677C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E1677C" w:rsidRDefault="00E1677C">
          <w:pPr>
            <w:rPr>
              <w:noProof/>
            </w:rPr>
          </w:pPr>
        </w:p>
      </w:tc>
    </w:tr>
  </w:tbl>
  <w:p w14:paraId="2B5BEB23" w14:textId="77777777" w:rsidR="00E1677C" w:rsidRDefault="00E1677C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64B5"/>
    <w:multiLevelType w:val="hybridMultilevel"/>
    <w:tmpl w:val="850CB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B5F97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D3CA9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56C4D"/>
    <w:rsid w:val="00665BA6"/>
    <w:rsid w:val="00666290"/>
    <w:rsid w:val="00672CF6"/>
    <w:rsid w:val="00681378"/>
    <w:rsid w:val="006933B3"/>
    <w:rsid w:val="00693FD7"/>
    <w:rsid w:val="006A084C"/>
    <w:rsid w:val="006A0E41"/>
    <w:rsid w:val="006A48BB"/>
    <w:rsid w:val="006B0288"/>
    <w:rsid w:val="006B113B"/>
    <w:rsid w:val="006C3038"/>
    <w:rsid w:val="006C3468"/>
    <w:rsid w:val="006C4EA8"/>
    <w:rsid w:val="006C51E1"/>
    <w:rsid w:val="006D4A2C"/>
    <w:rsid w:val="006E5716"/>
    <w:rsid w:val="006E680C"/>
    <w:rsid w:val="00717346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FA2"/>
    <w:rsid w:val="007C4D58"/>
    <w:rsid w:val="007C6B52"/>
    <w:rsid w:val="007C70C7"/>
    <w:rsid w:val="007D16C5"/>
    <w:rsid w:val="007D5414"/>
    <w:rsid w:val="007E0175"/>
    <w:rsid w:val="007F26AD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4CEC"/>
    <w:rsid w:val="00885F41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380F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C29F3"/>
    <w:rsid w:val="00AC7275"/>
    <w:rsid w:val="00AD03EB"/>
    <w:rsid w:val="00AE265C"/>
    <w:rsid w:val="00AE53CB"/>
    <w:rsid w:val="00AF3F9E"/>
    <w:rsid w:val="00AF435D"/>
    <w:rsid w:val="00B04093"/>
    <w:rsid w:val="00B102BC"/>
    <w:rsid w:val="00B14A17"/>
    <w:rsid w:val="00B231E5"/>
    <w:rsid w:val="00B26117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5E17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0B8A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1A2876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65015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71859"/>
    <w:rsid w:val="00A34D7C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6853"/>
    <w:rsid w:val="00C267A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216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12</cp:revision>
  <cp:lastPrinted>2006-08-01T17:47:00Z</cp:lastPrinted>
  <dcterms:created xsi:type="dcterms:W3CDTF">2021-01-19T11:02:00Z</dcterms:created>
  <dcterms:modified xsi:type="dcterms:W3CDTF">2021-01-22T10:22:00Z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