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E1677C" w:rsidRDefault="00E1677C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E1677C" w:rsidRDefault="00E1677C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E1677C" w:rsidRPr="003206A4" w:rsidRDefault="004008DD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</w:t>
                                  </w:r>
                                  <w:r w:rsidR="00E1677C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 Design </w:t>
                                  </w:r>
                                  <w:proofErr w:type="spellStart"/>
                                  <w:r w:rsidR="00E1677C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Document</w:t>
                                  </w:r>
                                  <w:proofErr w:type="spellEnd"/>
                                </w:p>
                                <w:p w14:paraId="5A6BA828" w14:textId="13137962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E1677C" w:rsidRPr="003206A4" w:rsidRDefault="00E1677C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E1677C" w:rsidRPr="00D86945" w:rsidRDefault="00E1677C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E1677C" w:rsidRPr="003206A4" w:rsidRDefault="004008DD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</w:t>
                            </w:r>
                            <w:r w:rsidR="00E1677C">
                              <w:rPr>
                                <w:sz w:val="56"/>
                                <w:szCs w:val="56"/>
                                <w:lang w:bidi="it-IT"/>
                              </w:rPr>
                              <w:t xml:space="preserve"> Design Document</w:t>
                            </w:r>
                          </w:p>
                          <w:p w14:paraId="5A6BA828" w14:textId="13137962" w:rsidR="00E1677C" w:rsidRPr="003206A4" w:rsidRDefault="00E1677C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E1677C" w:rsidRPr="003206A4" w:rsidRDefault="00E1677C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E1677C" w:rsidRPr="003206A4" w:rsidRDefault="00E1677C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E1677C" w:rsidRPr="00D86945" w:rsidRDefault="00E1677C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E40B8A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0B7682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0B7682">
            <w:pPr>
              <w:jc w:val="both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6A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1F8B5EAD" w:rsidR="00410071" w:rsidRPr="006B0288" w:rsidRDefault="00410071" w:rsidP="006A0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</w:t>
            </w:r>
            <w:r w:rsidR="006A084C">
              <w:rPr>
                <w:b w:val="0"/>
                <w:bCs/>
                <w:noProof/>
                <w:sz w:val="32"/>
              </w:rPr>
              <w:t xml:space="preserve"> </w:t>
            </w:r>
            <w:r>
              <w:rPr>
                <w:b w:val="0"/>
                <w:bCs/>
                <w:noProof/>
                <w:sz w:val="32"/>
              </w:rPr>
              <w:t>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6A084C" w14:paraId="46227FC3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B7BBD9D" w14:textId="102FD04B" w:rsidR="006A084C" w:rsidRDefault="006A084C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22/01/2021</w:t>
            </w:r>
          </w:p>
        </w:tc>
        <w:tc>
          <w:tcPr>
            <w:tcW w:w="2441" w:type="dxa"/>
            <w:vAlign w:val="center"/>
          </w:tcPr>
          <w:p w14:paraId="15260ADA" w14:textId="352052DD" w:rsidR="006A084C" w:rsidRDefault="006A084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F7B065D" w14:textId="0C22A811" w:rsidR="006A084C" w:rsidRDefault="006A084C" w:rsidP="006A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 xml:space="preserve">Ulteriori modifiche </w:t>
            </w:r>
          </w:p>
        </w:tc>
        <w:tc>
          <w:tcPr>
            <w:tcW w:w="2328" w:type="dxa"/>
            <w:vAlign w:val="center"/>
          </w:tcPr>
          <w:p w14:paraId="5DB00E53" w14:textId="56E82474" w:rsidR="004D3CA9" w:rsidRDefault="006A084C" w:rsidP="004D3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1968727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0DC5058B" w14:textId="2B0EF1F9" w:rsidR="00410071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8727" w:history="1">
            <w:r w:rsidR="00410071" w:rsidRPr="00AC116C">
              <w:rPr>
                <w:rStyle w:val="Collegamentoipertestuale"/>
                <w:noProof/>
              </w:rPr>
              <w:t>INDICE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A72548D" w14:textId="43E0367C" w:rsidR="00410071" w:rsidRDefault="00E40B8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8" w:history="1">
            <w:r w:rsidR="00410071" w:rsidRPr="00AC116C">
              <w:rPr>
                <w:rStyle w:val="Collegamentoipertestuale"/>
                <w:noProof/>
              </w:rPr>
              <w:t>1.Introduzione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6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F2281C2" w14:textId="6C998DCF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9" w:history="1">
            <w:r w:rsidR="00410071" w:rsidRPr="00AC116C">
              <w:rPr>
                <w:rStyle w:val="Collegamentoipertestuale"/>
                <w:bCs/>
                <w:noProof/>
              </w:rPr>
              <w:t>1.1 Object Design Trade-offs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6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19D8D5D5" w14:textId="5F63B3FA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0" w:history="1">
            <w:r w:rsidR="00410071" w:rsidRPr="00AC116C">
              <w:rPr>
                <w:rStyle w:val="Collegamentoipertestuale"/>
                <w:bCs/>
                <w:noProof/>
              </w:rPr>
              <w:t>1.2 Componenti off-the-shelf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_Toc61968730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7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E9004A7" w14:textId="0ECF67D7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1" w:history="1">
            <w:r w:rsidR="00410071" w:rsidRPr="00AC116C">
              <w:rPr>
                <w:rStyle w:val="Collegamentoipertestuale"/>
                <w:bCs/>
                <w:noProof/>
              </w:rPr>
              <w:t>1.3 Linee Guida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8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60F3DF4" w14:textId="042AFD11" w:rsidR="00410071" w:rsidRPr="00410071" w:rsidRDefault="00E40B8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2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1.3.1 Package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_Toc61968732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897D3" w14:textId="6EAED8DD" w:rsidR="00410071" w:rsidRPr="00410071" w:rsidRDefault="00E40B8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3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1.3.2 Naming Convention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_Toc61968733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55FDB" w14:textId="1AA90BF3" w:rsidR="00410071" w:rsidRPr="00410071" w:rsidRDefault="00E40B8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4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1.3.3 Variabili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_Toc61968734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B251C" w14:textId="00BC74FC" w:rsidR="00410071" w:rsidRPr="00410071" w:rsidRDefault="00E40B8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5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1.3.4 Costanti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_Toc61968735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60C3" w14:textId="20FE50F6" w:rsidR="00410071" w:rsidRPr="00410071" w:rsidRDefault="00E40B8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6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1.3.5 Metodi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_Toc61968736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FE84" w14:textId="1CF183CC" w:rsidR="00410071" w:rsidRPr="00410071" w:rsidRDefault="00E40B8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7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1.3.6 Classi e Pagine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_Toc61968737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0071" w:rsidRPr="00410071">
              <w:rPr>
                <w:noProof/>
                <w:webHidden/>
                <w:sz w:val="24"/>
                <w:szCs w:val="24"/>
              </w:rPr>
              <w:t>9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FFA73" w14:textId="55B5AAEB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8" w:history="1">
            <w:r w:rsidR="00410071" w:rsidRPr="00AC116C">
              <w:rPr>
                <w:rStyle w:val="Collegamentoipertestuale"/>
                <w:bCs/>
                <w:noProof/>
              </w:rPr>
              <w:t>1.4 Acronimi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10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A9D56C1" w14:textId="276DBD16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6" w:history="1">
            <w:r w:rsidR="00410071" w:rsidRPr="00AC116C">
              <w:rPr>
                <w:rStyle w:val="Collegamentoipertestuale"/>
                <w:bCs/>
                <w:noProof/>
              </w:rPr>
              <w:t>1.5 Riferimenti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_Toc61968746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15ED2C" w14:textId="5EB98260" w:rsidR="00410071" w:rsidRDefault="00E40B8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7" w:history="1">
            <w:r w:rsidR="00410071" w:rsidRPr="00AC116C">
              <w:rPr>
                <w:rStyle w:val="Collegamentoipertestuale"/>
                <w:noProof/>
              </w:rPr>
              <w:t>2. Design Patterns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38A0A0" w14:textId="78652E16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8" w:history="1">
            <w:r w:rsidR="00410071" w:rsidRPr="00AC116C">
              <w:rPr>
                <w:rStyle w:val="Collegamentoipertestuale"/>
                <w:bCs/>
                <w:noProof/>
              </w:rPr>
              <w:t>2.1 Model-View-Controller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770CD8" w14:textId="1C48E8F1" w:rsidR="00410071" w:rsidRDefault="00E40B8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9" w:history="1">
            <w:r w:rsidR="00410071" w:rsidRPr="00AC116C">
              <w:rPr>
                <w:rStyle w:val="Collegamentoipertestuale"/>
                <w:bCs/>
                <w:noProof/>
              </w:rPr>
              <w:t>2.2 Data Access Object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F4A861" w14:textId="451FA8DB" w:rsidR="00410071" w:rsidRDefault="00E40B8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1" w:history="1">
            <w:r w:rsidR="00410071" w:rsidRPr="00AC116C">
              <w:rPr>
                <w:rStyle w:val="Collegamentoipertestuale"/>
                <w:noProof/>
              </w:rPr>
              <w:t>3. Packages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13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8EC64A2" w14:textId="48428E68" w:rsidR="00410071" w:rsidRDefault="00E40B8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2" w:history="1">
            <w:r w:rsidR="00410071" w:rsidRPr="00AC116C">
              <w:rPr>
                <w:rStyle w:val="Collegamentoipertestuale"/>
                <w:noProof/>
              </w:rPr>
              <w:t>4. Class Interfaces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_Toc61968752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FDD7B0E" w14:textId="73453805" w:rsidR="00410071" w:rsidRDefault="00E40B8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3" w:history="1">
            <w:r w:rsidR="00410071" w:rsidRPr="00AC116C">
              <w:rPr>
                <w:rStyle w:val="Collegamentoipertestuale"/>
                <w:noProof/>
              </w:rPr>
              <w:t>5. Class Diagram Completo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_Toc61968753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410071">
              <w:rPr>
                <w:noProof/>
                <w:webHidden/>
              </w:rPr>
              <w:t>15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43700E53" w14:textId="6EC6D0FA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89FCCC3" w14:textId="1A1FD02D" w:rsidR="00D7126C" w:rsidRDefault="00D7126C" w:rsidP="000B7682">
      <w:pPr>
        <w:pStyle w:val="Titolo1"/>
        <w:jc w:val="both"/>
        <w:rPr>
          <w:sz w:val="40"/>
        </w:rPr>
      </w:pPr>
      <w:bookmarkStart w:id="89" w:name="_Toc61968728"/>
      <w:r>
        <w:rPr>
          <w:sz w:val="40"/>
        </w:rPr>
        <w:lastRenderedPageBreak/>
        <w:t>1.Introduzione</w:t>
      </w:r>
      <w:bookmarkEnd w:id="89"/>
    </w:p>
    <w:p w14:paraId="518210CF" w14:textId="77777777" w:rsidR="00FB0947" w:rsidRDefault="00FB0947" w:rsidP="000B7682">
      <w:pPr>
        <w:pStyle w:val="Titolo1"/>
        <w:jc w:val="both"/>
        <w:rPr>
          <w:sz w:val="40"/>
        </w:rPr>
      </w:pPr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1968729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</w:t>
      </w:r>
      <w:proofErr w:type="spellStart"/>
      <w:r w:rsidR="00FB0947">
        <w:rPr>
          <w:b/>
          <w:bCs/>
          <w:sz w:val="40"/>
        </w:rPr>
        <w:t>offs</w:t>
      </w:r>
      <w:bookmarkEnd w:id="90"/>
      <w:proofErr w:type="spellEnd"/>
    </w:p>
    <w:p w14:paraId="6CB2BFFC" w14:textId="67EC4773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6A084C">
        <w:rPr>
          <w:b w:val="0"/>
          <w:bCs/>
        </w:rPr>
        <w:t>parte</w:t>
      </w:r>
      <w:r>
        <w:rPr>
          <w:b w:val="0"/>
          <w:bCs/>
        </w:rPr>
        <w:t xml:space="preserve">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2FBAEB38" w14:textId="108BDC33" w:rsidR="0039723D" w:rsidRDefault="0039723D">
      <w:pPr>
        <w:spacing w:after="200"/>
      </w:pPr>
      <w:r>
        <w:br w:type="page"/>
      </w:r>
    </w:p>
    <w:p w14:paraId="608B4653" w14:textId="77777777" w:rsidR="00FB0947" w:rsidRPr="00730E54" w:rsidRDefault="00FB0947" w:rsidP="000B7682">
      <w:pPr>
        <w:jc w:val="both"/>
      </w:pP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1968730"/>
      <w:r w:rsidRPr="005C567E">
        <w:rPr>
          <w:b/>
          <w:bCs/>
        </w:rPr>
        <w:t xml:space="preserve">1.2 </w:t>
      </w:r>
      <w:r w:rsidR="00FB0947">
        <w:rPr>
          <w:b/>
          <w:bCs/>
        </w:rPr>
        <w:t>Componenti off-the-</w:t>
      </w:r>
      <w:proofErr w:type="spellStart"/>
      <w:r w:rsidR="00FB0947">
        <w:rPr>
          <w:b/>
          <w:bCs/>
        </w:rPr>
        <w:t>shelf</w:t>
      </w:r>
      <w:bookmarkEnd w:id="91"/>
      <w:proofErr w:type="spellEnd"/>
    </w:p>
    <w:p w14:paraId="0AFC523F" w14:textId="75E38F05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 xml:space="preserve">er l’implementazione del sistema verrà fatto uso di </w:t>
      </w:r>
      <w:r w:rsidR="006A084C">
        <w:rPr>
          <w:b w:val="0"/>
          <w:bCs/>
        </w:rPr>
        <w:t>componenti</w:t>
      </w:r>
      <w:r>
        <w:rPr>
          <w:b w:val="0"/>
          <w:bCs/>
        </w:rPr>
        <w:t xml:space="preserve">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447FD846" w14:textId="24972B41" w:rsidR="003C060B" w:rsidRPr="003C060B" w:rsidRDefault="003C060B" w:rsidP="00E00883">
      <w:pPr>
        <w:pStyle w:val="Paragrafoelenco"/>
        <w:numPr>
          <w:ilvl w:val="0"/>
          <w:numId w:val="4"/>
        </w:numPr>
        <w:jc w:val="both"/>
        <w:rPr>
          <w:color w:val="FF0000"/>
        </w:rPr>
      </w:pPr>
      <w:r w:rsidRPr="003C060B">
        <w:rPr>
          <w:color w:val="FF0000"/>
        </w:rPr>
        <w:t xml:space="preserve">//Bootstrap, </w:t>
      </w:r>
      <w:proofErr w:type="spellStart"/>
      <w:r w:rsidRPr="003C060B">
        <w:rPr>
          <w:color w:val="FF0000"/>
        </w:rPr>
        <w:t>Bulma</w:t>
      </w:r>
      <w:proofErr w:type="spellEnd"/>
      <w:r w:rsidRPr="003C060B">
        <w:rPr>
          <w:color w:val="FF0000"/>
        </w:rPr>
        <w:t xml:space="preserve">, </w:t>
      </w:r>
      <w:proofErr w:type="spellStart"/>
      <w:r w:rsidRPr="003C060B">
        <w:rPr>
          <w:color w:val="FF0000"/>
        </w:rPr>
        <w:t>Jquery</w:t>
      </w:r>
      <w:proofErr w:type="spellEnd"/>
      <w:r w:rsidRPr="003C060B">
        <w:rPr>
          <w:color w:val="FF0000"/>
        </w:rPr>
        <w:t>, AJAX, JSON ???</w:t>
      </w: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proofErr w:type="spellStart"/>
      <w:r>
        <w:t>JUnit</w:t>
      </w:r>
      <w:proofErr w:type="spellEnd"/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proofErr w:type="spellStart"/>
      <w:r>
        <w:t>Mockito</w:t>
      </w:r>
      <w:proofErr w:type="spellEnd"/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3785FDE4" w14:textId="35AE7A1D" w:rsidR="00AA6B85" w:rsidRPr="003C060B" w:rsidRDefault="0039723D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proofErr w:type="spellStart"/>
      <w:r>
        <w:t>Selenium</w:t>
      </w:r>
      <w:proofErr w:type="spellEnd"/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1968731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3C010A99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 xml:space="preserve">r la produzione di un codice comprensibile ed uniforme, che favorisca il riutilizzo e </w:t>
      </w:r>
      <w:r w:rsidR="006A084C">
        <w:rPr>
          <w:b w:val="0"/>
          <w:bCs/>
        </w:rPr>
        <w:t>futuri</w:t>
      </w:r>
      <w:r>
        <w:rPr>
          <w:b w:val="0"/>
          <w:bCs/>
        </w:rPr>
        <w:t xml:space="preserve">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1968732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 xml:space="preserve">contenente le classi </w:t>
      </w:r>
      <w:proofErr w:type="spellStart"/>
      <w:r>
        <w:rPr>
          <w:b w:val="0"/>
          <w:bCs/>
        </w:rPr>
        <w:t>Servlet</w:t>
      </w:r>
      <w:proofErr w:type="spellEnd"/>
      <w:r>
        <w:rPr>
          <w:b w:val="0"/>
          <w:bCs/>
        </w:rPr>
        <w:t>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 xml:space="preserve">contenente le classi che definiscono i Bean del sistema, i quali possono rappresentare sia entità persistenti nel DB, che oggetti temporanei utili per l’esecuzione delle funzionalità del programma a </w:t>
      </w:r>
      <w:proofErr w:type="spellStart"/>
      <w:r>
        <w:rPr>
          <w:b w:val="0"/>
          <w:bCs/>
        </w:rPr>
        <w:t>runtime</w:t>
      </w:r>
      <w:proofErr w:type="spellEnd"/>
      <w:r>
        <w:rPr>
          <w:b w:val="0"/>
          <w:bCs/>
        </w:rPr>
        <w:t>.</w:t>
      </w:r>
    </w:p>
    <w:p w14:paraId="218FDC8B" w14:textId="7BC6A4D5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 xml:space="preserve">contenente le classi che implementano il pattern architetturale DAO, per la gestione della persistenza, le quali presentano dalle più semplici operazioni CRUD, a più complesse query di </w:t>
      </w:r>
      <w:r w:rsidR="006A084C">
        <w:rPr>
          <w:b w:val="0"/>
          <w:bCs/>
        </w:rPr>
        <w:t>interrogazione al</w:t>
      </w:r>
      <w:r>
        <w:rPr>
          <w:b w:val="0"/>
          <w:bCs/>
        </w:rPr>
        <w:t xml:space="preserve">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196873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Per la documentazione delle interfacce sarà necessario seguire una naming convention precisa, nel rispetto delle classiche notazioni dell’Object </w:t>
      </w:r>
      <w:proofErr w:type="spellStart"/>
      <w:r>
        <w:rPr>
          <w:b w:val="0"/>
          <w:bCs/>
        </w:rPr>
        <w:t>Oriented</w:t>
      </w:r>
      <w:proofErr w:type="spellEnd"/>
      <w:r>
        <w:rPr>
          <w:b w:val="0"/>
          <w:bCs/>
        </w:rPr>
        <w:t xml:space="preserve">, che porti </w:t>
      </w:r>
      <w:proofErr w:type="gramStart"/>
      <w:r>
        <w:rPr>
          <w:b w:val="0"/>
          <w:bCs/>
        </w:rPr>
        <w:t>ad</w:t>
      </w:r>
      <w:proofErr w:type="gramEnd"/>
      <w:r>
        <w:rPr>
          <w:b w:val="0"/>
          <w:bCs/>
        </w:rPr>
        <w:t xml:space="preserve">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54BAE765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 xml:space="preserve">Di </w:t>
      </w:r>
      <w:r w:rsidR="006A084C">
        <w:rPr>
          <w:b w:val="0"/>
          <w:bCs/>
        </w:rPr>
        <w:t>lunghezza</w:t>
      </w:r>
      <w:r>
        <w:rPr>
          <w:b w:val="0"/>
          <w:bCs/>
        </w:rPr>
        <w:t xml:space="preserve">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1968734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</w:t>
      </w:r>
      <w:proofErr w:type="spellStart"/>
      <w:r>
        <w:rPr>
          <w:b w:val="0"/>
          <w:bCs/>
        </w:rPr>
        <w:t>camelCase</w:t>
      </w:r>
      <w:proofErr w:type="spellEnd"/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196873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</w:t>
      </w:r>
      <w:proofErr w:type="gramStart"/>
      <w:r w:rsidR="007B0A64">
        <w:rPr>
          <w:b w:val="0"/>
          <w:bCs/>
        </w:rPr>
        <w:t>dello</w:t>
      </w:r>
      <w:proofErr w:type="gramEnd"/>
      <w:r w:rsidR="007B0A64">
        <w:rPr>
          <w:b w:val="0"/>
          <w:bCs/>
        </w:rPr>
        <w:t xml:space="preserve">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1968736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</w:t>
      </w:r>
      <w:proofErr w:type="spellStart"/>
      <w:r>
        <w:rPr>
          <w:b w:val="0"/>
          <w:bCs/>
        </w:rPr>
        <w:t>camelCase</w:t>
      </w:r>
      <w:proofErr w:type="spellEnd"/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.</w:t>
      </w:r>
    </w:p>
    <w:p w14:paraId="1252E499" w14:textId="58391F2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 xml:space="preserve">Il nome dei metodi sarà tipicamente </w:t>
      </w:r>
      <w:proofErr w:type="spellStart"/>
      <w:r>
        <w:rPr>
          <w:b w:val="0"/>
          <w:bCs/>
        </w:rPr>
        <w:t>cosituito</w:t>
      </w:r>
      <w:proofErr w:type="spellEnd"/>
      <w:r>
        <w:rPr>
          <w:b w:val="0"/>
          <w:bCs/>
        </w:rPr>
        <w:t xml:space="preserve"> da un verbo che ne specifica l’azione e l’oggetto su cui essa viene applicata.</w:t>
      </w:r>
    </w:p>
    <w:p w14:paraId="00F34466" w14:textId="6F3AA764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 xml:space="preserve">Tutti i metodi </w:t>
      </w:r>
      <w:r w:rsidR="006A084C">
        <w:rPr>
          <w:b w:val="0"/>
          <w:bCs/>
        </w:rPr>
        <w:t>saranno</w:t>
      </w:r>
      <w:r>
        <w:rPr>
          <w:b w:val="0"/>
          <w:bCs/>
        </w:rPr>
        <w:t xml:space="preserve"> commentati </w:t>
      </w:r>
      <w:r w:rsidR="006A084C">
        <w:rPr>
          <w:b w:val="0"/>
          <w:bCs/>
        </w:rPr>
        <w:t>secondo</w:t>
      </w:r>
      <w:r>
        <w:rPr>
          <w:b w:val="0"/>
          <w:bCs/>
        </w:rPr>
        <w:t xml:space="preserve"> la documentazione </w:t>
      </w:r>
      <w:proofErr w:type="spellStart"/>
      <w:r>
        <w:rPr>
          <w:b w:val="0"/>
          <w:bCs/>
        </w:rPr>
        <w:t>JavaDoc</w:t>
      </w:r>
      <w:proofErr w:type="spellEnd"/>
      <w:r>
        <w:rPr>
          <w:b w:val="0"/>
          <w:bCs/>
        </w:rPr>
        <w:t>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1968737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</w:t>
      </w:r>
      <w:proofErr w:type="spellStart"/>
      <w:r>
        <w:rPr>
          <w:b w:val="0"/>
          <w:bCs/>
        </w:rPr>
        <w:t>CamelCase</w:t>
      </w:r>
      <w:proofErr w:type="spellEnd"/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1968738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Requirements</w:t>
      </w:r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Analysis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Document</w:t>
      </w:r>
      <w:bookmarkEnd w:id="100"/>
      <w:bookmarkEnd w:id="101"/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2" w:name="_Toc61954708"/>
      <w:bookmarkStart w:id="103" w:name="_Toc61968740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System Design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Document</w:t>
      </w:r>
      <w:bookmarkEnd w:id="102"/>
      <w:bookmarkEnd w:id="103"/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9"/>
      <w:bookmarkStart w:id="105" w:name="_Toc61968741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Design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Document</w:t>
      </w:r>
      <w:bookmarkEnd w:id="104"/>
      <w:bookmarkEnd w:id="105"/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6" w:name="_Toc61968742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proofErr w:type="spellStart"/>
      <w:r>
        <w:rPr>
          <w:rFonts w:cstheme="majorHAnsi"/>
          <w:b w:val="0"/>
          <w:bCs/>
          <w:color w:val="082A75" w:themeColor="text2"/>
          <w:sz w:val="28"/>
          <w:szCs w:val="16"/>
        </w:rPr>
        <w:t>Constraints</w:t>
      </w:r>
      <w:proofErr w:type="spellEnd"/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 Language</w:t>
      </w:r>
      <w:bookmarkEnd w:id="106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7" w:name="_Toc61968743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07"/>
    </w:p>
    <w:p w14:paraId="325FB47F" w14:textId="427ADB67" w:rsidR="00A25FD2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68744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08"/>
    </w:p>
    <w:p w14:paraId="7E3FC79F" w14:textId="4E10FFC6" w:rsidR="00751D2A" w:rsidRPr="00751D2A" w:rsidRDefault="00751D2A" w:rsidP="00751D2A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9" w:name="_Toc61968745"/>
      <w:r>
        <w:rPr>
          <w:rFonts w:cstheme="majorHAnsi"/>
          <w:color w:val="082A75" w:themeColor="text2"/>
          <w:sz w:val="28"/>
          <w:szCs w:val="16"/>
        </w:rPr>
        <w:t>MVC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Model </w:t>
      </w:r>
      <w:proofErr w:type="spellStart"/>
      <w:r>
        <w:rPr>
          <w:rFonts w:cstheme="majorHAnsi"/>
          <w:b w:val="0"/>
          <w:bCs/>
          <w:color w:val="082A75" w:themeColor="text2"/>
          <w:sz w:val="28"/>
          <w:szCs w:val="16"/>
        </w:rPr>
        <w:t>View</w:t>
      </w:r>
      <w:proofErr w:type="spellEnd"/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 Controller</w:t>
      </w:r>
      <w:bookmarkEnd w:id="109"/>
    </w:p>
    <w:p w14:paraId="7380E1B4" w14:textId="77777777" w:rsidR="00A25FD2" w:rsidRPr="00A25FD2" w:rsidRDefault="00A25FD2" w:rsidP="00A25FD2">
      <w:pPr>
        <w:pStyle w:val="Titolo1"/>
        <w:ind w:left="720"/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10" w:name="_Toc61968746"/>
      <w:r w:rsidRPr="005C567E">
        <w:rPr>
          <w:b/>
          <w:bCs/>
        </w:rPr>
        <w:t>1.5 Riferimenti</w:t>
      </w:r>
      <w:bookmarkEnd w:id="110"/>
    </w:p>
    <w:p w14:paraId="439CBDDB" w14:textId="3B60CD76" w:rsidR="00FB0947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 w:rsidRPr="005C567E">
        <w:rPr>
          <w:rFonts w:asciiTheme="majorHAnsi" w:hAnsiTheme="majorHAnsi" w:cstheme="majorHAnsi"/>
          <w:b w:val="0"/>
          <w:bCs/>
        </w:rPr>
        <w:t xml:space="preserve">Bern </w:t>
      </w:r>
      <w:proofErr w:type="spellStart"/>
      <w:r w:rsidRPr="005C567E">
        <w:rPr>
          <w:rFonts w:asciiTheme="majorHAnsi" w:hAnsiTheme="majorHAnsi" w:cstheme="majorHAnsi"/>
          <w:b w:val="0"/>
          <w:bCs/>
        </w:rPr>
        <w:t>Bruegge</w:t>
      </w:r>
      <w:proofErr w:type="spellEnd"/>
      <w:r w:rsidRPr="005C567E">
        <w:rPr>
          <w:rFonts w:asciiTheme="majorHAnsi" w:hAnsiTheme="majorHAnsi" w:cstheme="majorHAnsi"/>
          <w:b w:val="0"/>
          <w:bCs/>
        </w:rPr>
        <w:t xml:space="preserve">, Allen H. </w:t>
      </w:r>
      <w:proofErr w:type="spellStart"/>
      <w:r w:rsidRPr="005C567E">
        <w:rPr>
          <w:rFonts w:asciiTheme="majorHAnsi" w:hAnsiTheme="majorHAnsi" w:cstheme="majorHAnsi"/>
          <w:b w:val="0"/>
          <w:bCs/>
        </w:rPr>
        <w:t>Dutoit</w:t>
      </w:r>
      <w:proofErr w:type="spellEnd"/>
      <w:r w:rsidRPr="005C567E">
        <w:rPr>
          <w:rFonts w:asciiTheme="majorHAnsi" w:hAnsiTheme="majorHAnsi" w:cstheme="majorHAnsi"/>
          <w:b w:val="0"/>
          <w:bCs/>
        </w:rPr>
        <w:t>, Object-</w:t>
      </w:r>
      <w:proofErr w:type="spellStart"/>
      <w:r w:rsidRPr="005C567E">
        <w:rPr>
          <w:rFonts w:asciiTheme="majorHAnsi" w:hAnsiTheme="majorHAnsi" w:cstheme="majorHAnsi"/>
          <w:b w:val="0"/>
          <w:bCs/>
        </w:rPr>
        <w:t>Oriented</w:t>
      </w:r>
      <w:proofErr w:type="spellEnd"/>
      <w:r w:rsidRPr="005C567E">
        <w:rPr>
          <w:rFonts w:asciiTheme="majorHAnsi" w:hAnsiTheme="majorHAnsi" w:cstheme="majorHAnsi"/>
          <w:b w:val="0"/>
          <w:bCs/>
        </w:rPr>
        <w:t xml:space="preserve"> Software Engineering - Using UML, Patterns, and JAVA, 3rd </w:t>
      </w:r>
      <w:proofErr w:type="spellStart"/>
      <w:r w:rsidRPr="005C567E">
        <w:rPr>
          <w:rFonts w:asciiTheme="majorHAnsi" w:hAnsiTheme="majorHAnsi" w:cstheme="majorHAnsi"/>
          <w:b w:val="0"/>
          <w:bCs/>
        </w:rPr>
        <w:t>edition</w:t>
      </w:r>
      <w:proofErr w:type="spellEnd"/>
      <w:r w:rsidRPr="005C567E">
        <w:rPr>
          <w:rFonts w:asciiTheme="majorHAnsi" w:hAnsiTheme="majorHAnsi" w:cstheme="majorHAnsi"/>
          <w:b w:val="0"/>
          <w:bCs/>
        </w:rPr>
        <w:t>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proofErr w:type="spellStart"/>
      <w:r>
        <w:rPr>
          <w:rFonts w:asciiTheme="majorHAnsi" w:hAnsiTheme="majorHAnsi" w:cstheme="majorHAnsi"/>
          <w:b w:val="0"/>
          <w:bCs/>
        </w:rPr>
        <w:t>RAD_RistoManager</w:t>
      </w:r>
      <w:proofErr w:type="spellEnd"/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proofErr w:type="spellStart"/>
      <w:r>
        <w:rPr>
          <w:rFonts w:asciiTheme="majorHAnsi" w:hAnsiTheme="majorHAnsi" w:cstheme="majorHAnsi"/>
          <w:b w:val="0"/>
          <w:bCs/>
        </w:rPr>
        <w:t>SDD_RistoManager</w:t>
      </w:r>
      <w:proofErr w:type="spellEnd"/>
    </w:p>
    <w:p w14:paraId="6E36DE9D" w14:textId="4BD28AC9" w:rsidR="005C567E" w:rsidRPr="005C567E" w:rsidRDefault="00900F74" w:rsidP="000B7682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03959642" w14:textId="4AA92808" w:rsidR="00D7126C" w:rsidRDefault="00D7126C" w:rsidP="000B7682">
      <w:pPr>
        <w:pStyle w:val="Titolo1"/>
        <w:jc w:val="both"/>
        <w:rPr>
          <w:sz w:val="40"/>
        </w:rPr>
      </w:pPr>
      <w:bookmarkStart w:id="111" w:name="_Toc61968747"/>
      <w:r w:rsidRPr="00D7126C">
        <w:rPr>
          <w:sz w:val="40"/>
        </w:rPr>
        <w:lastRenderedPageBreak/>
        <w:t xml:space="preserve">2. </w:t>
      </w:r>
      <w:r w:rsidR="00FB0947">
        <w:rPr>
          <w:sz w:val="40"/>
        </w:rPr>
        <w:t>Design Patterns</w:t>
      </w:r>
      <w:bookmarkEnd w:id="111"/>
    </w:p>
    <w:p w14:paraId="0273053C" w14:textId="60AE9AAD" w:rsidR="005A5501" w:rsidRDefault="005A5501" w:rsidP="000B7682">
      <w:pPr>
        <w:spacing w:after="200"/>
        <w:jc w:val="both"/>
        <w:rPr>
          <w:b w:val="0"/>
          <w:bCs/>
          <w:szCs w:val="28"/>
        </w:rPr>
      </w:pPr>
    </w:p>
    <w:p w14:paraId="6476FD85" w14:textId="7797D307" w:rsidR="00751D2A" w:rsidRDefault="00751D2A" w:rsidP="00751D2A">
      <w:pPr>
        <w:pStyle w:val="Titolo2"/>
        <w:jc w:val="both"/>
        <w:rPr>
          <w:b/>
          <w:bCs/>
        </w:rPr>
      </w:pPr>
      <w:bookmarkStart w:id="112" w:name="_Toc61968748"/>
      <w:r>
        <w:rPr>
          <w:b/>
          <w:bCs/>
        </w:rPr>
        <w:t>2.1 Model-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-Controller</w:t>
      </w:r>
      <w:bookmarkEnd w:id="112"/>
    </w:p>
    <w:p w14:paraId="1E314D5D" w14:textId="0C3CBF6A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>A seguito delle osservazioni fatte nel SDD, abbiamo ritenuto opportuno utilizzare, nello sviluppo del sistema, il Design Pattern</w:t>
      </w:r>
      <w:r w:rsidRPr="00BF6199">
        <w:rPr>
          <w:b w:val="0"/>
          <w:bCs/>
        </w:rPr>
        <w:t xml:space="preserve"> Model-</w:t>
      </w:r>
      <w:proofErr w:type="spellStart"/>
      <w:r w:rsidRPr="00BF6199">
        <w:rPr>
          <w:b w:val="0"/>
          <w:bCs/>
        </w:rPr>
        <w:t>View</w:t>
      </w:r>
      <w:proofErr w:type="spellEnd"/>
      <w:r w:rsidRPr="00BF6199">
        <w:rPr>
          <w:b w:val="0"/>
          <w:bCs/>
        </w:rPr>
        <w:t xml:space="preserve">-Controller, </w:t>
      </w:r>
      <w:r>
        <w:rPr>
          <w:b w:val="0"/>
          <w:bCs/>
        </w:rPr>
        <w:t xml:space="preserve">il quale </w:t>
      </w:r>
      <w:r w:rsidRPr="00BF6199">
        <w:rPr>
          <w:b w:val="0"/>
          <w:bCs/>
        </w:rPr>
        <w:t>prevede che i</w:t>
      </w:r>
      <w:r>
        <w:rPr>
          <w:b w:val="0"/>
          <w:bCs/>
        </w:rPr>
        <w:t xml:space="preserve"> sottosistemi appartengano a </w:t>
      </w:r>
      <w:proofErr w:type="gramStart"/>
      <w:r>
        <w:rPr>
          <w:b w:val="0"/>
          <w:bCs/>
        </w:rPr>
        <w:t>3</w:t>
      </w:r>
      <w:proofErr w:type="gramEnd"/>
      <w:r>
        <w:rPr>
          <w:b w:val="0"/>
          <w:bCs/>
        </w:rPr>
        <w:t xml:space="preserve"> distinte categorie</w:t>
      </w:r>
      <w:r w:rsidRPr="00BF6199">
        <w:rPr>
          <w:b w:val="0"/>
          <w:bCs/>
        </w:rPr>
        <w:t xml:space="preserve">, ciascuna delle quali con un compito diverso. </w:t>
      </w:r>
    </w:p>
    <w:p w14:paraId="6471B489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>In particolare:</w:t>
      </w:r>
    </w:p>
    <w:p w14:paraId="7927DE1B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model</w:t>
      </w:r>
      <w:r w:rsidRPr="00BF6199">
        <w:rPr>
          <w:b w:val="0"/>
          <w:bCs/>
        </w:rPr>
        <w:t xml:space="preserve"> si occupa della di gestire i dati e quindi sarà responsabile dell’interazione con il database. </w:t>
      </w:r>
    </w:p>
    <w:p w14:paraId="0980B90F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La </w:t>
      </w:r>
      <w:proofErr w:type="spellStart"/>
      <w:r w:rsidRPr="00E1677C">
        <w:t>view</w:t>
      </w:r>
      <w:proofErr w:type="spellEnd"/>
      <w:r w:rsidRPr="00BF6199">
        <w:rPr>
          <w:b w:val="0"/>
          <w:bCs/>
        </w:rPr>
        <w:t xml:space="preserve"> si occupa di curare l’interazione con l’utente e quindi avrà il compito di gestire la formattazione dei dati che verranno visualizzati. </w:t>
      </w:r>
    </w:p>
    <w:p w14:paraId="2A4822AE" w14:textId="48DC0821" w:rsidR="00751D2A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controller</w:t>
      </w:r>
      <w:r w:rsidRPr="00BF6199">
        <w:rPr>
          <w:b w:val="0"/>
          <w:bCs/>
        </w:rPr>
        <w:t xml:space="preserve"> dopo aver ricevuto i comandi forniti dall’utente si occuperà di elaborare i dati, passarli al model se necessario e inviare la risposta al </w:t>
      </w:r>
      <w:proofErr w:type="spellStart"/>
      <w:r w:rsidRPr="00BF6199">
        <w:rPr>
          <w:b w:val="0"/>
          <w:bCs/>
        </w:rPr>
        <w:t>view</w:t>
      </w:r>
      <w:proofErr w:type="spellEnd"/>
      <w:r w:rsidRPr="00BF6199">
        <w:rPr>
          <w:b w:val="0"/>
          <w:bCs/>
        </w:rPr>
        <w:t xml:space="preserve"> appropriato. </w:t>
      </w:r>
    </w:p>
    <w:p w14:paraId="3C30A90A" w14:textId="31D1B050" w:rsidR="00751D2A" w:rsidRDefault="00751D2A" w:rsidP="00751D2A">
      <w:pPr>
        <w:jc w:val="both"/>
        <w:rPr>
          <w:b w:val="0"/>
          <w:bCs/>
        </w:rPr>
      </w:pPr>
    </w:p>
    <w:p w14:paraId="5C6D418A" w14:textId="52AD5277" w:rsidR="00751D2A" w:rsidRDefault="00751D2A" w:rsidP="00751D2A">
      <w:pPr>
        <w:pStyle w:val="Titolo2"/>
        <w:jc w:val="both"/>
        <w:rPr>
          <w:b/>
          <w:bCs/>
        </w:rPr>
      </w:pPr>
      <w:bookmarkStart w:id="113" w:name="_Toc61968749"/>
      <w:r>
        <w:rPr>
          <w:b/>
          <w:bCs/>
        </w:rPr>
        <w:t>2.2 Data Access Object</w:t>
      </w:r>
      <w:bookmarkEnd w:id="113"/>
    </w:p>
    <w:p w14:paraId="5465B212" w14:textId="0EF0D788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 xml:space="preserve">Il DAO è un design pattern per la gestione della persistenza, che prevede l’implementazione di classi che presentano dalle più semplici operazioni CRUD, a più complesse query di </w:t>
      </w:r>
      <w:r w:rsidR="006A084C">
        <w:rPr>
          <w:b w:val="0"/>
          <w:bCs/>
        </w:rPr>
        <w:t>interrogazione al</w:t>
      </w:r>
      <w:r>
        <w:rPr>
          <w:b w:val="0"/>
          <w:bCs/>
        </w:rPr>
        <w:t xml:space="preserve"> DB, che recuperano quindi entità persistenti, tramutandole in oggetti Java utilizzabili per la logica di business.</w:t>
      </w:r>
    </w:p>
    <w:p w14:paraId="279034EA" w14:textId="5F736E13" w:rsidR="00751D2A" w:rsidRDefault="00751D2A" w:rsidP="00751D2A">
      <w:pPr>
        <w:jc w:val="both"/>
        <w:rPr>
          <w:b w:val="0"/>
          <w:bCs/>
        </w:rPr>
      </w:pPr>
      <w:r w:rsidRPr="00751D2A">
        <w:rPr>
          <w:b w:val="0"/>
          <w:bCs/>
        </w:rPr>
        <w:t xml:space="preserve">Il vantaggio relativo all'uso del DAO è dunque il mantenimento di una rigida separazione tra le componenti di un'applicazione, </w:t>
      </w:r>
      <w:r w:rsidR="00410071">
        <w:rPr>
          <w:b w:val="0"/>
          <w:bCs/>
        </w:rPr>
        <w:t>e si presta quindi in maniera ottimale al supporto</w:t>
      </w:r>
      <w:r w:rsidRPr="00751D2A">
        <w:rPr>
          <w:b w:val="0"/>
          <w:bCs/>
        </w:rPr>
        <w:t xml:space="preserve"> </w:t>
      </w:r>
      <w:r w:rsidR="00410071">
        <w:rPr>
          <w:b w:val="0"/>
          <w:bCs/>
        </w:rPr>
        <w:t>di</w:t>
      </w:r>
      <w:r w:rsidRPr="00751D2A">
        <w:rPr>
          <w:b w:val="0"/>
          <w:bCs/>
        </w:rPr>
        <w:t xml:space="preserve"> un'applicazione basata sul paradigma MVC.</w:t>
      </w:r>
    </w:p>
    <w:p w14:paraId="6A52B062" w14:textId="01458582" w:rsidR="00410071" w:rsidRDefault="00410071" w:rsidP="00751D2A">
      <w:pPr>
        <w:jc w:val="both"/>
        <w:rPr>
          <w:b w:val="0"/>
          <w:bCs/>
        </w:rPr>
      </w:pPr>
    </w:p>
    <w:p w14:paraId="49682993" w14:textId="7E2921A6" w:rsidR="00410071" w:rsidRPr="00410071" w:rsidRDefault="00410071" w:rsidP="00410071">
      <w:pPr>
        <w:pStyle w:val="Titolo2"/>
        <w:jc w:val="both"/>
        <w:rPr>
          <w:b/>
          <w:bCs/>
          <w:color w:val="FF0000"/>
        </w:rPr>
      </w:pPr>
      <w:bookmarkStart w:id="114" w:name="_Toc61968750"/>
      <w:r>
        <w:rPr>
          <w:b/>
          <w:bCs/>
          <w:color w:val="FF0000"/>
        </w:rPr>
        <w:t>Proxy per il caricamento delle immagini del menu??? Singleton? Observer?</w:t>
      </w:r>
      <w:bookmarkEnd w:id="114"/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180E3ED2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64AB1AF4" w:rsidR="00FB0947" w:rsidRDefault="00FB0947" w:rsidP="00FB0947">
      <w:pPr>
        <w:pStyle w:val="Titolo1"/>
        <w:jc w:val="both"/>
        <w:rPr>
          <w:sz w:val="40"/>
        </w:rPr>
      </w:pPr>
      <w:bookmarkStart w:id="115" w:name="_Toc61968751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15"/>
    </w:p>
    <w:p w14:paraId="758CBE46" w14:textId="162E2740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p w14:paraId="03A48983" w14:textId="5A3C101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B5D8DC4" w14:textId="7C68A2C7" w:rsidR="00FB0947" w:rsidRDefault="00FB0947" w:rsidP="00FB0947">
      <w:pPr>
        <w:pStyle w:val="Titolo1"/>
        <w:jc w:val="both"/>
        <w:rPr>
          <w:sz w:val="40"/>
        </w:rPr>
      </w:pPr>
      <w:bookmarkStart w:id="116" w:name="_Toc61968752"/>
      <w:r>
        <w:rPr>
          <w:sz w:val="40"/>
        </w:rPr>
        <w:lastRenderedPageBreak/>
        <w:t>4</w:t>
      </w:r>
      <w:r w:rsidRPr="00D7126C">
        <w:rPr>
          <w:sz w:val="40"/>
        </w:rPr>
        <w:t xml:space="preserve">. </w:t>
      </w:r>
      <w:r>
        <w:rPr>
          <w:sz w:val="40"/>
        </w:rPr>
        <w:t xml:space="preserve">Class </w:t>
      </w:r>
      <w:proofErr w:type="spellStart"/>
      <w:r>
        <w:rPr>
          <w:sz w:val="40"/>
        </w:rPr>
        <w:t>Interfaces</w:t>
      </w:r>
      <w:bookmarkEnd w:id="116"/>
      <w:proofErr w:type="spellEnd"/>
    </w:p>
    <w:p w14:paraId="4D42810C" w14:textId="1EBB4B6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17" w:name="_Toc61968753"/>
      <w:r>
        <w:rPr>
          <w:sz w:val="40"/>
        </w:rPr>
        <w:lastRenderedPageBreak/>
        <w:t>5</w:t>
      </w:r>
      <w:r w:rsidRPr="00D7126C">
        <w:rPr>
          <w:sz w:val="40"/>
        </w:rPr>
        <w:t xml:space="preserve">. </w:t>
      </w:r>
      <w:r>
        <w:rPr>
          <w:sz w:val="40"/>
        </w:rPr>
        <w:t xml:space="preserve">Class </w:t>
      </w:r>
      <w:proofErr w:type="spellStart"/>
      <w:r>
        <w:rPr>
          <w:sz w:val="40"/>
        </w:rPr>
        <w:t>Diagram</w:t>
      </w:r>
      <w:proofErr w:type="spellEnd"/>
      <w:r>
        <w:rPr>
          <w:sz w:val="40"/>
        </w:rPr>
        <w:t xml:space="preserve"> Completo</w:t>
      </w:r>
      <w:bookmarkEnd w:id="117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4C89D" w14:textId="77777777" w:rsidR="00E40B8A" w:rsidRDefault="00E40B8A">
      <w:r>
        <w:separator/>
      </w:r>
    </w:p>
    <w:p w14:paraId="3AF10D12" w14:textId="77777777" w:rsidR="00E40B8A" w:rsidRDefault="00E40B8A"/>
  </w:endnote>
  <w:endnote w:type="continuationSeparator" w:id="0">
    <w:p w14:paraId="2F290EA1" w14:textId="77777777" w:rsidR="00E40B8A" w:rsidRDefault="00E40B8A">
      <w:r>
        <w:continuationSeparator/>
      </w:r>
    </w:p>
    <w:p w14:paraId="5522F354" w14:textId="77777777" w:rsidR="00E40B8A" w:rsidRDefault="00E40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E1677C" w:rsidRDefault="00E1677C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E1677C" w:rsidRDefault="00E1677C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D4345" w14:textId="77777777" w:rsidR="00E40B8A" w:rsidRDefault="00E40B8A">
      <w:r>
        <w:separator/>
      </w:r>
    </w:p>
    <w:p w14:paraId="559AA67A" w14:textId="77777777" w:rsidR="00E40B8A" w:rsidRDefault="00E40B8A"/>
  </w:footnote>
  <w:footnote w:type="continuationSeparator" w:id="0">
    <w:p w14:paraId="50D04D6C" w14:textId="77777777" w:rsidR="00E40B8A" w:rsidRDefault="00E40B8A">
      <w:r>
        <w:continuationSeparator/>
      </w:r>
    </w:p>
    <w:p w14:paraId="6236F5DC" w14:textId="77777777" w:rsidR="00E40B8A" w:rsidRDefault="00E40B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E1677C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E1677C" w:rsidRDefault="00E1677C">
          <w:pPr>
            <w:rPr>
              <w:noProof/>
            </w:rPr>
          </w:pPr>
        </w:p>
      </w:tc>
    </w:tr>
  </w:tbl>
  <w:p w14:paraId="2B5BEB23" w14:textId="77777777" w:rsidR="00E1677C" w:rsidRDefault="00E1677C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641F"/>
    <w:rsid w:val="004D3CA9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56C4D"/>
    <w:rsid w:val="00665BA6"/>
    <w:rsid w:val="00666290"/>
    <w:rsid w:val="00672CF6"/>
    <w:rsid w:val="00681378"/>
    <w:rsid w:val="006933B3"/>
    <w:rsid w:val="00693FD7"/>
    <w:rsid w:val="006A084C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FA2"/>
    <w:rsid w:val="007C4D58"/>
    <w:rsid w:val="007C6B52"/>
    <w:rsid w:val="007C70C7"/>
    <w:rsid w:val="007D16C5"/>
    <w:rsid w:val="007D5414"/>
    <w:rsid w:val="007E0175"/>
    <w:rsid w:val="007F26AD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4CEC"/>
    <w:rsid w:val="00885F41"/>
    <w:rsid w:val="008A4D4B"/>
    <w:rsid w:val="008B0D7E"/>
    <w:rsid w:val="008B1FEE"/>
    <w:rsid w:val="008B30D0"/>
    <w:rsid w:val="008D0053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B04093"/>
    <w:rsid w:val="00B102BC"/>
    <w:rsid w:val="00B14A17"/>
    <w:rsid w:val="00B231E5"/>
    <w:rsid w:val="00B26117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0B8A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5468"/>
    <w:rsid w:val="007C3499"/>
    <w:rsid w:val="00887746"/>
    <w:rsid w:val="0091224F"/>
    <w:rsid w:val="00971859"/>
    <w:rsid w:val="00A34D7C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6853"/>
    <w:rsid w:val="00C267A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.dotx</Template>
  <TotalTime>191</TotalTime>
  <Pages>14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CARLA ALESSIA NAPPO</cp:lastModifiedBy>
  <cp:revision>8</cp:revision>
  <cp:lastPrinted>2006-08-01T17:47:00Z</cp:lastPrinted>
  <dcterms:created xsi:type="dcterms:W3CDTF">2021-01-19T11:02:00Z</dcterms:created>
  <dcterms:modified xsi:type="dcterms:W3CDTF">2021-01-22T09:50:00Z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