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¿Qué son los datos personales?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son los datos personales?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personales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son la información que permite identificar de una manera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directa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indirecta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a una persona. Existen muchos tipos de datos personales, por ejemplo: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Edad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Teléfono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Domicilio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Correo electrónico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Documento nacional de identidad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Número de seguridad social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Ingresos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Fecha de nacimiento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ciencia de datos es el campo de la ciencia que se ocupa del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procesamiento y análisis de datos</w:t>
      </w:r>
      <w:r>
        <w:rPr>
          <w:rFonts w:ascii="Arial" w:hAnsi="Arial" w:eastAsia="Arial" w:cs="Arial"/>
          <w:color w:val="c4c8ce"/>
          <w:spacing w:val="3"/>
        </w:rPr>
        <w:t xml:space="preserve">, para obtener información a partir de ellos con el fin de optimizar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toma de decisiones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este curso la profesora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9" w:tooltip="https://platzi.com/profes/silari_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Silvia Ariza Sentís</w:t>
        </w:r>
      </w:hyperlink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va a realizar una exposición sobre el uso y manejo de datos, así como los principios éticos que lo regulan. La profesora Silvia es economista cuantitativa y tiene una maestría en ciencia de datos, con reconocida experiencia como científica de datos en múlt</w:t>
      </w:r>
      <w:r>
        <w:rPr>
          <w:rFonts w:ascii="Arial" w:hAnsi="Arial" w:eastAsia="Arial" w:cs="Arial"/>
          <w:color w:val="c4c8ce"/>
          <w:spacing w:val="3"/>
        </w:rPr>
        <w:t xml:space="preserve">iples sectores, tanto en España como en México, en el sector bancario y aerolíneas, así como la aplicación de tecnología en Uber y Nvidia.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aprenderás en este curso?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este curso vamos a hablar sobre diversos temas vinculados al uso y protección de datos, tales como: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Protección de datos personales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Protección de información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Normatividad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Uso adecuado de la información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Prevención de riesgos de fuga de información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Tipos de análisis de datos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Cómo los datos pueden ayudar para el bien de la sociedad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Otros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¿Para quién es este curso?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curso está pensado para tres perfiles: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Personas expertas en análisis de datos que quieren implementar un conocimiento y reflexión ética en sus análisis.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Persona que todavía no sabe de inteligencia artificial y ciencia de datos, pero quiere recibir una introducción al conocimiento ético del manejo de datos para estar preparada cuando llegue a ser un experto en esas disciplinas.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Personas entusiastas de los cambios sociales a partir de los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cualquiera de estos tres casos eres bienvenido a este curso. Tampoco se requiere ningún prerrequisito para entrar a este curso.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Clasificación de los datos personales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datos identificados anteriormente algunos son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directos</w:t>
      </w:r>
      <w:r>
        <w:rPr>
          <w:rFonts w:ascii="Arial" w:hAnsi="Arial" w:eastAsia="Arial" w:cs="Arial"/>
          <w:color w:val="c4c8ce"/>
          <w:spacing w:val="3"/>
        </w:rPr>
        <w:t xml:space="preserve">, como por ejemplo el nombre, ya que nadie más lo va a tener; en cambio, los ingresos sería una identificación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indirecta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porque probablemente otras personas pueden tenerlos.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Otra manera de clasificar los datos es en función a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importancia o riesgo de esta información</w:t>
      </w:r>
      <w:r>
        <w:rPr>
          <w:rFonts w:ascii="Arial" w:hAnsi="Arial" w:eastAsia="Arial" w:cs="Arial"/>
          <w:color w:val="c4c8ce"/>
          <w:spacing w:val="3"/>
        </w:rPr>
        <w:t xml:space="preserve">. Esta clasificación tiene su fundamento en la importancia y cuidado que se debe tener en la preservación de la información.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 importante tener en cuenta que hay datos que son únicos y otros que nos permiten identificar a múltiples personas. Este aspecto es clave para definir cómo protegerla y cómo justificar a una empresa las razones que explican la recolección de esta informa</w:t>
      </w:r>
      <w:r>
        <w:rPr>
          <w:rFonts w:ascii="Arial" w:hAnsi="Arial" w:eastAsia="Arial" w:cs="Arial"/>
          <w:color w:val="c4c8ce"/>
          <w:spacing w:val="3"/>
        </w:rPr>
        <w:t xml:space="preserve">ción y el uso que se le va a dar.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Según este tipo de jerarquía tenemos: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ordinarios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: nombre, dirección y finanzas personales.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sensibles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: Estos tienen un rigor especial a la hora de preservarlos y una justificación adicional para mostrar el uso que se le van a dar. Aquí se incluyen, por ejemplo: los datos sobre el origen étnico, las preferencias políticas y religiosas, así como la orientac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ión sexual.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Estos son datos muy específicos y personales, por tanto, tenemos el derecho de preservar. En consecuencia, cuando se suministran a una empresa, esta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debe justificar por qué necesita esta información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y de qué manera va a garantizar de que no haya una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fuga de información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especiales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Se refiere a los datos genéticos, biométricos o de salud. Estos datos ya no son el producto de una manifestación voluntaria de las personas, sino que se generan a través de un análisis clínico.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datos no son personales?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 distinción es muy importante porque cuando estamos en una empresa trabajando con frecuencia van a surgir interrogantes sobre si determinados datos corresponden a información personal o no, ya que de esta situación depende el cuidado que se debe tener </w:t>
      </w:r>
      <w:r>
        <w:rPr>
          <w:rFonts w:ascii="Arial" w:hAnsi="Arial" w:eastAsia="Arial" w:cs="Arial"/>
          <w:color w:val="c4c8ce"/>
          <w:spacing w:val="3"/>
        </w:rPr>
        <w:t xml:space="preserve">sobre ellos y los mecanismos para su análisis.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datos que se consideran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no personales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son: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Información anonimizada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En este caso se puede realizar un análisis porque su estudio no va a permitir identificar y poner en riesgo la identidad de un individuo.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de personas jurídicas o morales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, es decir de empresas o instituciones.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Información que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no permita la identificación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¿En qué se diferencian los datos biométricos?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 veces sucede que confundimos los datos biométricos con los datos personales.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Los datos biométricos son un tipo de datos personales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datos biométricos permiten identificar digitalmente a una persona, por ejemplo: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facial.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de retina.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vascular.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de firma.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de escritura.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de voz.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Reconocimiento de escritura de teclado.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Clasificación de los datos biométricos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datos biométricos se clasifican de la siguiente manera: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1. Por su naturaleza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Universal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Son aquellos que compartimos con otras personas, por ejemplo, el grupo sanguíneo.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Único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Por ejemplo, un análisis clínico, ya que solo le pertenecen a una persona.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Permanente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, por ejemplo la huella digital.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2. Según sus características: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Rasgos físicos y fisiológicos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Estos son los que podemos observar a simple vista: alto, bajo, delgado, etc.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Rasgos de comportamiento y personalidad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Estos implican un conocimiento más detallado de una persona y necesitan de más de una interacción para poder precisarlos, tales como si es alegre, inteligente,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Te animo a que sigas en este curso donde vas a estudiar todos los motivos por los cuales podemos usar los datos, qué dilemas éticos existen, cómo preservar este tipo de datos, entre otros.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¿Qué otro tipo de datos personales conoces y que no se haya mencionado hasta ahora? En el caso de que encuentres alguno compártelo y explica cuál es su tipología según lo que has aprendido en esta clase.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registra tu respuesta en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10" w:tooltip="https://static.platzi.com/media/public/uploads/guia-de-retos-del-curso-de-etica-y-manejo-de-datos-para-data-science-e-inteligencia-artificial_9fead094-c4d7-4c5f-8f74-43fef9c30a46.docx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guía de retos</w:t>
        </w:r>
      </w:hyperlink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esumen de la clase ¿Qué son los datos personales?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Información que permite identificar a una persona de manera directa o indirecta.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Algunos ejemplos.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Edad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Teléfono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Domicilio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Correo Electrónico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Documento nacional de identidad (INE en México)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Número de seguridad social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Ingresos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Fecha de nacimiento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Se pueden clasificar por jerarquía de riesgo(importancia: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Datos personales ordinarios ⇒ Nombre, dirección, finanzas personales, etc.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Datos personales sensibles ⇒ Origen étnico, opiniones políticas y religiosas, orientación sexual.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Datos especiales ⇒ Genéticos, biométricos y de salud (Vienen de fuentes no convencionales.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¿Qué datos no son personales?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Los datos anónimos (información anonimizada)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Los datos de personas jurídicas (instituciones)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Información que no permita identificar a la persona.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Los datos biométricos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Se consideran datos personales ⇒ Permiten identificar a una persona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Ejemplos: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facial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por retina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vascular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por firma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de escritura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Acceso por voz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de escritura de teclado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Clasificación de los datos biométricos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Por naturaleza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Universal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único (un análisis clínico)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Permanente (huella digital)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Por característica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Rasgos del orden físico o de su fisiología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Rasgos de comportamiento o su personalidad (Se sacan a partir de múltiples interacciones)</w:t>
      </w:r>
      <w:r/>
    </w:p>
    <w:p>
      <w:pPr>
        <w:pBdr/>
        <w:spacing/>
        <w:ind w:firstLine="0" w:left="0"/>
        <w:rPr/>
      </w:pPr>
      <w:r>
        <w:br/>
      </w:r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latzi.com/profes/silari_/" TargetMode="External"/><Relationship Id="rId10" Type="http://schemas.openxmlformats.org/officeDocument/2006/relationships/hyperlink" Target="https://static.platzi.com/media/public/uploads/guia-de-retos-del-curso-de-etica-y-manejo-de-datos-para-data-science-e-inteligencia-artificial_9fead094-c4d7-4c5f-8f74-43fef9c30a46.do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2024-03-26T17:10:36Z</dcterms:modified>
</cp:coreProperties>
</file>