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18. </w:t>
      </w:r>
      <w:r/>
      <w:r>
        <w:rPr>
          <w:rFonts w:ascii="Arial" w:hAnsi="Arial" w:eastAsia="Arial" w:cs="Arial"/>
          <w:b/>
          <w:color w:val="ffffff"/>
          <w:spacing w:val="-2"/>
          <w:sz w:val="33"/>
        </w:rPr>
        <w:t xml:space="preserve">Resumen de textos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Aplicaciones de ChatGPT en Diversos Ámbitos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avance tecnológico nunca se detiene y la inteligencia artificial (IA) es un claro ejemplo de ello. Con herramientas como ChatGPT, abrimos un portal de posibilidades casi ilimitadas en campos tan variados como el marketing, negocios, desarrollo de softwa</w:t>
      </w:r>
      <w:r>
        <w:rPr>
          <w:rFonts w:ascii="Arial" w:hAnsi="Arial" w:eastAsia="Arial" w:cs="Arial"/>
          <w:color w:val="c4c8ce"/>
          <w:spacing w:val="3"/>
        </w:rPr>
        <w:t xml:space="preserve">re, diseño, y cualquier otra área que podamos imaginar. Utilizando técnicas de Prompt Engineering que ya hemos explorado, podemos aprovechar ChatGPT para fines específicos, como resumir textos, independientemente del contexto en el que los apliquemos.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resumir textos con ChatGPT?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Imagine que tiene un texto extenso, por ejemplo, un blog sobre los modelos de inteligencia artificial más destacados de 2022. Con ChatGPT, puede obtener un resumen claro y conciso que destila la esencia del texto original. Pero, ¿cómo lo hace?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Paso a paso para obtener resúmenes con ChatGPT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Aquí te dejo una guía práctica:</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Ingrese a ChatGPT:</w:t>
      </w:r>
      <w:r>
        <w:rPr>
          <w:rFonts w:ascii="Arial" w:hAnsi="Arial" w:eastAsia="Arial" w:cs="Arial"/>
          <w:color w:val="c4c8ce"/>
          <w:spacing w:val="3"/>
          <w:sz w:val="24"/>
        </w:rPr>
        <w:t xml:space="preserve"> Es importante tener acceso a la plataforma donde se ejecutará el comando.</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Elige el rol de ChatGPT:</w:t>
      </w:r>
      <w:r>
        <w:rPr>
          <w:rFonts w:ascii="Arial" w:hAnsi="Arial" w:eastAsia="Arial" w:cs="Arial"/>
          <w:color w:val="c4c8ce"/>
          <w:spacing w:val="3"/>
          <w:sz w:val="24"/>
        </w:rPr>
        <w:t xml:space="preserve"> En este caso, actuando como "experto en resúmenes de textos",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Define el formato de salida:</w:t>
      </w:r>
      <w:r>
        <w:rPr>
          <w:rFonts w:ascii="Arial" w:hAnsi="Arial" w:eastAsia="Arial" w:cs="Arial"/>
          <w:color w:val="c4c8ce"/>
          <w:spacing w:val="3"/>
          <w:sz w:val="24"/>
        </w:rPr>
        <w:t xml:space="preserve"> Por ejemplo, puedes solicitar que la información se presente en viñetas, citas o prosa.</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Proporcione el texto a resumir:</w:t>
      </w:r>
      <w:r>
        <w:rPr>
          <w:rFonts w:ascii="Arial" w:hAnsi="Arial" w:eastAsia="Arial" w:cs="Arial"/>
          <w:color w:val="c4c8ce"/>
          <w:spacing w:val="3"/>
          <w:sz w:val="24"/>
        </w:rPr>
        <w:t xml:space="preserve"> Simplemente se copia y pega el texto dentro de la interfaz de ChatGPT.</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¿Qué resultados esperar?</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IA procesará la información y podrá ofrecer un resumen que incluya:</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Enumeración de los conceptos clave:</w:t>
      </w:r>
      <w:r>
        <w:rPr>
          <w:rFonts w:ascii="Arial" w:hAnsi="Arial" w:eastAsia="Arial" w:cs="Arial"/>
          <w:color w:val="c4c8ce"/>
          <w:spacing w:val="3"/>
          <w:sz w:val="24"/>
        </w:rPr>
        <w:t xml:space="preserve"> Por ejemplo, si el texto original habla de los cinco modelos de IA más destacados en 2022, el resumen los listará.</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Descripciones breves:</w:t>
      </w:r>
      <w:r>
        <w:rPr>
          <w:rFonts w:ascii="Arial" w:hAnsi="Arial" w:eastAsia="Arial" w:cs="Arial"/>
          <w:color w:val="c4c8ce"/>
          <w:spacing w:val="3"/>
          <w:sz w:val="24"/>
        </w:rPr>
        <w:t xml:space="preserve"> Cada punto clave incluirá una descripción sucinta.</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Formateo a elegir:</w:t>
      </w:r>
      <w:r>
        <w:rPr>
          <w:rFonts w:ascii="Arial" w:hAnsi="Arial" w:eastAsia="Arial" w:cs="Arial"/>
          <w:color w:val="c4c8ce"/>
          <w:spacing w:val="3"/>
          <w:sz w:val="24"/>
        </w:rPr>
        <w:t xml:space="preserve"> Puede ser en forma de puntos clave, citas destacadas o incluso prosa.</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personalizar aún más los resúmenes?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Al utilizar las técnicas de roleplay y especificar el contexto y formato deseado, ChatGPT tiene la flexibilidad de adaptarse a tus necesidades. Podrías requerir, desde un resumen en forma de párrafos hasta una tabla comparativa que facilite comprender mejo</w:t>
      </w:r>
      <w:r>
        <w:rPr>
          <w:rFonts w:ascii="Arial" w:hAnsi="Arial" w:eastAsia="Arial" w:cs="Arial"/>
          <w:color w:val="c4c8ce"/>
          <w:spacing w:val="3"/>
        </w:rPr>
        <w:t xml:space="preserve">r los conceptos.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Posibilidades infinitas para resumir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capacidad de resumir textos es solo una faceta de la potencia de herramientas como ChatGPT. Puede emplearse para sintetizar correos electrónicos, artículos académicos, transcripciones de clases y mucho más. Su habilidad para destacar ideas principales y</w:t>
      </w:r>
      <w:r>
        <w:rPr>
          <w:rFonts w:ascii="Arial" w:hAnsi="Arial" w:eastAsia="Arial" w:cs="Arial"/>
          <w:color w:val="c4c8ce"/>
          <w:spacing w:val="3"/>
        </w:rPr>
        <w:t xml:space="preserve"> entregar resúmenes eficientes convierte a ChatGPT en un aliado indispensable en la era actual de la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Aplicando las técnicas correctas, ChatGPT puede transformar cualquier texto en un resumen estructurado y útil para cualquier propósito. Aprender a emplearlo correctamente es sinónimo de optimizar nuestro tiempo y mejorar nuestra capacidad de procesamiento </w:t>
      </w:r>
      <w:r>
        <w:rPr>
          <w:rFonts w:ascii="Arial" w:hAnsi="Arial" w:eastAsia="Arial" w:cs="Arial"/>
          <w:color w:val="c4c8ce"/>
          <w:spacing w:val="3"/>
        </w:rPr>
        <w:t xml:space="preserve">de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color w:val="c4c8ce"/>
          <w:spacing w:val="3"/>
          <w:sz w:val="24"/>
        </w:rPr>
        <w:t xml:space="preserve">Continúa explorando y aprendiendo en la próxima clase</w:t>
      </w:r>
      <w:r>
        <w:rPr>
          <w:rFonts w:ascii="Arial" w:hAnsi="Arial" w:eastAsia="Arial" w:cs="Arial"/>
          <w:color w:val="c4c8ce"/>
          <w:spacing w:val="3"/>
          <w:sz w:val="24"/>
        </w:rPr>
        <w:t xml:space="preserve"> </w:t>
      </w:r>
      <w:r>
        <w:rPr>
          <w:rFonts w:ascii="Arial" w:hAnsi="Arial" w:eastAsia="Arial" w:cs="Arial"/>
          <w:color w:val="c4c8ce"/>
          <w:spacing w:val="3"/>
        </w:rPr>
        <w:t xml:space="preserve">para descubrir otras aplicaciones fascinantes de ChatGPT que puedes aplicar en tu vida profesional o personal. ¡El conocimiento te espera!</w:t>
      </w:r>
      <w:r/>
    </w:p>
    <w:p>
      <w:pPr>
        <w:pBdr/>
        <w:spacing/>
        <w:ind/>
        <w:rPr/>
      </w:pPr>
      <w:r/>
      <w:r/>
    </w:p>
    <w:p>
      <w:pPr>
        <w:pBdr/>
        <w:spacing/>
        <w:ind/>
        <w:rPr/>
      </w:pPr>
      <w: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Cómo hacer resúmenes con inteligencia artificial</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Hacer resúmenes es una tarea común en el mundo académico y empresarial. Es necesario poder transmitir la información más importante y relevante de manera clara y concisa. Con el avance de la inteligencia artificial, ahora es posible hacer resúmenes de mane</w:t>
      </w:r>
      <w:r>
        <w:rPr>
          <w:rFonts w:ascii="Arial" w:hAnsi="Arial" w:eastAsia="Arial" w:cs="Arial"/>
          <w:color w:val="c4c8ce"/>
          <w:spacing w:val="5"/>
          <w:sz w:val="21"/>
        </w:rPr>
        <w:t xml:space="preserve">ra más eficiente y precisa.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 continuación, se presentan los pasos para hacer resúmenes con inteligencia artificial:</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Paso 1: Definir la fuente de información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 primero que se debe hacer es definir la fuente de información que se quiere resumir. Puede ser un artículo, un libro, una presentación, etc.</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Paso 2: Seleccionar el modelo de lenguaje adecuado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Es importante seleccionar el modelo de lenguaje adecuado para la tarea de resumen. Hay diferentes opciones disponibles, cada una con sus propias características y capacidades.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Paso 3: Preparar el texto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Antes de ingresar el texto en el modelo de lenguaje, es necesario prepararlo. Esto implica eliminar información innecesaria y asegurarse de que el texto tenga una estructura clara y coherente.</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Paso 4: Generar el resumen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Una vez que se ha preparado el texto, se puede ingresar en el modelo de lenguaje para generar el resumen. Es importante ajustar los parámetros adecuados, como la longitud del resumen y la temperatura del modelo.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Primero utilizamos la técnica de Role Play para que chatgpt actúe como un experto en la temática del tema a resumir.</w:t>
      </w:r>
      <w:r/>
    </w:p>
    <w:p>
      <w:pPr>
        <w:pBdr>
          <w:top w:val="none" w:color="000000" w:sz="4" w:space="0"/>
          <w:left w:val="none" w:color="000000" w:sz="4" w:space="0"/>
          <w:bottom w:val="none" w:color="000000" w:sz="4" w:space="0"/>
          <w:right w:val="none" w:color="000000" w:sz="4" w:space="0"/>
        </w:pBdr>
        <w:shd w:val="clear" w:color="2d323a" w:fill="2d323a"/>
        <w:spacing w:after="0" w:before="0"/>
        <w:ind w:right="0" w:firstLine="0" w:left="0"/>
        <w:rPr/>
      </w:pPr>
      <w:r>
        <w:rPr>
          <w:rFonts w:ascii="Arial" w:hAnsi="Arial" w:eastAsia="Arial" w:cs="Arial"/>
          <w:color w:val="c4c8ce"/>
          <w:spacing w:val="5"/>
          <w:sz w:val="21"/>
        </w:rPr>
        <w:t xml:space="preserve">Quiero que actúes como experto redactor de textos, te daré un texto entre "" y tu responderás con un resumen en bullet points y aparte resaltaras la idea principal del texto en citas. y le proporcionamos el texto para resumir.</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Paso 5: Revisar y refinar el resumen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Finalmente, es importante revisar y refinar el resumen generado por el modelo de lenguaje. Asegurarse de que el resumen sea coherente y tenga sentido en el contexto original de la fuente de información.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conclusión, la inteligencia artificial puede ser una herramienta muy útil para hacer resúmenes de manera más eficiente y precisa. Es importante seguir los pasos adecuados y ajustar los parámetros adecuados para obtener los mejores resultados.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Claro, aquí te dejo un ejemplo paso a paso de cómo pedir un resumen a ChatGPT:</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Abre una plataforma que te permita interactuar con ChatGPT, como OpenAI o Hugging Face.</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Escribe una pequeña introducción del texto que deseas resumir.</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 continuación, escribe la pregunta: "¿Puedes resumir este texto en unas pocas oraciones?"</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Espera unos segundos mientras ChatGPT procesa la solicitud y genera una respuesta.</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Lee la respuesta de ChatGPT y evalúa si cumple con tus expectativas. Si no estás satisfecho con el resumen generado, intenta reformular la pregunta o proporcionar más detalles sobre lo que esperas del resumen.</w:t>
      </w:r>
      <w:r/>
    </w:p>
    <w:p>
      <w:pPr>
        <w:pStyle w:val="621"/>
        <w:numPr>
          <w:ilvl w:val="0"/>
          <w:numId w:val="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Si estás satisfecho con el resumen generado, guárdalo y utilízalo para tus propios propósitos.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¡Listo! Con estos sencillos pasos, puedes pedir un resumen a ChatGPT en cuestión de segundos.</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2024-03-24T14:54:07Z</dcterms:modified>
</cp:coreProperties>
</file>