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hmhx3d814si" w:id="0"/>
      <w:bookmarkEnd w:id="0"/>
      <w:r w:rsidDel="00000000" w:rsidR="00000000" w:rsidRPr="00000000">
        <w:rPr>
          <w:b w:val="1"/>
          <w:bCs w:val="1"/>
          <w:sz w:val="34"/>
          <w:szCs w:val="34"/>
          <w:rtl w:val="0"/>
        </w:rPr>
        <w:t xml:space="preserve">VERSIÓN EN ESPAÑOL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4405hvx0k8z" w:id="1"/>
      <w:bookmarkEnd w:id="1"/>
      <w:r w:rsidDel="00000000" w:rsidR="00000000" w:rsidRPr="00000000">
        <w:rPr>
          <w:b w:val="1"/>
          <w:bCs w:val="1"/>
          <w:color w:val="000000"/>
          <w:sz w:val="26"/>
          <w:szCs w:val="26"/>
          <w:rtl w:val="0"/>
        </w:rPr>
        <w:t xml:space="preserve">RAL 1011 // FIVE PARK APARTMENT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3D Modeling • Interior Visualization • Material Development • Lighting Setup • Still Rendering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5zoxblz6phk" w:id="2"/>
      <w:bookmarkEnd w:id="2"/>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5">
      <w:pPr>
        <w:spacing w:after="240" w:before="240" w:lineRule="auto"/>
        <w:rPr/>
      </w:pPr>
      <w:r w:rsidDel="00000000" w:rsidR="00000000" w:rsidRPr="00000000">
        <w:rPr>
          <w:rtl w:val="0"/>
        </w:rPr>
        <w:t xml:space="preserve">Apartamento en Five Park Miami Beach definido por madera clara, piedra gris veteada, superficies neutras y apertura visual hacia el exterior.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d5eqjgrtoja" w:id="3"/>
      <w:bookmarkEnd w:id="3"/>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07">
      <w:pPr>
        <w:spacing w:after="240" w:before="240" w:lineRule="auto"/>
        <w:rPr/>
      </w:pPr>
      <w:r w:rsidDel="00000000" w:rsidR="00000000" w:rsidRPr="00000000">
        <w:rPr>
          <w:rtl w:val="0"/>
        </w:rPr>
        <w:t xml:space="preserve">La visualización representa un apartamento de planta abierta donde sala, comedor y cocina se conectan mediante un mismo eje espacial. La madera clara se combina con piedra gris veteada, muros neutros y carpinterías oscuras para definir contraste entre superficies cálidas, minerales y transparentes. La luz natural entra a través de grandes paños de vidrio y se complementa con iluminación artificial integrada en techo, cocina y mobiliario. Borsoga desarrolló el modelado 3D y la visualización para representar la escala interior, la materialidad y la relación del apartamento con su vista exterior.</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0r7njj7zqwm" w:id="4"/>
      <w:bookmarkEnd w:id="4"/>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09">
      <w:pPr>
        <w:spacing w:after="240" w:before="240" w:lineRule="auto"/>
        <w:rPr/>
      </w:pPr>
      <w:r w:rsidDel="00000000" w:rsidR="00000000" w:rsidRPr="00000000">
        <w:rPr>
          <w:rtl w:val="0"/>
        </w:rPr>
        <w:t xml:space="preserve">Visualización interior definida por apertura perimetral, materialidad cálida y control de luz natural sobre superficies neutras.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1ezvembhgs4" w:id="5"/>
      <w:bookmarkEnd w:id="5"/>
      <w:r w:rsidDel="00000000" w:rsidR="00000000" w:rsidRPr="00000000">
        <w:rPr>
          <w:b w:val="1"/>
          <w:bCs w:val="1"/>
          <w:sz w:val="34"/>
          <w:szCs w:val="34"/>
          <w:rtl w:val="0"/>
        </w:rPr>
        <w:t xml:space="preserve">ENGLISH VERSION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lk7ho8kzhal" w:id="6"/>
      <w:bookmarkEnd w:id="6"/>
      <w:r w:rsidDel="00000000" w:rsidR="00000000" w:rsidRPr="00000000">
        <w:rPr>
          <w:b w:val="1"/>
          <w:bCs w:val="1"/>
          <w:color w:val="000000"/>
          <w:sz w:val="26"/>
          <w:szCs w:val="26"/>
          <w:rtl w:val="0"/>
        </w:rPr>
        <w:t xml:space="preserve">RAL 1011 // FIVE PARK APARTMENT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3D Modeling • Interior Visualization • Material Development • Lighting Setup • Still Rendering</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9j9h42lxyxl" w:id="7"/>
      <w:bookmarkEnd w:id="7"/>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F">
      <w:pPr>
        <w:spacing w:after="240" w:before="240" w:lineRule="auto"/>
        <w:rPr/>
      </w:pPr>
      <w:r w:rsidDel="00000000" w:rsidR="00000000" w:rsidRPr="00000000">
        <w:rPr>
          <w:rtl w:val="0"/>
        </w:rPr>
        <w:t xml:space="preserve">Apartment in Five Park Miami Beach defined by light wood, grey veined stone, neutral surfaces, and visual openness toward the exterior.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wxpe2x8ee6e" w:id="8"/>
      <w:bookmarkEnd w:id="8"/>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11">
      <w:pPr>
        <w:spacing w:after="240" w:before="240" w:lineRule="auto"/>
        <w:rPr/>
      </w:pPr>
      <w:r w:rsidDel="00000000" w:rsidR="00000000" w:rsidRPr="00000000">
        <w:rPr>
          <w:rtl w:val="0"/>
        </w:rPr>
        <w:t xml:space="preserve">The visualization represents an open-plan apartment where the living area, dining area, and kitchen are connected through the same spatial axis. Light wood is combined with grey veined stone, neutral walls, and dark window frames to define contrast between warm, mineral, and transparent surfaces. Natural light enters through large glass panels and is supported by integrated artificial lighting in the ceiling, kitchen, and furniture. Borsoga developed the 3D modeling and visualization to represent interior scale, materiality, and the apartment’s relationship with its exterior view.</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jaidc24dexe" w:id="9"/>
      <w:bookmarkEnd w:id="9"/>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13">
      <w:pPr>
        <w:spacing w:after="240" w:before="240" w:lineRule="auto"/>
        <w:rPr/>
      </w:pPr>
      <w:r w:rsidDel="00000000" w:rsidR="00000000" w:rsidRPr="00000000">
        <w:rPr>
          <w:rtl w:val="0"/>
        </w:rPr>
        <w:t xml:space="preserve">Interior visualization defined by perimeter openness, warm materiality, and natural light control across neutral surfaces.</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