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(教師解答指導版)：動物昆蟲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阿偉：我看著一隻蟲豸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我看到一隻蟲子</w:t>
      </w:r>
    </w:p>
    <w:p>
      <w:r>
        <w:rPr>
          <w:rFonts w:ascii="微軟正黑體" w:hAnsi="微軟正黑體"/>
          <w:b/>
          <w:sz w:val="22"/>
        </w:rPr>
        <w:t>🗣️ 阿明：伊是一隻蜘蛛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它是一隻蜘蛛</w:t>
      </w:r>
    </w:p>
    <w:p>
      <w:r>
        <w:rPr>
          <w:rFonts w:ascii="微軟正黑體" w:hAnsi="微軟正黑體"/>
          <w:b/>
          <w:sz w:val="22"/>
        </w:rPr>
        <w:t>🗣️ 阿偉：咱去睜睜看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我們去看看</w:t>
      </w:r>
    </w:p>
    <w:p>
      <w:r>
        <w:rPr>
          <w:rFonts w:ascii="微軟正黑體" w:hAnsi="微軟正黑體"/>
          <w:b/>
          <w:sz w:val="22"/>
        </w:rPr>
        <w:t>🗣️ 阿明：無閣愛看，伊會咬人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不用看了，它會咬人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阿偉看著什麼?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一隻蟲豸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阿偉看著一隻蟲豸</w:t>
      </w:r>
    </w:p>
    <w:p>
      <w:r>
        <w:rPr>
          <w:rFonts w:ascii="微軟正黑體" w:hAnsi="微軟正黑體"/>
          <w:b/>
          <w:sz w:val="22"/>
        </w:rPr>
        <w:t>(2) 阿明說蜘蛛會怎樣?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會咬人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阿明說蜘蛛會咬人</w:t>
      </w:r>
    </w:p>
    <w:p>
      <w:r>
        <w:rPr>
          <w:rFonts w:ascii="微軟正黑體" w:hAnsi="微軟正黑體"/>
          <w:b/>
          <w:sz w:val="22"/>
        </w:rPr>
        <w:t>(3) 阿偉和阿明要做什麼?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去睜睜看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阿偉和阿明要去睜睜看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