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臺語單元考卷解答：身體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適用年級：國小一年級｜姓名：__________｜座號：_____｜分數：_____</w:t>
      </w:r>
    </w:p>
    <w:p>
      <w:r>
        <w:rPr>
          <w:b/>
        </w:rPr>
        <w:t>一、選擇題解答</w:t>
      </w:r>
    </w:p>
    <w:p>
      <w:r>
        <w:rPr>
          <w:rFonts w:ascii="微軟正黑體" w:hAnsi="微軟正黑體"/>
          <w:b/>
          <w:color w:val="B42828"/>
          <w:sz w:val="22"/>
        </w:rPr>
        <w:t>1. thâu</w:t>
      </w:r>
    </w:p>
    <w:p>
      <w:r>
        <w:rPr>
          <w:rFonts w:ascii="新細明體" w:hAnsi="新細明體"/>
          <w:b w:val="0"/>
          <w:sz w:val="20"/>
        </w:rPr>
        <w:t xml:space="preserve">   解析：頭的台語是 thâu</w:t>
      </w:r>
    </w:p>
    <w:p>
      <w:r>
        <w:rPr>
          <w:rFonts w:ascii="微軟正黑體" w:hAnsi="微軟正黑體"/>
          <w:b/>
          <w:color w:val="B42828"/>
          <w:sz w:val="22"/>
        </w:rPr>
        <w:t>2. chhiú</w:t>
      </w:r>
    </w:p>
    <w:p>
      <w:r>
        <w:rPr>
          <w:rFonts w:ascii="新細明體" w:hAnsi="新細明體"/>
          <w:b w:val="0"/>
          <w:sz w:val="20"/>
        </w:rPr>
        <w:t xml:space="preserve">   解析：手的台語是 chhiú</w:t>
      </w:r>
    </w:p>
    <w:p>
      <w:r>
        <w:rPr>
          <w:rFonts w:ascii="微軟正黑體" w:hAnsi="微軟正黑體"/>
          <w:b/>
          <w:color w:val="B42828"/>
          <w:sz w:val="22"/>
        </w:rPr>
        <w:t>3. ba̍k-chiu</w:t>
      </w:r>
    </w:p>
    <w:p>
      <w:r>
        <w:rPr>
          <w:rFonts w:ascii="新細明體" w:hAnsi="新細明體"/>
          <w:b w:val="0"/>
          <w:sz w:val="20"/>
        </w:rPr>
        <w:t xml:space="preserve">   解析：眼睛的台語是 ba̍k-chiu</w:t>
      </w:r>
    </w:p>
    <w:p/>
    <w:p>
      <w:r>
        <w:rPr>
          <w:b/>
        </w:rPr>
        <w:t>二、詞彙書寫參考答案</w:t>
      </w:r>
    </w:p>
    <w:p>
      <w:r>
        <w:rPr>
          <w:rFonts w:ascii="新細明體" w:hAnsi="新細明體"/>
          <w:b w:val="0"/>
          <w:sz w:val="20"/>
        </w:rPr>
        <w:t>1. pending：頭｜Thâu</w:t>
      </w:r>
    </w:p>
    <w:p>
      <w:r>
        <w:rPr>
          <w:rFonts w:ascii="新細明體" w:hAnsi="新細明體"/>
          <w:b w:val="0"/>
          <w:sz w:val="20"/>
        </w:rPr>
        <w:t>2. pending：手｜Tshiú</w:t>
      </w:r>
    </w:p>
    <w:p>
      <w:r>
        <w:rPr>
          <w:rFonts w:ascii="新細明體" w:hAnsi="新細明體"/>
          <w:b w:val="0"/>
          <w:sz w:val="20"/>
        </w:rPr>
        <w:t>3. pending：腳｜kioh</w:t>
      </w:r>
    </w:p>
    <w:p>
      <w:r>
        <w:rPr>
          <w:rFonts w:ascii="新細明體" w:hAnsi="新細明體"/>
          <w:b w:val="0"/>
          <w:sz w:val="20"/>
        </w:rPr>
        <w:t>4. pending：眼睛｜gán tsing</w:t>
      </w:r>
    </w:p>
    <w:p>
      <w:r>
        <w:rPr>
          <w:rFonts w:ascii="新細明體" w:hAnsi="新細明體"/>
          <w:b w:val="0"/>
          <w:sz w:val="20"/>
        </w:rPr>
        <w:t>5. pending：鼻子｜phīnn tsí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