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臺語單元考卷解答：情境會話：動物相關句子或語詞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適用年級：國小三年級｜姓名：__________｜座號：_____｜分數：_____</w:t>
      </w:r>
    </w:p>
    <w:p>
      <w:r>
        <w:rPr>
          <w:b/>
        </w:rPr>
        <w:t>一、選擇題解答</w:t>
      </w:r>
    </w:p>
    <w:p>
      <w:r>
        <w:rPr>
          <w:rFonts w:ascii="微軟正黑體" w:hAnsi="微軟正黑體"/>
          <w:b/>
          <w:color w:val="B42828"/>
          <w:sz w:val="22"/>
        </w:rPr>
        <w:t>1. tsia̍h-pn̄g (tsiah8-png7)</w:t>
      </w:r>
    </w:p>
    <w:p>
      <w:r>
        <w:rPr>
          <w:rFonts w:ascii="新細明體" w:hAnsi="新細明體"/>
          <w:b w:val="0"/>
          <w:sz w:val="20"/>
        </w:rPr>
        <w:t xml:space="preserve">   解析：「食飯」的台語發音為 tsia̍h-pn̄g。</w:t>
      </w:r>
    </w:p>
    <w:p>
      <w:r>
        <w:rPr>
          <w:rFonts w:ascii="微軟正黑體" w:hAnsi="微軟正黑體"/>
          <w:b/>
          <w:color w:val="B42828"/>
          <w:sz w:val="22"/>
        </w:rPr>
        <w:t>2. 腹肚真枵 (pak4-too2 tsin1 iau1)</w:t>
      </w:r>
    </w:p>
    <w:p>
      <w:r>
        <w:rPr>
          <w:rFonts w:ascii="新細明體" w:hAnsi="新細明體"/>
          <w:b w:val="0"/>
          <w:sz w:val="20"/>
        </w:rPr>
        <w:t xml:space="preserve">   解析：「肚子餓」台語說「腹肚枵 (pak-tōo iau)」，「真枵」即很餓。</w:t>
      </w:r>
    </w:p>
    <w:p>
      <w:r>
        <w:rPr>
          <w:rFonts w:ascii="微軟正黑體" w:hAnsi="微軟正黑體"/>
          <w:b/>
          <w:color w:val="B42828"/>
          <w:sz w:val="22"/>
        </w:rPr>
        <w:t>3. 讀書/上學</w:t>
      </w:r>
    </w:p>
    <w:p>
      <w:r>
        <w:rPr>
          <w:rFonts w:ascii="新細明體" w:hAnsi="新細明體"/>
          <w:b w:val="0"/>
          <w:sz w:val="20"/>
        </w:rPr>
        <w:t xml:space="preserve">   解析：「讀冊」在台語中意為「讀書」或「上學」，是學校生活中常用的詞彙。</w:t>
      </w:r>
    </w:p>
    <w:p/>
    <w:p>
      <w:r>
        <w:rPr>
          <w:b/>
        </w:rPr>
        <w:t>二、詞彙書寫參考答案</w:t>
      </w:r>
    </w:p>
    <w:p>
      <w:r>
        <w:rPr>
          <w:rFonts w:ascii="新細明體" w:hAnsi="新細明體"/>
          <w:b w:val="0"/>
          <w:sz w:val="20"/>
        </w:rPr>
        <w:t>1. 吃飯：食飯｜tsia̍h-pn̄g</w:t>
      </w:r>
    </w:p>
    <w:p>
      <w:r>
        <w:rPr>
          <w:rFonts w:ascii="新細明體" w:hAnsi="新細明體"/>
          <w:b w:val="0"/>
          <w:sz w:val="20"/>
        </w:rPr>
        <w:t>2. 讀書/上學：讀冊｜tha̍k-tsheh</w:t>
      </w:r>
    </w:p>
    <w:p>
      <w:r>
        <w:rPr>
          <w:rFonts w:ascii="新細明體" w:hAnsi="新細明體"/>
          <w:b w:val="0"/>
          <w:sz w:val="20"/>
        </w:rPr>
        <w:t>3. 謝謝：多謝｜to-siā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