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15CB1" w:rsidRPr="00A15CB1" w14:paraId="3EF9E0D1" w14:textId="77777777" w:rsidTr="00F10054">
        <w:trPr>
          <w:trHeight w:val="776"/>
          <w:jc w:val="center"/>
        </w:trPr>
        <w:tc>
          <w:tcPr>
            <w:tcW w:w="9854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A15CB1" w:rsidRPr="00A15CB1" w14:paraId="6F8C6124" w14:textId="77777777" w:rsidTr="00F10054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1AC76C24" w14:textId="77777777" w:rsidR="00A15CB1" w:rsidRPr="00A15CB1" w:rsidRDefault="00A15CB1" w:rsidP="0004414C">
                  <w:pPr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A15CB1" w:rsidRPr="00A15CB1" w14:paraId="3F974426" w14:textId="77777777" w:rsidTr="00F10054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77778787" w14:textId="77777777" w:rsidR="00A15CB1" w:rsidRPr="00A15CB1" w:rsidRDefault="00A15CB1" w:rsidP="0004414C">
                  <w:pPr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A15CB1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제1</w:t>
                  </w:r>
                  <w:r w:rsidRPr="00A15CB1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36"/>
                      <w:szCs w:val="36"/>
                    </w:rPr>
                    <w:t>1회 공개SW 개발자</w:t>
                  </w:r>
                  <w:r w:rsidRPr="00A15CB1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A15CB1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대회 </w:t>
                  </w:r>
                  <w:r w:rsidRPr="00A15CB1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 보고서</w:t>
                  </w:r>
                </w:p>
              </w:tc>
            </w:tr>
            <w:tr w:rsidR="00A15CB1" w:rsidRPr="00A15CB1" w14:paraId="4F8852FB" w14:textId="77777777" w:rsidTr="00F10054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291E3442" w14:textId="77777777" w:rsidR="00A15CB1" w:rsidRPr="00A15CB1" w:rsidRDefault="00A15CB1" w:rsidP="0004414C">
                  <w:pPr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6C78246" w14:textId="77777777" w:rsidR="00A15CB1" w:rsidRPr="00A15CB1" w:rsidRDefault="00A15CB1" w:rsidP="0004414C">
                  <w:pPr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EDD770C" w14:textId="77777777" w:rsidR="00A15CB1" w:rsidRPr="00A15CB1" w:rsidRDefault="00A15CB1" w:rsidP="0004414C">
                  <w:pPr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12CC302" w14:textId="77777777" w:rsidR="00A15CB1" w:rsidRPr="00A15CB1" w:rsidRDefault="00A15CB1" w:rsidP="0004414C">
                  <w:pPr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D41C752" w14:textId="77777777" w:rsidR="00A15CB1" w:rsidRPr="00A15CB1" w:rsidRDefault="00A15CB1" w:rsidP="0004414C">
                  <w:pPr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3BE44362" w14:textId="77777777" w:rsidR="00A15CB1" w:rsidRPr="00A15CB1" w:rsidRDefault="00A15CB1" w:rsidP="0004414C">
            <w:pPr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3328014" w14:textId="77777777" w:rsidR="00A15CB1" w:rsidRPr="00A15CB1" w:rsidRDefault="00A15CB1" w:rsidP="0004414C">
      <w:pPr>
        <w:spacing w:line="240" w:lineRule="auto"/>
        <w:rPr>
          <w:rFonts w:asciiTheme="minorEastAsia" w:hAnsiTheme="minorEastAsia"/>
        </w:rPr>
      </w:pPr>
    </w:p>
    <w:p w14:paraId="1368440E" w14:textId="77777777" w:rsidR="00A15CB1" w:rsidRPr="00A15CB1" w:rsidRDefault="00A15CB1" w:rsidP="0004414C">
      <w:pPr>
        <w:spacing w:line="240" w:lineRule="auto"/>
        <w:rPr>
          <w:rFonts w:asciiTheme="minorEastAsia" w:hAnsiTheme="minorEastAsia"/>
          <w:b/>
          <w:sz w:val="30"/>
          <w:szCs w:val="30"/>
        </w:rPr>
      </w:pPr>
      <w:r w:rsidRPr="00A15CB1">
        <w:rPr>
          <w:rFonts w:asciiTheme="minorEastAsia" w:hAnsiTheme="minorEastAsia" w:cs="굴림" w:hint="eastAsia"/>
          <w:b/>
          <w:color w:val="000000"/>
          <w:sz w:val="30"/>
          <w:szCs w:val="30"/>
        </w:rPr>
        <w:t>□</w:t>
      </w:r>
      <w:r w:rsidRPr="00A15CB1">
        <w:rPr>
          <w:rFonts w:asciiTheme="minorEastAsia" w:hAnsiTheme="minorEastAsia"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A15CB1" w:rsidRPr="00A15CB1" w14:paraId="53510826" w14:textId="77777777" w:rsidTr="00F10054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776D3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636CD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세부내용</w:t>
            </w:r>
          </w:p>
        </w:tc>
      </w:tr>
      <w:tr w:rsidR="00A15CB1" w:rsidRPr="00A15CB1" w14:paraId="214A023B" w14:textId="77777777" w:rsidTr="00F10054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2840D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0D64A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TSTL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9C07C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 xml:space="preserve">총 인원 ( </w:t>
            </w:r>
            <w:r w:rsidRPr="00A15CB1">
              <w:rPr>
                <w:rFonts w:asciiTheme="minorEastAsia" w:hAnsiTheme="minorEastAsia" w:cs="굴림"/>
                <w:b/>
                <w:bCs/>
                <w:color w:val="000000"/>
                <w:sz w:val="20"/>
                <w:szCs w:val="20"/>
              </w:rPr>
              <w:t xml:space="preserve">1 </w:t>
            </w: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명 )</w:t>
            </w:r>
          </w:p>
        </w:tc>
      </w:tr>
      <w:tr w:rsidR="00A15CB1" w:rsidRPr="00A15CB1" w14:paraId="65C9B05B" w14:textId="77777777" w:rsidTr="00F10054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45937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 xml:space="preserve"> 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F6D44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FC530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C831A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E4CEC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직위/학년</w:t>
            </w:r>
          </w:p>
        </w:tc>
      </w:tr>
      <w:tr w:rsidR="00A15CB1" w:rsidRPr="00A15CB1" w14:paraId="2FB65902" w14:textId="77777777" w:rsidTr="00F10054">
        <w:trPr>
          <w:trHeight w:val="573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F7CDC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C9AF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남정호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6F62C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아이지넷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EC748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개발실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FF212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대리급</w:t>
            </w:r>
          </w:p>
        </w:tc>
      </w:tr>
      <w:tr w:rsidR="00A15CB1" w:rsidRPr="00A15CB1" w14:paraId="51877484" w14:textId="77777777" w:rsidTr="00F10054">
        <w:trPr>
          <w:trHeight w:val="476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16B9C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참가</w:t>
            </w:r>
          </w:p>
          <w:p w14:paraId="5D09F6E5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18402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23DB4" w14:textId="3388DDF6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b/>
                <w:bCs/>
                <w:color w:val="000000"/>
                <w:kern w:val="2"/>
                <w:sz w:val="20"/>
                <w:szCs w:val="20"/>
              </w:rPr>
              <w:object w:dxaOrig="1440" w:dyaOrig="1440" w14:anchorId="597EAD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42.75pt;height:20.25pt" o:ole="">
                  <v:imagedata r:id="rId8" o:title=""/>
                </v:shape>
                <w:control r:id="rId9" w:name="CheckBox13" w:shapeid="_x0000_i1045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621B2" w14:textId="2BE1EC9D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b/>
                <w:color w:val="000000"/>
                <w:kern w:val="2"/>
                <w:sz w:val="20"/>
                <w:szCs w:val="20"/>
              </w:rPr>
              <w:object w:dxaOrig="1440" w:dyaOrig="1440" w14:anchorId="6BDB29CF">
                <v:shape id="_x0000_i1047" type="#_x0000_t75" style="width:47.25pt;height:20.25pt" o:ole="">
                  <v:imagedata r:id="rId10" o:title=""/>
                </v:shape>
                <w:control r:id="rId11" w:name="CheckBox14" w:shapeid="_x0000_i1047"/>
              </w:object>
            </w:r>
          </w:p>
        </w:tc>
      </w:tr>
      <w:tr w:rsidR="00A15CB1" w:rsidRPr="00A15CB1" w14:paraId="20E3AD72" w14:textId="77777777" w:rsidTr="00F10054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8DD766" w14:textId="77777777" w:rsidR="00A15CB1" w:rsidRPr="00A15CB1" w:rsidRDefault="00A15CB1" w:rsidP="0004414C">
            <w:pPr>
              <w:spacing w:after="0" w:line="240" w:lineRule="auto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D5006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43EC91" w14:textId="176E19C2" w:rsidR="00A15CB1" w:rsidRPr="00A15CB1" w:rsidRDefault="00A15CB1" w:rsidP="0004414C">
            <w:pPr>
              <w:shd w:val="clear" w:color="auto" w:fill="FFFFFF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b/>
                <w:color w:val="000000"/>
                <w:kern w:val="2"/>
                <w:sz w:val="20"/>
                <w:szCs w:val="20"/>
              </w:rPr>
              <w:object w:dxaOrig="1440" w:dyaOrig="1440" w14:anchorId="51DFCC5B">
                <v:shape id="_x0000_i1049" type="#_x0000_t75" style="width:64.5pt;height:18pt" o:ole="">
                  <v:imagedata r:id="rId12" o:title=""/>
                </v:shape>
                <w:control r:id="rId13" w:name="CheckBox5" w:shapeid="_x0000_i104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75037" w14:textId="04779CAB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11AF971A">
                <v:shape id="_x0000_i1051" type="#_x0000_t75" style="width:74.25pt;height:18pt" o:ole="">
                  <v:imagedata r:id="rId14" o:title=""/>
                </v:shape>
                <w:control r:id="rId15" w:name="CheckBox6" w:shapeid="_x0000_i105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D2A24" w14:textId="5E972858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18448455">
                <v:shape id="_x0000_i1053" type="#_x0000_t75" style="width:76.5pt;height:18pt" o:ole="">
                  <v:imagedata r:id="rId16" o:title=""/>
                </v:shape>
                <w:control r:id="rId17" w:name="CheckBox7" w:shapeid="_x0000_i1053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690F4" w14:textId="0948A5C3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17957A16">
                <v:shape id="_x0000_i1055" type="#_x0000_t75" style="width:1in;height:18pt" o:ole="">
                  <v:imagedata r:id="rId18" o:title=""/>
                </v:shape>
                <w:control r:id="rId19" w:name="CheckBox8" w:shapeid="_x0000_i1055"/>
              </w:object>
            </w:r>
          </w:p>
        </w:tc>
      </w:tr>
      <w:tr w:rsidR="00A15CB1" w:rsidRPr="00A15CB1" w14:paraId="3F02E5E0" w14:textId="77777777" w:rsidTr="00F10054">
        <w:trPr>
          <w:trHeight w:val="85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81A8DB" w14:textId="77777777" w:rsidR="00A15CB1" w:rsidRPr="00A15CB1" w:rsidRDefault="00A15CB1" w:rsidP="0004414C">
            <w:pPr>
              <w:spacing w:after="0" w:line="240" w:lineRule="auto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37CD79" w14:textId="77777777" w:rsidR="00A15CB1" w:rsidRPr="00A15CB1" w:rsidRDefault="00A15CB1" w:rsidP="0004414C">
            <w:pPr>
              <w:spacing w:after="0" w:line="240" w:lineRule="auto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274B9" w14:textId="3E6A78A9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5C796339">
                <v:shape id="_x0000_i1065" type="#_x0000_t75" style="width:81.75pt;height:18pt" o:ole="">
                  <v:imagedata r:id="rId20" o:title=""/>
                </v:shape>
                <w:control r:id="rId21" w:name="CheckBox9" w:shapeid="_x0000_i106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4A7E9" w14:textId="50B5DF68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37E07B9E">
                <v:shape id="_x0000_i1059" type="#_x0000_t75" style="width:54pt;height:18pt" o:ole="">
                  <v:imagedata r:id="rId22" o:title=""/>
                </v:shape>
                <w:control r:id="rId23" w:name="CheckBox10" w:shapeid="_x0000_i105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A7327" w14:textId="67E7767F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39F3242E">
                <v:shape id="_x0000_i1061" type="#_x0000_t75" style="width:56.25pt;height:18pt" o:ole="">
                  <v:imagedata r:id="rId24" o:title=""/>
                </v:shape>
                <w:control r:id="rId25" w:name="CheckBox11" w:shapeid="_x0000_i1061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9362" w14:textId="5763DE98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1440" w:dyaOrig="1440" w14:anchorId="3FBFD300">
                <v:shape id="_x0000_i1063" type="#_x0000_t75" style="width:55.5pt;height:18pt" o:ole="">
                  <v:imagedata r:id="rId26" o:title=""/>
                </v:shape>
                <w:control r:id="rId27" w:name="CheckBox12" w:shapeid="_x0000_i1063"/>
              </w:object>
            </w:r>
          </w:p>
        </w:tc>
      </w:tr>
      <w:tr w:rsidR="00A15CB1" w:rsidRPr="00A15CB1" w14:paraId="052F0939" w14:textId="77777777" w:rsidTr="00F10054">
        <w:trPr>
          <w:trHeight w:val="152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9A2F5" w14:textId="77777777" w:rsidR="00A15CB1" w:rsidRPr="00A15CB1" w:rsidRDefault="00A15CB1" w:rsidP="0004414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D7003" w14:textId="77777777" w:rsidR="00A15CB1" w:rsidRPr="00A15CB1" w:rsidRDefault="00A15CB1" w:rsidP="0004414C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10"/>
                <w:szCs w:val="10"/>
              </w:rPr>
            </w:pPr>
          </w:p>
        </w:tc>
      </w:tr>
    </w:tbl>
    <w:p w14:paraId="788172EC" w14:textId="77777777" w:rsidR="00A15CB1" w:rsidRPr="00A15CB1" w:rsidRDefault="00A15CB1" w:rsidP="0004414C">
      <w:pPr>
        <w:pStyle w:val="a"/>
        <w:spacing w:line="240" w:lineRule="auto"/>
        <w:rPr>
          <w:rFonts w:asciiTheme="minorEastAsia" w:eastAsiaTheme="minorEastAsia" w:hAnsiTheme="minorEastAsia"/>
          <w:b/>
          <w:bCs/>
          <w:sz w:val="30"/>
          <w:szCs w:val="30"/>
        </w:rPr>
      </w:pPr>
    </w:p>
    <w:p w14:paraId="1922AFD0" w14:textId="77777777" w:rsidR="00A15CB1" w:rsidRPr="00A15CB1" w:rsidRDefault="00A15CB1" w:rsidP="0004414C">
      <w:pPr>
        <w:pStyle w:val="a"/>
        <w:spacing w:line="240" w:lineRule="auto"/>
        <w:rPr>
          <w:rFonts w:asciiTheme="minorEastAsia" w:eastAsiaTheme="minorEastAsia" w:hAnsiTheme="minorEastAsia"/>
          <w:sz w:val="30"/>
          <w:szCs w:val="30"/>
        </w:rPr>
      </w:pPr>
      <w:r w:rsidRPr="00A15CB1">
        <w:rPr>
          <w:rFonts w:asciiTheme="minorEastAsia" w:eastAsiaTheme="minorEastAsia" w:hAnsiTheme="minorEastAsia" w:hint="eastAsia"/>
          <w:b/>
          <w:bCs/>
          <w:sz w:val="30"/>
          <w:szCs w:val="30"/>
        </w:rPr>
        <w:t>□ 출품작 결과 보고서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96"/>
      </w:tblGrid>
      <w:tr w:rsidR="00A15CB1" w:rsidRPr="00A15CB1" w14:paraId="53282BE3" w14:textId="77777777" w:rsidTr="00F10054">
        <w:trPr>
          <w:trHeight w:val="680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62BF7D93" w14:textId="77777777" w:rsidR="00A15CB1" w:rsidRPr="00A15CB1" w:rsidRDefault="00A15CB1" w:rsidP="0004414C">
            <w:pPr>
              <w:tabs>
                <w:tab w:val="left" w:pos="1635"/>
              </w:tabs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796" w:type="dxa"/>
            <w:vAlign w:val="center"/>
          </w:tcPr>
          <w:p w14:paraId="67416763" w14:textId="77777777" w:rsidR="00A15CB1" w:rsidRPr="00A15CB1" w:rsidRDefault="00A15CB1" w:rsidP="0004414C">
            <w:pPr>
              <w:tabs>
                <w:tab w:val="left" w:pos="1635"/>
              </w:tabs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TSTL (TypeScript-STL)</w:t>
            </w:r>
          </w:p>
        </w:tc>
      </w:tr>
      <w:tr w:rsidR="00A15CB1" w:rsidRPr="00A15CB1" w14:paraId="7AA81FDA" w14:textId="77777777" w:rsidTr="00F10054">
        <w:trPr>
          <w:trHeight w:val="67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47288505" w14:textId="77777777" w:rsidR="00A15CB1" w:rsidRPr="00A15CB1" w:rsidRDefault="00A15CB1" w:rsidP="0004414C">
            <w:pPr>
              <w:tabs>
                <w:tab w:val="left" w:pos="1635"/>
              </w:tabs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color w:val="FF0000"/>
                <w:kern w:val="0"/>
                <w:szCs w:val="20"/>
              </w:rPr>
              <w:t>프로그램 등록URL</w:t>
            </w:r>
          </w:p>
        </w:tc>
        <w:tc>
          <w:tcPr>
            <w:tcW w:w="7796" w:type="dxa"/>
            <w:vAlign w:val="center"/>
          </w:tcPr>
          <w:p w14:paraId="7883FDAF" w14:textId="77777777" w:rsidR="00A15CB1" w:rsidRPr="00A15CB1" w:rsidRDefault="00F10054" w:rsidP="0004414C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hyperlink r:id="rId28" w:history="1">
              <w:r w:rsidR="00A15CB1" w:rsidRPr="00A15CB1">
                <w:rPr>
                  <w:rStyle w:val="Hyperlink"/>
                  <w:rFonts w:asciiTheme="minorEastAsia" w:hAnsiTheme="minorEastAsia" w:cs="굴림"/>
                  <w:kern w:val="0"/>
                  <w:szCs w:val="20"/>
                </w:rPr>
                <w:t>https://github.com/samchon/tstl</w:t>
              </w:r>
            </w:hyperlink>
          </w:p>
        </w:tc>
      </w:tr>
      <w:tr w:rsidR="00A15CB1" w:rsidRPr="00A15CB1" w14:paraId="4B4ECA04" w14:textId="77777777" w:rsidTr="00F10054">
        <w:trPr>
          <w:trHeight w:val="316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1EDAE303" w14:textId="77777777" w:rsidR="00A15CB1" w:rsidRPr="00A15CB1" w:rsidRDefault="00A15CB1" w:rsidP="0004414C">
            <w:pPr>
              <w:tabs>
                <w:tab w:val="left" w:pos="1635"/>
              </w:tabs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출품작 소개</w:t>
            </w:r>
          </w:p>
          <w:p w14:paraId="4E43A475" w14:textId="77777777" w:rsidR="00A15CB1" w:rsidRPr="00A15CB1" w:rsidRDefault="00A15CB1" w:rsidP="0004414C">
            <w:pPr>
              <w:tabs>
                <w:tab w:val="left" w:pos="1635"/>
              </w:tabs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A15CB1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796" w:type="dxa"/>
            <w:vAlign w:val="center"/>
          </w:tcPr>
          <w:p w14:paraId="14090974" w14:textId="77777777" w:rsidR="0004414C" w:rsidRPr="00A15CB1" w:rsidRDefault="00A15CB1" w:rsidP="007A3B6F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굴림"/>
                <w:b/>
                <w:color w:val="000000"/>
                <w:kern w:val="0"/>
                <w:szCs w:val="20"/>
                <w:lang w:val="en"/>
              </w:rPr>
              <w:t>TypeScript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의 </w:t>
            </w:r>
            <w:r w:rsidRPr="00A15CB1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  <w:lang w:val="en"/>
              </w:rPr>
              <w:t>STL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 (Standard Template Library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)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구현체</w:t>
            </w:r>
          </w:p>
          <w:p w14:paraId="39BC5EAA" w14:textId="77777777" w:rsidR="00A15CB1" w:rsidRPr="00A15CB1" w:rsidRDefault="00A15CB1" w:rsidP="0004414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240"/>
              <w:contextualSpacing w:val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Segoe UI"/>
                <w:color w:val="24292E"/>
                <w:kern w:val="0"/>
                <w:szCs w:val="20"/>
                <w:u w:val="single"/>
                <w:lang w:val="en"/>
              </w:rPr>
              <w:t>Containers</w:t>
            </w:r>
            <w:r w:rsidRPr="00A15CB1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 xml:space="preserve">: </w:t>
            </w:r>
            <w:r w:rsidRPr="00A15CB1">
              <w:rPr>
                <w:rFonts w:asciiTheme="minorEastAsia" w:hAnsiTheme="minorEastAsia" w:cs="Segoe UI" w:hint="eastAsia"/>
                <w:color w:val="24292E"/>
                <w:kern w:val="0"/>
                <w:szCs w:val="20"/>
                <w:lang w:val="en"/>
              </w:rPr>
              <w:t>컬렉션 프레임워크</w:t>
            </w:r>
          </w:p>
          <w:p w14:paraId="0A886A17" w14:textId="77777777" w:rsidR="00A15CB1" w:rsidRPr="00A15CB1" w:rsidRDefault="00A15CB1" w:rsidP="0004414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contextualSpacing w:val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u w:val="single"/>
                <w:lang w:val="en"/>
              </w:rPr>
              <w:t>Iterators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: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이터레이터 패턴</w:t>
            </w:r>
          </w:p>
          <w:p w14:paraId="2E5AAF07" w14:textId="4DB2F9FF" w:rsidR="00A15CB1" w:rsidRPr="00A15CB1" w:rsidRDefault="00A15CB1" w:rsidP="0004414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contextualSpacing w:val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Segoe UI"/>
                <w:color w:val="24292E"/>
                <w:kern w:val="0"/>
                <w:szCs w:val="20"/>
                <w:u w:val="single"/>
                <w:lang w:val="en"/>
              </w:rPr>
              <w:t>Algorithms</w:t>
            </w:r>
            <w:r w:rsidRPr="00A15CB1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 xml:space="preserve">: </w:t>
            </w:r>
            <w:r w:rsidRPr="00A15CB1">
              <w:rPr>
                <w:rFonts w:asciiTheme="minorEastAsia" w:hAnsiTheme="minorEastAsia" w:cs="Segoe UI" w:hint="eastAsia"/>
                <w:color w:val="24292E"/>
                <w:kern w:val="0"/>
                <w:szCs w:val="20"/>
                <w:lang w:val="en"/>
              </w:rPr>
              <w:t>알고리즘 함수들</w:t>
            </w:r>
          </w:p>
          <w:p w14:paraId="67F95BA2" w14:textId="27B59AD6" w:rsidR="0004414C" w:rsidRPr="0004414C" w:rsidRDefault="00A15CB1" w:rsidP="0004414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contextualSpacing w:val="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Segoe UI"/>
                <w:color w:val="24292E"/>
                <w:kern w:val="0"/>
                <w:szCs w:val="20"/>
                <w:u w:val="single"/>
                <w:lang w:val="en"/>
              </w:rPr>
              <w:t>Functors</w:t>
            </w:r>
            <w:r w:rsidRPr="00A15CB1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>:</w:t>
            </w:r>
            <w:r w:rsidR="00F541CB">
              <w:rPr>
                <w:rFonts w:asciiTheme="minorEastAsia" w:hAnsiTheme="minorEastAsia" w:cs="Segoe UI"/>
                <w:color w:val="24292E"/>
                <w:kern w:val="0"/>
                <w:szCs w:val="20"/>
                <w:lang w:val="en"/>
              </w:rPr>
              <w:t xml:space="preserve"> </w:t>
            </w:r>
            <w:r w:rsidR="00F541CB">
              <w:rPr>
                <w:rFonts w:asciiTheme="minorEastAsia" w:hAnsiTheme="minorEastAsia" w:cs="Segoe UI" w:hint="eastAsia"/>
                <w:color w:val="24292E"/>
                <w:kern w:val="0"/>
                <w:szCs w:val="20"/>
                <w:lang w:val="en"/>
              </w:rPr>
              <w:t>유</w:t>
            </w:r>
            <w:r w:rsidRPr="00A15CB1">
              <w:rPr>
                <w:rFonts w:asciiTheme="minorEastAsia" w:hAnsiTheme="minorEastAsia" w:cs="Segoe UI" w:hint="eastAsia"/>
                <w:color w:val="24292E"/>
                <w:kern w:val="0"/>
                <w:szCs w:val="20"/>
                <w:lang w:val="en"/>
              </w:rPr>
              <w:t xml:space="preserve">틸리티 </w:t>
            </w:r>
            <w:r w:rsidR="00F541CB">
              <w:rPr>
                <w:rFonts w:asciiTheme="minorEastAsia" w:hAnsiTheme="minorEastAsia" w:cs="Segoe UI" w:hint="eastAsia"/>
                <w:color w:val="24292E"/>
                <w:kern w:val="0"/>
                <w:szCs w:val="20"/>
                <w:lang w:val="en"/>
              </w:rPr>
              <w:t>객체</w:t>
            </w:r>
            <w:r w:rsidRPr="00A15CB1">
              <w:rPr>
                <w:rFonts w:asciiTheme="minorEastAsia" w:hAnsiTheme="minorEastAsia" w:cs="Segoe UI" w:hint="eastAsia"/>
                <w:color w:val="24292E"/>
                <w:kern w:val="0"/>
                <w:szCs w:val="20"/>
                <w:lang w:val="en"/>
              </w:rPr>
              <w:t>들</w:t>
            </w:r>
          </w:p>
          <w:p w14:paraId="643D499D" w14:textId="77777777" w:rsidR="0004414C" w:rsidRPr="00A15CB1" w:rsidRDefault="00A15CB1" w:rsidP="007A3B6F">
            <w:pPr>
              <w:spacing w:before="2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TSTL (TypeScript-STL)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은, C++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표준화 위원회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>(C++ Standard Committee)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 가 정의한, 표준 템플릿 라이브러리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>(Standard Template Library)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 를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TypeScript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에 구현한 오픈소스 프로젝트입니다.</w:t>
            </w:r>
          </w:p>
          <w:p w14:paraId="1E3DFE3A" w14:textId="77777777" w:rsidR="00A15CB1" w:rsidRPr="00A15CB1" w:rsidRDefault="00A15CB1" w:rsidP="007A3B6F">
            <w:pPr>
              <w:spacing w:before="24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</w:pP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무분별한 하드코딩과 무질서한 자료구조 사용에 지친 당신,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오늘부터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TSTL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하십시오.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C++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계열 언어들만의 전유물이었던 체계화된 자료구조,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제네릭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&amp;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>함수형 프로그래밍,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 xml:space="preserve"> 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이젠 웹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>(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또는 </w:t>
            </w:r>
            <w:r w:rsidRPr="00A15CB1">
              <w:rPr>
                <w:rFonts w:asciiTheme="minorEastAsia" w:hAnsiTheme="minorEastAsia" w:cs="굴림"/>
                <w:color w:val="000000"/>
                <w:kern w:val="0"/>
                <w:szCs w:val="20"/>
                <w:lang w:val="en"/>
              </w:rPr>
              <w:t>NodeJS)</w:t>
            </w:r>
            <w:r w:rsidRPr="00A15CB1">
              <w:rPr>
                <w:rFonts w:asciiTheme="minorEastAsia" w:hAnsiTheme="minorEastAsia" w:cs="굴림" w:hint="eastAsia"/>
                <w:color w:val="000000"/>
                <w:kern w:val="0"/>
                <w:szCs w:val="20"/>
                <w:lang w:val="en"/>
              </w:rPr>
              <w:t xml:space="preserve"> 에서도 가능합니다.</w:t>
            </w:r>
          </w:p>
        </w:tc>
      </w:tr>
    </w:tbl>
    <w:p w14:paraId="28A8D837" w14:textId="77777777" w:rsidR="00A15CB1" w:rsidRPr="00A15CB1" w:rsidRDefault="00A15CB1">
      <w:pPr>
        <w:rPr>
          <w:rFonts w:asciiTheme="minorEastAsia" w:hAnsiTheme="minorEastAsia"/>
          <w:sz w:val="20"/>
          <w:szCs w:val="28"/>
        </w:rPr>
        <w:sectPr w:rsidR="00A15CB1" w:rsidRPr="00A15CB1" w:rsidSect="00A15CB1">
          <w:pgSz w:w="12240" w:h="15840"/>
          <w:pgMar w:top="850" w:right="1022" w:bottom="850" w:left="1022" w:header="720" w:footer="720" w:gutter="0"/>
          <w:cols w:space="720"/>
          <w:docGrid w:linePitch="360"/>
        </w:sectPr>
      </w:pPr>
    </w:p>
    <w:p w14:paraId="707B8ADF" w14:textId="1468BA88" w:rsidR="00A15CB1" w:rsidRPr="00A15CB1" w:rsidRDefault="00A15CB1">
      <w:pPr>
        <w:rPr>
          <w:rFonts w:asciiTheme="minorEastAsia" w:hAnsiTheme="minorEastAsia"/>
          <w:b/>
          <w:sz w:val="28"/>
          <w:szCs w:val="28"/>
        </w:rPr>
      </w:pPr>
      <w:r w:rsidRPr="00A15CB1">
        <w:rPr>
          <w:rFonts w:asciiTheme="minorEastAsia" w:hAnsiTheme="minorEastAsia"/>
          <w:b/>
          <w:sz w:val="28"/>
          <w:szCs w:val="28"/>
        </w:rPr>
        <w:lastRenderedPageBreak/>
        <w:t xml:space="preserve">1. </w:t>
      </w:r>
      <w:r w:rsidRPr="00A15CB1">
        <w:rPr>
          <w:rFonts w:asciiTheme="minorEastAsia" w:hAnsiTheme="minorEastAsia" w:hint="eastAsia"/>
          <w:b/>
          <w:sz w:val="28"/>
          <w:szCs w:val="28"/>
        </w:rPr>
        <w:t>개발배경 및 목적</w:t>
      </w:r>
    </w:p>
    <w:p w14:paraId="4D9A128F" w14:textId="6BDD591F" w:rsidR="00BC0FEC" w:rsidRDefault="006D56B3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저는 알고리즘 개발자입니다. 저는 알고리즘을 구현할 때, </w:t>
      </w:r>
      <w:r>
        <w:rPr>
          <w:rFonts w:asciiTheme="minorEastAsia" w:hAnsiTheme="minorEastAsia"/>
          <w:sz w:val="20"/>
          <w:szCs w:val="20"/>
        </w:rPr>
        <w:t>Scrip</w:t>
      </w:r>
      <w:r>
        <w:rPr>
          <w:rFonts w:asciiTheme="minorEastAsia" w:hAnsiTheme="minorEastAsia" w:hint="eastAsia"/>
          <w:sz w:val="20"/>
          <w:szCs w:val="20"/>
        </w:rPr>
        <w:t xml:space="preserve">t 언어로 빠르게 </w:t>
      </w:r>
      <w:r>
        <w:rPr>
          <w:rFonts w:asciiTheme="minorEastAsia" w:hAnsiTheme="minorEastAsia"/>
          <w:sz w:val="20"/>
          <w:szCs w:val="20"/>
        </w:rPr>
        <w:t xml:space="preserve">Prototype </w:t>
      </w:r>
      <w:r>
        <w:rPr>
          <w:rFonts w:asciiTheme="minorEastAsia" w:hAnsiTheme="minorEastAsia" w:hint="eastAsia"/>
          <w:sz w:val="20"/>
          <w:szCs w:val="20"/>
        </w:rPr>
        <w:t xml:space="preserve">을 만들어보고, 차후 </w:t>
      </w: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 xml:space="preserve"> 로 최적</w:t>
      </w:r>
      <w:r w:rsidR="00D16BA7">
        <w:rPr>
          <w:rFonts w:asciiTheme="minorEastAsia" w:hAnsiTheme="minorEastAsia" w:hint="eastAsia"/>
          <w:sz w:val="20"/>
          <w:szCs w:val="20"/>
        </w:rPr>
        <w:t>화하는 방법을 선호합니다. 아래는 저의 단골 개발 프로세스 (스타일)</w:t>
      </w:r>
      <w:r w:rsidR="00D16BA7">
        <w:rPr>
          <w:rFonts w:asciiTheme="minorEastAsia" w:hAnsiTheme="minorEastAsia"/>
          <w:sz w:val="20"/>
          <w:szCs w:val="20"/>
        </w:rPr>
        <w:t xml:space="preserve"> </w:t>
      </w:r>
      <w:r w:rsidR="00D16BA7">
        <w:rPr>
          <w:rFonts w:asciiTheme="minorEastAsia" w:hAnsiTheme="minorEastAsia" w:hint="eastAsia"/>
          <w:sz w:val="20"/>
          <w:szCs w:val="20"/>
        </w:rPr>
        <w:t>입니다.</w:t>
      </w:r>
    </w:p>
    <w:p w14:paraId="505B1497" w14:textId="0D8A3C8B" w:rsidR="006D56B3" w:rsidRPr="006D56B3" w:rsidRDefault="006D56B3" w:rsidP="006D56B3">
      <w:pPr>
        <w:pStyle w:val="ListParagraph"/>
        <w:numPr>
          <w:ilvl w:val="0"/>
          <w:numId w:val="10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9F3ACE0" wp14:editId="0B41497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124200" cy="3061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6B3">
        <w:rPr>
          <w:rFonts w:asciiTheme="minorEastAsia" w:hAnsiTheme="minorEastAsia"/>
          <w:b/>
          <w:color w:val="0070C0"/>
          <w:sz w:val="20"/>
          <w:szCs w:val="20"/>
        </w:rPr>
        <w:t>Fast Development</w:t>
      </w:r>
      <w:r w:rsidRPr="006D56B3">
        <w:rPr>
          <w:rFonts w:asciiTheme="minorEastAsia" w:hAnsiTheme="minorEastAsia"/>
          <w:sz w:val="20"/>
          <w:szCs w:val="20"/>
        </w:rPr>
        <w:t xml:space="preserve"> by JavaScript</w:t>
      </w:r>
    </w:p>
    <w:p w14:paraId="5131B4BA" w14:textId="77777777" w:rsidR="006D56B3" w:rsidRP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color w:val="0070C0"/>
          <w:sz w:val="20"/>
          <w:szCs w:val="20"/>
        </w:rPr>
      </w:pPr>
      <w:r w:rsidRPr="006D56B3">
        <w:rPr>
          <w:rFonts w:asciiTheme="minorEastAsia" w:hAnsiTheme="minorEastAsia"/>
          <w:color w:val="0070C0"/>
          <w:sz w:val="20"/>
          <w:szCs w:val="20"/>
        </w:rPr>
        <w:t>Prototyping</w:t>
      </w:r>
    </w:p>
    <w:p w14:paraId="7AEF3588" w14:textId="77777777" w:rsidR="006D56B3" w:rsidRP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Simulation in data level</w:t>
      </w:r>
    </w:p>
    <w:p w14:paraId="45E5AD2C" w14:textId="77777777" w:rsidR="006D56B3" w:rsidRPr="006D56B3" w:rsidRDefault="006D56B3" w:rsidP="006D56B3">
      <w:pPr>
        <w:pStyle w:val="ListParagraph"/>
        <w:numPr>
          <w:ilvl w:val="0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b/>
          <w:color w:val="0070C0"/>
          <w:sz w:val="20"/>
          <w:szCs w:val="20"/>
        </w:rPr>
        <w:t>Proof</w:t>
      </w:r>
      <w:r w:rsidRPr="006D56B3">
        <w:rPr>
          <w:rFonts w:asciiTheme="minorEastAsia" w:hAnsiTheme="minorEastAsia"/>
          <w:sz w:val="20"/>
          <w:szCs w:val="20"/>
        </w:rPr>
        <w:t xml:space="preserve"> &amp; Visualize by HTML</w:t>
      </w:r>
    </w:p>
    <w:p w14:paraId="17315A1D" w14:textId="77777777" w:rsidR="006D56B3" w:rsidRP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Production</w:t>
      </w:r>
    </w:p>
    <w:p w14:paraId="5B5AB7F1" w14:textId="77777777" w:rsidR="006D56B3" w:rsidRP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Demonstration with visualization</w:t>
      </w:r>
    </w:p>
    <w:p w14:paraId="424F753D" w14:textId="77777777" w:rsidR="006D56B3" w:rsidRP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High-level Simulation</w:t>
      </w:r>
    </w:p>
    <w:p w14:paraId="7D517315" w14:textId="77777777" w:rsidR="006D56B3" w:rsidRPr="006D56B3" w:rsidRDefault="006D56B3" w:rsidP="006D56B3">
      <w:pPr>
        <w:pStyle w:val="ListParagraph"/>
        <w:numPr>
          <w:ilvl w:val="0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b/>
          <w:color w:val="C00000"/>
          <w:sz w:val="20"/>
          <w:szCs w:val="20"/>
        </w:rPr>
        <w:t>Optimization</w:t>
      </w:r>
      <w:r w:rsidRPr="006D56B3">
        <w:rPr>
          <w:rFonts w:asciiTheme="minorEastAsia" w:hAnsiTheme="minorEastAsia"/>
          <w:sz w:val="20"/>
          <w:szCs w:val="20"/>
        </w:rPr>
        <w:t xml:space="preserve"> by Migration to C++</w:t>
      </w:r>
    </w:p>
    <w:p w14:paraId="38B8E93C" w14:textId="77777777" w:rsidR="006D56B3" w:rsidRP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color w:val="C00000"/>
          <w:sz w:val="20"/>
          <w:szCs w:val="20"/>
        </w:rPr>
      </w:pPr>
      <w:r w:rsidRPr="006D56B3">
        <w:rPr>
          <w:rFonts w:asciiTheme="minorEastAsia" w:hAnsiTheme="minorEastAsia"/>
          <w:color w:val="C00000"/>
          <w:sz w:val="20"/>
          <w:szCs w:val="20"/>
        </w:rPr>
        <w:t>Migration</w:t>
      </w:r>
    </w:p>
    <w:p w14:paraId="28D87F56" w14:textId="77777777" w:rsidR="006D56B3" w:rsidRPr="006D56B3" w:rsidRDefault="006D56B3" w:rsidP="006D56B3">
      <w:pPr>
        <w:pStyle w:val="ListParagraph"/>
        <w:numPr>
          <w:ilvl w:val="2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Consider efficiency</w:t>
      </w:r>
    </w:p>
    <w:p w14:paraId="1499C63C" w14:textId="77777777" w:rsidR="006D56B3" w:rsidRPr="006D56B3" w:rsidRDefault="006D56B3" w:rsidP="006D56B3">
      <w:pPr>
        <w:pStyle w:val="ListParagraph"/>
        <w:numPr>
          <w:ilvl w:val="2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Partial or Full migration</w:t>
      </w:r>
    </w:p>
    <w:p w14:paraId="15C9C43D" w14:textId="25B0FC31" w:rsidR="006D56B3" w:rsidRDefault="006D56B3" w:rsidP="006D56B3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t>Integration with TS/HTML</w:t>
      </w:r>
    </w:p>
    <w:p w14:paraId="11C7A178" w14:textId="4ED3C98E" w:rsidR="00D16BA7" w:rsidRDefault="00D16BA7" w:rsidP="00D16B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그리고 이렇게 알고리즘을 개발하면서, 느꼈던 두 가지의 불편사항들로 인해 </w:t>
      </w:r>
      <w:r w:rsidRPr="00D16BA7">
        <w:rPr>
          <w:rFonts w:asciiTheme="minorEastAsia" w:hAnsiTheme="minorEastAsia"/>
          <w:b/>
          <w:sz w:val="20"/>
          <w:szCs w:val="20"/>
        </w:rPr>
        <w:t>TSTL</w:t>
      </w:r>
      <w:r>
        <w:rPr>
          <w:rFonts w:asciiTheme="minorEastAsia" w:hAnsiTheme="minorEastAsia" w:hint="eastAsia"/>
          <w:sz w:val="20"/>
          <w:szCs w:val="20"/>
        </w:rPr>
        <w:t>을 개발하게 됩니다.</w:t>
      </w:r>
    </w:p>
    <w:p w14:paraId="3058808F" w14:textId="77777777" w:rsidR="00D16BA7" w:rsidRPr="00D16BA7" w:rsidRDefault="00D16BA7" w:rsidP="00D16BA7">
      <w:pPr>
        <w:rPr>
          <w:rFonts w:asciiTheme="minorEastAsia" w:hAnsiTheme="minorEastAsia"/>
          <w:sz w:val="20"/>
          <w:szCs w:val="20"/>
        </w:rPr>
      </w:pPr>
    </w:p>
    <w:p w14:paraId="3AB653CE" w14:textId="1C6F0914" w:rsidR="006D56B3" w:rsidRPr="00D16BA7" w:rsidRDefault="00D16BA7">
      <w:pPr>
        <w:rPr>
          <w:rFonts w:asciiTheme="minorEastAsia" w:hAnsiTheme="minorEastAsia"/>
          <w:b/>
          <w:sz w:val="24"/>
          <w:szCs w:val="20"/>
        </w:rPr>
      </w:pPr>
      <w:r w:rsidRPr="00D16BA7">
        <w:rPr>
          <w:rFonts w:asciiTheme="minorEastAsia" w:hAnsiTheme="minorEastAsia"/>
          <w:b/>
          <w:sz w:val="24"/>
          <w:szCs w:val="20"/>
        </w:rPr>
        <w:t xml:space="preserve">1.1. </w:t>
      </w:r>
      <w:r w:rsidRPr="00D16BA7">
        <w:rPr>
          <w:rFonts w:asciiTheme="minorEastAsia" w:hAnsiTheme="minorEastAsia" w:hint="eastAsia"/>
          <w:b/>
          <w:sz w:val="24"/>
          <w:szCs w:val="20"/>
        </w:rPr>
        <w:t>JS</w:t>
      </w:r>
      <w:r w:rsidRPr="00D16BA7">
        <w:rPr>
          <w:rFonts w:asciiTheme="minorEastAsia" w:hAnsiTheme="minorEastAsia"/>
          <w:b/>
          <w:sz w:val="24"/>
          <w:szCs w:val="20"/>
        </w:rPr>
        <w:t xml:space="preserve"> </w:t>
      </w:r>
      <w:r w:rsidRPr="00D16BA7">
        <w:rPr>
          <w:rFonts w:asciiTheme="minorEastAsia" w:hAnsiTheme="minorEastAsia" w:hint="eastAsia"/>
          <w:b/>
          <w:sz w:val="24"/>
          <w:szCs w:val="20"/>
        </w:rPr>
        <w:t xml:space="preserve">는 기저 라이브러리가 </w:t>
      </w:r>
      <w:r>
        <w:rPr>
          <w:rFonts w:asciiTheme="minorEastAsia" w:hAnsiTheme="minorEastAsia" w:hint="eastAsia"/>
          <w:b/>
          <w:sz w:val="24"/>
          <w:szCs w:val="20"/>
        </w:rPr>
        <w:t xml:space="preserve">너무 </w:t>
      </w:r>
      <w:r w:rsidRPr="00D16BA7">
        <w:rPr>
          <w:rFonts w:asciiTheme="minorEastAsia" w:hAnsiTheme="minorEastAsia" w:hint="eastAsia"/>
          <w:b/>
          <w:sz w:val="24"/>
          <w:szCs w:val="20"/>
        </w:rPr>
        <w:t>부실하더라</w:t>
      </w:r>
    </w:p>
    <w:p w14:paraId="2B0AB16A" w14:textId="77777777" w:rsidR="00D16BA7" w:rsidRDefault="00D16BA7" w:rsidP="00D16B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JS 는 기저 라이브러리가 너무나도 부실합니다. 제공되는 </w:t>
      </w:r>
      <w:r>
        <w:rPr>
          <w:rFonts w:asciiTheme="minorEastAsia" w:hAnsiTheme="minorEastAsia"/>
          <w:sz w:val="20"/>
          <w:szCs w:val="20"/>
        </w:rPr>
        <w:t xml:space="preserve">Containers </w:t>
      </w:r>
      <w:r>
        <w:rPr>
          <w:rFonts w:asciiTheme="minorEastAsia" w:hAnsiTheme="minorEastAsia" w:hint="eastAsia"/>
          <w:sz w:val="20"/>
          <w:szCs w:val="20"/>
        </w:rPr>
        <w:t xml:space="preserve">는 달랑 </w:t>
      </w:r>
      <w:r>
        <w:rPr>
          <w:rFonts w:asciiTheme="minorEastAsia" w:hAnsiTheme="minorEastAsia"/>
          <w:sz w:val="20"/>
          <w:szCs w:val="20"/>
        </w:rPr>
        <w:t xml:space="preserve">Array 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Object (dynamic object) </w:t>
      </w:r>
      <w:r>
        <w:rPr>
          <w:rFonts w:asciiTheme="minorEastAsia" w:hAnsiTheme="minorEastAsia" w:hint="eastAsia"/>
          <w:sz w:val="20"/>
          <w:szCs w:val="20"/>
        </w:rPr>
        <w:t xml:space="preserve">뿐이며, 알고리즘을 구현하기 위한 기본 제공 함수들도 너무 적습니다. 또한, 유틸리티 객체들도 너무나도 단조로우며 알고리즘의 경우와 마찬가지로 기본으로 제공되는 </w:t>
      </w:r>
      <w:r>
        <w:rPr>
          <w:rFonts w:asciiTheme="minorEastAsia" w:hAnsiTheme="minorEastAsia"/>
          <w:sz w:val="20"/>
          <w:szCs w:val="20"/>
        </w:rPr>
        <w:t xml:space="preserve">features </w:t>
      </w:r>
      <w:r>
        <w:rPr>
          <w:rFonts w:asciiTheme="minorEastAsia" w:hAnsiTheme="minorEastAsia" w:hint="eastAsia"/>
          <w:sz w:val="20"/>
          <w:szCs w:val="20"/>
        </w:rPr>
        <w:t>가 너무 적습니다.</w:t>
      </w:r>
    </w:p>
    <w:p w14:paraId="53EAF95A" w14:textId="63C62EAB" w:rsidR="00D16BA7" w:rsidRDefault="00D16BA7" w:rsidP="00D16BA7">
      <w:pPr>
        <w:rPr>
          <w:rFonts w:asciiTheme="minorEastAsia" w:hAnsiTheme="minorEastAsia"/>
          <w:sz w:val="20"/>
          <w:szCs w:val="20"/>
        </w:rPr>
      </w:pPr>
      <w:r w:rsidRPr="00D16BA7">
        <w:rPr>
          <w:rFonts w:asciiTheme="minorEastAsia" w:hAnsiTheme="minorEastAsia"/>
          <w:b/>
          <w:sz w:val="20"/>
          <w:szCs w:val="20"/>
        </w:rPr>
        <w:t>STL</w:t>
      </w:r>
      <w:r>
        <w:rPr>
          <w:rFonts w:asciiTheme="minorEastAsia" w:hAnsiTheme="minorEastAsia" w:hint="eastAsia"/>
          <w:sz w:val="20"/>
          <w:szCs w:val="20"/>
        </w:rPr>
        <w:t>을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D16BA7">
        <w:rPr>
          <w:rFonts w:asciiTheme="minorEastAsia" w:hAnsiTheme="minorEastAsia" w:hint="eastAsia"/>
          <w:b/>
          <w:sz w:val="20"/>
          <w:szCs w:val="20"/>
        </w:rPr>
        <w:t>TypeScript</w:t>
      </w:r>
      <w:r>
        <w:rPr>
          <w:rFonts w:asciiTheme="minorEastAsia" w:hAnsiTheme="minorEastAsia" w:hint="eastAsia"/>
          <w:sz w:val="20"/>
          <w:szCs w:val="20"/>
        </w:rPr>
        <w:t>에 구현해 놓으면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JS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에서도, 다채로운 라이브러리를 사용할 수 있</w:t>
      </w:r>
      <w:r>
        <w:rPr>
          <w:rFonts w:asciiTheme="minorEastAsia" w:hAnsiTheme="minorEastAsia" w:hint="eastAsia"/>
          <w:sz w:val="20"/>
          <w:szCs w:val="20"/>
        </w:rPr>
        <w:t>게 됩니다</w:t>
      </w:r>
      <w:r>
        <w:rPr>
          <w:rFonts w:asciiTheme="minorEastAsia" w:hAnsiTheme="minorEastAsia" w:hint="eastAsia"/>
          <w:sz w:val="20"/>
          <w:szCs w:val="20"/>
        </w:rPr>
        <w:t xml:space="preserve">. 단순 라이브러리도 아니고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표준화 위원회가 십 수년에 걸쳐 고민하고 또 고민하여 정립한 표준 라이브러리입니다.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77566F12" w14:textId="538118F7" w:rsidR="00D16BA7" w:rsidRPr="00D16BA7" w:rsidRDefault="00D16BA7" w:rsidP="00D16BA7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 w:rsidRPr="00D16BA7">
        <w:rPr>
          <w:rFonts w:asciiTheme="minorEastAsia" w:hAnsiTheme="minorEastAsia"/>
          <w:sz w:val="20"/>
          <w:szCs w:val="20"/>
        </w:rPr>
        <w:t>Containers &amp; Iterators</w:t>
      </w:r>
    </w:p>
    <w:p w14:paraId="1DDB99EA" w14:textId="77777777" w:rsidR="00D16BA7" w:rsidRDefault="00D16BA7" w:rsidP="00D16BA7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Algorithms</w:t>
      </w:r>
    </w:p>
    <w:p w14:paraId="184E5469" w14:textId="024EA34E" w:rsidR="00D16BA7" w:rsidRPr="00D16BA7" w:rsidRDefault="00D16BA7" w:rsidP="00D16BA7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 w:rsidRPr="00D16BA7">
        <w:rPr>
          <w:rFonts w:asciiTheme="minorEastAsia" w:hAnsiTheme="minorEastAsia"/>
          <w:sz w:val="20"/>
          <w:szCs w:val="20"/>
        </w:rPr>
        <w:t>Functors</w:t>
      </w:r>
    </w:p>
    <w:p w14:paraId="3E794C61" w14:textId="5F59C9A6" w:rsidR="00D16BA7" w:rsidRPr="00D16BA7" w:rsidRDefault="00D16BA7">
      <w:pPr>
        <w:rPr>
          <w:rFonts w:asciiTheme="minorEastAsia" w:hAnsiTheme="minorEastAsia" w:hint="eastAsia"/>
          <w:b/>
          <w:sz w:val="24"/>
          <w:szCs w:val="20"/>
        </w:rPr>
      </w:pPr>
      <w:r w:rsidRPr="00D16BA7">
        <w:rPr>
          <w:rFonts w:asciiTheme="minorEastAsia" w:hAnsiTheme="minorEastAsia"/>
          <w:b/>
          <w:sz w:val="24"/>
          <w:szCs w:val="20"/>
        </w:rPr>
        <w:lastRenderedPageBreak/>
        <w:t xml:space="preserve">1.2. Migration </w:t>
      </w:r>
      <w:r w:rsidRPr="00D16BA7">
        <w:rPr>
          <w:rFonts w:asciiTheme="minorEastAsia" w:hAnsiTheme="minorEastAsia" w:hint="eastAsia"/>
          <w:b/>
          <w:sz w:val="24"/>
          <w:szCs w:val="20"/>
        </w:rPr>
        <w:t>이 너무 번겁더라</w:t>
      </w:r>
    </w:p>
    <w:p w14:paraId="2AF28DF8" w14:textId="77777777" w:rsidR="00D16BA7" w:rsidRDefault="00D16B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저는 앞서 언급한 바와 같이, </w:t>
      </w:r>
      <w:r>
        <w:rPr>
          <w:rFonts w:asciiTheme="minorEastAsia" w:hAnsiTheme="minorEastAsia"/>
          <w:sz w:val="20"/>
          <w:szCs w:val="20"/>
        </w:rPr>
        <w:t>Scrip</w:t>
      </w:r>
      <w:r>
        <w:rPr>
          <w:rFonts w:asciiTheme="minorEastAsia" w:hAnsiTheme="minorEastAsia" w:hint="eastAsia"/>
          <w:sz w:val="20"/>
          <w:szCs w:val="20"/>
        </w:rPr>
        <w:t>t 언어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(JS)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로 빠르게 </w:t>
      </w:r>
      <w:r>
        <w:rPr>
          <w:rFonts w:asciiTheme="minorEastAsia" w:hAnsiTheme="minorEastAsia"/>
          <w:sz w:val="20"/>
          <w:szCs w:val="20"/>
        </w:rPr>
        <w:t xml:space="preserve">Prototype </w:t>
      </w:r>
      <w:r>
        <w:rPr>
          <w:rFonts w:asciiTheme="minorEastAsia" w:hAnsiTheme="minorEastAsia" w:hint="eastAsia"/>
          <w:sz w:val="20"/>
          <w:szCs w:val="20"/>
        </w:rPr>
        <w:t xml:space="preserve">을 만들어보고, 차후 </w:t>
      </w: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 xml:space="preserve"> 로 최적화하는 방법을 선호합니다.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611F351" w14:textId="69B04922" w:rsidR="00D16BA7" w:rsidRDefault="00D16B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하지만, </w:t>
      </w:r>
      <w:r>
        <w:rPr>
          <w:rFonts w:asciiTheme="minorEastAsia" w:hAnsiTheme="minorEastAsia"/>
          <w:sz w:val="20"/>
          <w:szCs w:val="20"/>
        </w:rPr>
        <w:t xml:space="preserve">Prototyping </w:t>
      </w:r>
      <w:r>
        <w:rPr>
          <w:rFonts w:asciiTheme="minorEastAsia" w:hAnsiTheme="minorEastAsia" w:hint="eastAsia"/>
          <w:sz w:val="20"/>
          <w:szCs w:val="20"/>
        </w:rPr>
        <w:t>을 끝내고, JS로 작성한 코드를 C++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로 마이그레이션을 하는 과정은 언제나 지루하고 고단합니다.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특히 </w:t>
      </w:r>
      <w:r>
        <w:rPr>
          <w:rFonts w:asciiTheme="minorEastAsia" w:hAnsiTheme="minorEastAsia"/>
          <w:sz w:val="20"/>
          <w:szCs w:val="20"/>
        </w:rPr>
        <w:t>JS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은 기저 라이브러리 레벨에서 인터페이스가 서로 상이하니, 이게 더더욱 불편하고 고단한 작업이 아니었나 싶습니다.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2A176201" w14:textId="52F291C3" w:rsidR="00D16BA7" w:rsidRPr="00D16BA7" w:rsidRDefault="00D16BA7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만일 </w:t>
      </w:r>
      <w:r>
        <w:rPr>
          <w:rFonts w:asciiTheme="minorEastAsia" w:hAnsiTheme="minorEastAsia"/>
          <w:sz w:val="20"/>
          <w:szCs w:val="20"/>
        </w:rPr>
        <w:t>JS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이 기저 라이브러리 수준에서 인터페이스가 같다면, 동일한 자료구조와 동일한 패턴을 지닌다면 얼마나 편리</w:t>
      </w:r>
      <w:r w:rsidR="006C0CD9">
        <w:rPr>
          <w:rFonts w:asciiTheme="minorEastAsia" w:hAnsiTheme="minorEastAsia" w:hint="eastAsia"/>
          <w:sz w:val="20"/>
          <w:szCs w:val="20"/>
        </w:rPr>
        <w:t>할까</w:t>
      </w:r>
      <w:r>
        <w:rPr>
          <w:rFonts w:asciiTheme="minorEastAsia" w:hAnsiTheme="minorEastAsia" w:hint="eastAsia"/>
          <w:sz w:val="20"/>
          <w:szCs w:val="20"/>
        </w:rPr>
        <w:t>?</w:t>
      </w:r>
      <w:r w:rsidR="006C0CD9">
        <w:rPr>
          <w:rFonts w:asciiTheme="minorEastAsia" w:hAnsiTheme="minorEastAsia"/>
          <w:sz w:val="20"/>
          <w:szCs w:val="20"/>
        </w:rPr>
        <w:t xml:space="preserve"> </w:t>
      </w:r>
      <w:r w:rsidR="006C0CD9">
        <w:rPr>
          <w:rFonts w:asciiTheme="minorEastAsia" w:hAnsiTheme="minorEastAsia" w:hint="eastAsia"/>
          <w:sz w:val="20"/>
          <w:szCs w:val="20"/>
        </w:rPr>
        <w:t xml:space="preserve">그런 생각에서 제작하게 되었습니다; </w:t>
      </w:r>
      <w:r w:rsidR="006C0CD9" w:rsidRPr="006C0CD9">
        <w:rPr>
          <w:rFonts w:asciiTheme="minorEastAsia" w:hAnsiTheme="minorEastAsia"/>
          <w:b/>
          <w:sz w:val="20"/>
          <w:szCs w:val="20"/>
        </w:rPr>
        <w:t>TSTL</w:t>
      </w:r>
      <w:r w:rsidR="006C0CD9">
        <w:rPr>
          <w:rFonts w:asciiTheme="minorEastAsia" w:hAnsiTheme="minorEastAsia"/>
          <w:sz w:val="20"/>
          <w:szCs w:val="20"/>
        </w:rPr>
        <w:t>.</w:t>
      </w:r>
    </w:p>
    <w:p w14:paraId="4E6FCA80" w14:textId="77777777" w:rsidR="00D16BA7" w:rsidRPr="00A15CB1" w:rsidRDefault="00D16BA7">
      <w:pPr>
        <w:rPr>
          <w:rFonts w:asciiTheme="minorEastAsia" w:hAnsiTheme="minorEastAsia" w:hint="eastAsia"/>
          <w:sz w:val="20"/>
          <w:szCs w:val="20"/>
        </w:rPr>
      </w:pPr>
    </w:p>
    <w:p w14:paraId="195C6D52" w14:textId="77777777" w:rsidR="00A15CB1" w:rsidRPr="00A15CB1" w:rsidRDefault="00A15CB1">
      <w:pPr>
        <w:rPr>
          <w:rFonts w:asciiTheme="minorEastAsia" w:hAnsiTheme="minorEastAsia"/>
          <w:b/>
          <w:sz w:val="28"/>
          <w:szCs w:val="28"/>
        </w:rPr>
      </w:pPr>
      <w:r w:rsidRPr="00A15CB1">
        <w:rPr>
          <w:rFonts w:asciiTheme="minorEastAsia" w:hAnsiTheme="minorEastAsia"/>
          <w:b/>
          <w:sz w:val="28"/>
          <w:szCs w:val="28"/>
        </w:rPr>
        <w:t xml:space="preserve">2. </w:t>
      </w:r>
      <w:r w:rsidRPr="00A15CB1">
        <w:rPr>
          <w:rFonts w:asciiTheme="minorEastAsia" w:hAnsiTheme="minorEastAsia" w:hint="eastAsia"/>
          <w:b/>
          <w:sz w:val="28"/>
          <w:szCs w:val="28"/>
        </w:rPr>
        <w:t>개발환경 및 개발언어</w:t>
      </w:r>
    </w:p>
    <w:p w14:paraId="09DAB0CB" w14:textId="77777777" w:rsidR="00A15CB1" w:rsidRPr="00A15CB1" w:rsidRDefault="00A15CB1" w:rsidP="00A15CB1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hint="eastAsia"/>
          <w:sz w:val="20"/>
          <w:szCs w:val="20"/>
        </w:rPr>
        <w:t>개발환경</w:t>
      </w:r>
    </w:p>
    <w:p w14:paraId="25BD1298" w14:textId="77777777" w:rsidR="00A15CB1" w:rsidRPr="00A15CB1" w:rsidRDefault="00A15CB1" w:rsidP="00A15CB1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hint="eastAsia"/>
          <w:sz w:val="20"/>
          <w:szCs w:val="20"/>
        </w:rPr>
        <w:t xml:space="preserve">설계 도구: </w:t>
      </w:r>
      <w:r w:rsidRPr="00A15CB1">
        <w:rPr>
          <w:rFonts w:asciiTheme="minorEastAsia" w:hAnsiTheme="minorEastAsia"/>
          <w:sz w:val="20"/>
          <w:szCs w:val="20"/>
        </w:rPr>
        <w:t>Visio</w:t>
      </w:r>
    </w:p>
    <w:p w14:paraId="617F298F" w14:textId="77777777" w:rsidR="00A15CB1" w:rsidRPr="00A15CB1" w:rsidRDefault="00A15CB1" w:rsidP="00A15CB1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hint="eastAsia"/>
          <w:sz w:val="20"/>
          <w:szCs w:val="20"/>
        </w:rPr>
        <w:t xml:space="preserve">코딩 도구: </w:t>
      </w:r>
      <w:r w:rsidRPr="00A15CB1">
        <w:rPr>
          <w:rFonts w:asciiTheme="minorEastAsia" w:hAnsiTheme="minorEastAsia"/>
          <w:sz w:val="20"/>
          <w:szCs w:val="20"/>
        </w:rPr>
        <w:t>Visual Studio Code</w:t>
      </w:r>
    </w:p>
    <w:p w14:paraId="666A32B5" w14:textId="13403491" w:rsidR="00A15CB1" w:rsidRDefault="00A15CB1" w:rsidP="00A15CB1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hint="eastAsia"/>
          <w:sz w:val="20"/>
          <w:szCs w:val="20"/>
        </w:rPr>
        <w:t xml:space="preserve">배포 장소: </w:t>
      </w:r>
      <w:r w:rsidRPr="00A15CB1">
        <w:rPr>
          <w:rFonts w:asciiTheme="minorEastAsia" w:hAnsiTheme="minorEastAsia"/>
          <w:sz w:val="20"/>
          <w:szCs w:val="20"/>
        </w:rPr>
        <w:t>GitHub, NPM Modules</w:t>
      </w:r>
    </w:p>
    <w:p w14:paraId="212D4EEF" w14:textId="73411D4D" w:rsidR="006C0CD9" w:rsidRDefault="006C0CD9" w:rsidP="006C0CD9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hyperlink r:id="rId30" w:history="1">
        <w:r w:rsidRPr="00D24618">
          <w:rPr>
            <w:rStyle w:val="Hyperlink"/>
            <w:rFonts w:asciiTheme="minorEastAsia" w:hAnsiTheme="minorEastAsia"/>
            <w:sz w:val="20"/>
            <w:szCs w:val="20"/>
          </w:rPr>
          <w:t>https://github.com/samchon/tstl</w:t>
        </w:r>
      </w:hyperlink>
    </w:p>
    <w:p w14:paraId="0F51AB81" w14:textId="7E3C0F06" w:rsidR="006C0CD9" w:rsidRPr="006C0CD9" w:rsidRDefault="006C0CD9" w:rsidP="006C0CD9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hyperlink r:id="rId31" w:history="1">
        <w:r w:rsidRPr="00D24618">
          <w:rPr>
            <w:rStyle w:val="Hyperlink"/>
            <w:rFonts w:asciiTheme="minorEastAsia" w:hAnsiTheme="minorEastAsia"/>
            <w:sz w:val="20"/>
            <w:szCs w:val="20"/>
          </w:rPr>
          <w:t>https://npmjs.com/t</w:t>
        </w:r>
        <w:r w:rsidRPr="00D24618">
          <w:rPr>
            <w:rStyle w:val="Hyperlink"/>
            <w:rFonts w:asciiTheme="minorEastAsia" w:hAnsiTheme="minorEastAsia"/>
            <w:sz w:val="20"/>
            <w:szCs w:val="20"/>
          </w:rPr>
          <w:t>s</w:t>
        </w:r>
        <w:r w:rsidRPr="00D24618">
          <w:rPr>
            <w:rStyle w:val="Hyperlink"/>
            <w:rFonts w:asciiTheme="minorEastAsia" w:hAnsiTheme="minorEastAsia"/>
            <w:sz w:val="20"/>
            <w:szCs w:val="20"/>
          </w:rPr>
          <w:t>tl</w:t>
        </w:r>
      </w:hyperlink>
    </w:p>
    <w:p w14:paraId="1DBBBAF4" w14:textId="7BE3C886" w:rsidR="006C0CD9" w:rsidRDefault="00A15CB1" w:rsidP="006C0CD9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hint="eastAsia"/>
          <w:sz w:val="20"/>
          <w:szCs w:val="20"/>
        </w:rPr>
        <w:t xml:space="preserve">개발언어: </w:t>
      </w:r>
      <w:r w:rsidRPr="00A15CB1">
        <w:rPr>
          <w:rFonts w:asciiTheme="minorEastAsia" w:hAnsiTheme="minorEastAsia"/>
          <w:sz w:val="20"/>
          <w:szCs w:val="20"/>
        </w:rPr>
        <w:t>TypeScript</w:t>
      </w:r>
    </w:p>
    <w:p w14:paraId="6C90A833" w14:textId="23DCE8E5" w:rsidR="006C0CD9" w:rsidRDefault="006C0CD9" w:rsidP="006C0CD9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매뉴얼</w:t>
      </w:r>
    </w:p>
    <w:p w14:paraId="4C34BEDD" w14:textId="48E4B3E2" w:rsidR="006C0CD9" w:rsidRDefault="006C0CD9" w:rsidP="006C0CD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</w:t>
      </w:r>
      <w:r>
        <w:rPr>
          <w:rFonts w:asciiTheme="minorEastAsia" w:hAnsiTheme="minorEastAsia"/>
          <w:sz w:val="20"/>
          <w:szCs w:val="20"/>
        </w:rPr>
        <w:t xml:space="preserve">lass Diagram: </w:t>
      </w:r>
      <w:hyperlink r:id="rId32" w:history="1">
        <w:r w:rsidRPr="00D24618">
          <w:rPr>
            <w:rStyle w:val="Hyperlink"/>
            <w:rFonts w:asciiTheme="minorEastAsia" w:hAnsiTheme="minorEastAsia"/>
            <w:sz w:val="20"/>
            <w:szCs w:val="20"/>
          </w:rPr>
          <w:t>http://samchon.github.io/tstl/design/class_diagram.pdf</w:t>
        </w:r>
      </w:hyperlink>
    </w:p>
    <w:p w14:paraId="6CDF71D4" w14:textId="5C80972F" w:rsidR="006C0CD9" w:rsidRDefault="006C0CD9" w:rsidP="006C0CD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A</w:t>
      </w:r>
      <w:r>
        <w:rPr>
          <w:rFonts w:asciiTheme="minorEastAsia" w:hAnsiTheme="minorEastAsia"/>
          <w:sz w:val="20"/>
          <w:szCs w:val="20"/>
        </w:rPr>
        <w:t xml:space="preserve">PI Documents: </w:t>
      </w:r>
      <w:hyperlink r:id="rId33" w:history="1">
        <w:r w:rsidRPr="00D24618">
          <w:rPr>
            <w:rStyle w:val="Hyperlink"/>
            <w:rFonts w:asciiTheme="minorEastAsia" w:hAnsiTheme="minorEastAsia"/>
            <w:sz w:val="20"/>
            <w:szCs w:val="20"/>
          </w:rPr>
          <w:t>http://samchon.github.io/tstl/api/</w:t>
        </w:r>
      </w:hyperlink>
    </w:p>
    <w:p w14:paraId="69421B0A" w14:textId="08D5D0A1" w:rsidR="006C0CD9" w:rsidRDefault="006C0CD9" w:rsidP="006C0CD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Guide Documents: </w:t>
      </w:r>
      <w:hyperlink r:id="rId34" w:history="1">
        <w:r w:rsidRPr="00D24618">
          <w:rPr>
            <w:rStyle w:val="Hyperlink"/>
            <w:rFonts w:asciiTheme="minorEastAsia" w:hAnsiTheme="minorEastAsia"/>
            <w:sz w:val="20"/>
            <w:szCs w:val="20"/>
          </w:rPr>
          <w:t>https://github.com/samchon/tstl/wiki</w:t>
        </w:r>
      </w:hyperlink>
    </w:p>
    <w:p w14:paraId="0DB156B5" w14:textId="5C000A47" w:rsidR="006C0CD9" w:rsidRDefault="006C0CD9" w:rsidP="006C0CD9">
      <w:pPr>
        <w:rPr>
          <w:rFonts w:asciiTheme="minorEastAsia" w:hAnsiTheme="minorEastAsia"/>
          <w:sz w:val="20"/>
          <w:szCs w:val="20"/>
        </w:rPr>
      </w:pPr>
    </w:p>
    <w:p w14:paraId="0897288D" w14:textId="29FB6C23" w:rsidR="006C0CD9" w:rsidRDefault="006C0CD9" w:rsidP="006C0CD9">
      <w:pPr>
        <w:rPr>
          <w:rFonts w:asciiTheme="minorEastAsia" w:hAnsiTheme="minorEastAsia"/>
          <w:sz w:val="20"/>
          <w:szCs w:val="20"/>
        </w:rPr>
      </w:pPr>
    </w:p>
    <w:p w14:paraId="2D70360F" w14:textId="44D6B1E5" w:rsidR="006C0CD9" w:rsidRDefault="006C0CD9" w:rsidP="006C0CD9">
      <w:pPr>
        <w:rPr>
          <w:rFonts w:asciiTheme="minorEastAsia" w:hAnsiTheme="minorEastAsia"/>
          <w:sz w:val="20"/>
          <w:szCs w:val="20"/>
        </w:rPr>
      </w:pPr>
    </w:p>
    <w:p w14:paraId="7B736CDD" w14:textId="16244FDA" w:rsidR="006C0CD9" w:rsidRDefault="006C0CD9" w:rsidP="006C0CD9">
      <w:pPr>
        <w:rPr>
          <w:rFonts w:asciiTheme="minorEastAsia" w:hAnsiTheme="minorEastAsia"/>
          <w:sz w:val="20"/>
          <w:szCs w:val="20"/>
        </w:rPr>
      </w:pPr>
    </w:p>
    <w:p w14:paraId="0A181186" w14:textId="5865056A" w:rsidR="006C0CD9" w:rsidRDefault="006C0CD9" w:rsidP="006C0CD9">
      <w:pPr>
        <w:rPr>
          <w:rFonts w:asciiTheme="minorEastAsia" w:hAnsiTheme="minorEastAsia"/>
          <w:sz w:val="20"/>
          <w:szCs w:val="20"/>
        </w:rPr>
      </w:pPr>
    </w:p>
    <w:p w14:paraId="368D9524" w14:textId="77777777" w:rsidR="006C0CD9" w:rsidRPr="006C0CD9" w:rsidRDefault="006C0CD9" w:rsidP="006C0CD9">
      <w:pPr>
        <w:rPr>
          <w:rFonts w:asciiTheme="minorEastAsia" w:hAnsiTheme="minorEastAsia"/>
          <w:sz w:val="20"/>
          <w:szCs w:val="20"/>
        </w:rPr>
      </w:pPr>
      <w:bookmarkStart w:id="0" w:name="_GoBack"/>
      <w:bookmarkEnd w:id="0"/>
    </w:p>
    <w:p w14:paraId="06B386D7" w14:textId="77777777" w:rsidR="00A15CB1" w:rsidRPr="00A15CB1" w:rsidRDefault="00A15CB1">
      <w:pPr>
        <w:rPr>
          <w:rFonts w:asciiTheme="minorEastAsia" w:hAnsiTheme="minorEastAsia"/>
          <w:b/>
          <w:sz w:val="28"/>
          <w:szCs w:val="28"/>
        </w:rPr>
      </w:pPr>
      <w:r w:rsidRPr="00A15CB1">
        <w:rPr>
          <w:rFonts w:asciiTheme="minorEastAsia" w:hAnsiTheme="minorEastAsia"/>
          <w:b/>
          <w:sz w:val="28"/>
          <w:szCs w:val="28"/>
        </w:rPr>
        <w:lastRenderedPageBreak/>
        <w:t xml:space="preserve">3. </w:t>
      </w:r>
      <w:r w:rsidRPr="00A15CB1">
        <w:rPr>
          <w:rFonts w:asciiTheme="minorEastAsia" w:hAnsiTheme="minorEastAsia" w:hint="eastAsia"/>
          <w:b/>
          <w:sz w:val="28"/>
          <w:szCs w:val="28"/>
        </w:rPr>
        <w:t>시스템 구성 및 아키텍처</w:t>
      </w:r>
    </w:p>
    <w:p w14:paraId="3048AB91" w14:textId="5EB43FC2" w:rsidR="00A15CB1" w:rsidRDefault="00A15CB1">
      <w:p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/>
          <w:noProof/>
        </w:rPr>
        <w:drawing>
          <wp:inline distT="0" distB="0" distL="0" distR="0" wp14:anchorId="44CDCE1C" wp14:editId="2668DF51">
            <wp:extent cx="5731510" cy="4645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8FA1" w14:textId="7DB0B55E" w:rsidR="00341852" w:rsidRPr="00341852" w:rsidRDefault="00341852" w:rsidP="003418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TSTL </w:t>
      </w:r>
      <w:r>
        <w:rPr>
          <w:rFonts w:asciiTheme="minorEastAsia" w:hAnsiTheme="minorEastAsia" w:hint="eastAsia"/>
          <w:sz w:val="20"/>
          <w:szCs w:val="20"/>
        </w:rPr>
        <w:t xml:space="preserve">의 모듈 구성은 아래와 </w:t>
      </w:r>
      <w:r w:rsidR="00487893">
        <w:rPr>
          <w:rFonts w:asciiTheme="minorEastAsia" w:hAnsiTheme="minorEastAsia"/>
          <w:sz w:val="20"/>
          <w:szCs w:val="20"/>
        </w:rPr>
        <w:t>같습니다</w:t>
      </w:r>
      <w:r w:rsidR="00487893">
        <w:rPr>
          <w:rFonts w:asciiTheme="minorEastAsia" w:hAnsiTheme="minorEastAsia" w:hint="eastAsia"/>
          <w:sz w:val="20"/>
          <w:szCs w:val="20"/>
        </w:rPr>
        <w:t>.</w:t>
      </w:r>
    </w:p>
    <w:p w14:paraId="08798427" w14:textId="2E1AF18E" w:rsidR="00D271FE" w:rsidRPr="00F541CB" w:rsidRDefault="00BC0FEC" w:rsidP="00D271FE">
      <w:pPr>
        <w:pStyle w:val="ListParagraph"/>
        <w:numPr>
          <w:ilvl w:val="0"/>
          <w:numId w:val="5"/>
        </w:numPr>
        <w:rPr>
          <w:rFonts w:asciiTheme="minorEastAsia" w:hAnsiTheme="minorEastAsia"/>
          <w:b/>
          <w:sz w:val="20"/>
          <w:szCs w:val="20"/>
        </w:rPr>
      </w:pPr>
      <w:r w:rsidRPr="00F541CB">
        <w:rPr>
          <w:rFonts w:asciiTheme="minorEastAsia" w:hAnsiTheme="minorEastAsia" w:hint="eastAsia"/>
          <w:b/>
          <w:sz w:val="20"/>
          <w:szCs w:val="20"/>
        </w:rPr>
        <w:t>Containers</w:t>
      </w:r>
      <w:r w:rsidR="00D271FE" w:rsidRPr="00F541CB">
        <w:rPr>
          <w:rFonts w:asciiTheme="minorEastAsia" w:hAnsiTheme="minorEastAsia"/>
          <w:sz w:val="20"/>
          <w:szCs w:val="20"/>
        </w:rPr>
        <w:t xml:space="preserve"> &amp; </w:t>
      </w:r>
      <w:r w:rsidR="00D271FE" w:rsidRPr="00F541CB">
        <w:rPr>
          <w:rFonts w:asciiTheme="minorEastAsia" w:hAnsiTheme="minorEastAsia"/>
          <w:b/>
          <w:sz w:val="20"/>
          <w:szCs w:val="20"/>
        </w:rPr>
        <w:t>Iterators</w:t>
      </w:r>
    </w:p>
    <w:p w14:paraId="70977DF5" w14:textId="362906CD" w:rsidR="001E46BC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hAnsiTheme="minorEastAsia"/>
          <w:sz w:val="20"/>
          <w:szCs w:val="20"/>
        </w:rPr>
        <w:t>Collection Framework</w:t>
      </w:r>
    </w:p>
    <w:p w14:paraId="5EF6C04F" w14:textId="7FDAD90A" w:rsidR="001E46BC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다양한 C</w:t>
      </w:r>
      <w:r>
        <w:rPr>
          <w:rFonts w:asciiTheme="minorEastAsia" w:hAnsiTheme="minorEastAsia"/>
          <w:sz w:val="20"/>
          <w:szCs w:val="20"/>
        </w:rPr>
        <w:t xml:space="preserve">ontainers </w:t>
      </w:r>
      <w:r>
        <w:rPr>
          <w:rFonts w:asciiTheme="minorEastAsia" w:hAnsiTheme="minorEastAsia" w:hint="eastAsia"/>
          <w:sz w:val="20"/>
          <w:szCs w:val="20"/>
        </w:rPr>
        <w:t>와</w:t>
      </w:r>
    </w:p>
    <w:p w14:paraId="50D48CBB" w14:textId="282E9597" w:rsidR="001E46BC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정규화된 </w:t>
      </w:r>
      <w:r>
        <w:rPr>
          <w:rFonts w:asciiTheme="minorEastAsia" w:hAnsiTheme="minorEastAsia"/>
          <w:sz w:val="20"/>
          <w:szCs w:val="20"/>
        </w:rPr>
        <w:t xml:space="preserve">Iterator Pattern </w:t>
      </w:r>
      <w:r>
        <w:rPr>
          <w:rFonts w:asciiTheme="minorEastAsia" w:hAnsiTheme="minorEastAsia" w:hint="eastAsia"/>
          <w:sz w:val="20"/>
          <w:szCs w:val="20"/>
        </w:rPr>
        <w:t>을 제공함</w:t>
      </w:r>
    </w:p>
    <w:p w14:paraId="10AC83BF" w14:textId="1E2D8DC3" w:rsidR="00BC0FEC" w:rsidRPr="00F541CB" w:rsidRDefault="00BC0FEC" w:rsidP="00D271FE">
      <w:pPr>
        <w:pStyle w:val="ListParagraph"/>
        <w:numPr>
          <w:ilvl w:val="0"/>
          <w:numId w:val="5"/>
        </w:numPr>
        <w:rPr>
          <w:rFonts w:asciiTheme="minorEastAsia" w:hAnsiTheme="minorEastAsia"/>
          <w:b/>
          <w:sz w:val="20"/>
          <w:szCs w:val="20"/>
        </w:rPr>
      </w:pPr>
      <w:r w:rsidRPr="00F541CB">
        <w:rPr>
          <w:rFonts w:asciiTheme="minorEastAsia" w:hAnsiTheme="minorEastAsia"/>
          <w:b/>
          <w:sz w:val="20"/>
          <w:szCs w:val="20"/>
        </w:rPr>
        <w:t>Algorithms</w:t>
      </w:r>
    </w:p>
    <w:p w14:paraId="54A42564" w14:textId="00098C62" w:rsidR="001E46BC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알고리즘 함수들</w:t>
      </w:r>
    </w:p>
    <w:p w14:paraId="095B2B86" w14:textId="71027BB3" w:rsidR="001E46BC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sorting,</w:t>
      </w:r>
      <w:r>
        <w:rPr>
          <w:rFonts w:asciiTheme="minorEastAsia" w:hAnsiTheme="minorEastAsia"/>
          <w:sz w:val="20"/>
          <w:szCs w:val="20"/>
        </w:rPr>
        <w:t xml:space="preserve"> mathematics, partitions </w:t>
      </w:r>
      <w:r>
        <w:rPr>
          <w:rFonts w:asciiTheme="minorEastAsia" w:hAnsiTheme="minorEastAsia" w:hint="eastAsia"/>
          <w:sz w:val="20"/>
          <w:szCs w:val="20"/>
        </w:rPr>
        <w:t>등</w:t>
      </w:r>
    </w:p>
    <w:p w14:paraId="1D08B374" w14:textId="145AF22E" w:rsidR="001E46BC" w:rsidRPr="00D271FE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Iterator Pattern + Functional Programming</w:t>
      </w:r>
    </w:p>
    <w:p w14:paraId="1E6E4030" w14:textId="07506B75" w:rsidR="00BC0FEC" w:rsidRPr="00F541CB" w:rsidRDefault="00BC0FEC" w:rsidP="00BC0FEC">
      <w:pPr>
        <w:pStyle w:val="ListParagraph"/>
        <w:numPr>
          <w:ilvl w:val="0"/>
          <w:numId w:val="5"/>
        </w:numPr>
        <w:rPr>
          <w:rFonts w:asciiTheme="minorEastAsia" w:hAnsiTheme="minorEastAsia"/>
          <w:b/>
          <w:sz w:val="20"/>
          <w:szCs w:val="20"/>
        </w:rPr>
      </w:pPr>
      <w:r w:rsidRPr="00F541CB">
        <w:rPr>
          <w:rFonts w:asciiTheme="minorEastAsia" w:hAnsiTheme="minorEastAsia"/>
          <w:b/>
          <w:sz w:val="20"/>
          <w:szCs w:val="20"/>
        </w:rPr>
        <w:t>Functors</w:t>
      </w:r>
    </w:p>
    <w:p w14:paraId="33370A7F" w14:textId="6B9FA2D4" w:rsidR="001E46BC" w:rsidRDefault="001E46BC" w:rsidP="001E46B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기타 유틸리티 객체들</w:t>
      </w:r>
    </w:p>
    <w:p w14:paraId="6EEA9BC3" w14:textId="77777777" w:rsidR="00A15CB1" w:rsidRPr="00A15CB1" w:rsidRDefault="00A15CB1">
      <w:pPr>
        <w:rPr>
          <w:rFonts w:asciiTheme="minorEastAsia" w:hAnsiTheme="minorEastAsia"/>
          <w:b/>
          <w:sz w:val="28"/>
          <w:szCs w:val="28"/>
        </w:rPr>
      </w:pPr>
      <w:r w:rsidRPr="00A15CB1">
        <w:rPr>
          <w:rFonts w:asciiTheme="minorEastAsia" w:hAnsiTheme="minorEastAsia" w:hint="eastAsia"/>
          <w:b/>
          <w:sz w:val="28"/>
          <w:szCs w:val="28"/>
        </w:rPr>
        <w:lastRenderedPageBreak/>
        <w:t>4. 프로젝트 주요 기능</w:t>
      </w:r>
    </w:p>
    <w:p w14:paraId="3966699F" w14:textId="16B14150" w:rsidR="00A15CB1" w:rsidRDefault="00E9458B">
      <w:p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cs="굴림"/>
          <w:noProof/>
          <w:szCs w:val="20"/>
          <w:lang w:val="en"/>
        </w:rPr>
        <w:drawing>
          <wp:inline distT="0" distB="0" distL="0" distR="0" wp14:anchorId="29234E22" wp14:editId="1EBA1837">
            <wp:extent cx="5943600" cy="377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C828" w14:textId="3F1D03C6" w:rsidR="00A421AD" w:rsidRPr="00A421AD" w:rsidRDefault="00A421AD">
      <w:pPr>
        <w:rPr>
          <w:rFonts w:asciiTheme="minorEastAsia" w:hAnsiTheme="minorEastAsia"/>
          <w:b/>
          <w:sz w:val="24"/>
          <w:szCs w:val="24"/>
        </w:rPr>
      </w:pPr>
      <w:r w:rsidRPr="00A421AD">
        <w:rPr>
          <w:rFonts w:asciiTheme="minorEastAsia" w:hAnsiTheme="minorEastAsia"/>
          <w:b/>
          <w:sz w:val="24"/>
          <w:szCs w:val="24"/>
        </w:rPr>
        <w:t xml:space="preserve">4.1. </w:t>
      </w:r>
      <w:r w:rsidRPr="00A421AD">
        <w:rPr>
          <w:rFonts w:asciiTheme="minorEastAsia" w:hAnsiTheme="minorEastAsia" w:hint="eastAsia"/>
          <w:b/>
          <w:sz w:val="24"/>
          <w:szCs w:val="24"/>
        </w:rPr>
        <w:t>Containers</w:t>
      </w:r>
    </w:p>
    <w:p w14:paraId="46CFEB36" w14:textId="6ADC806A" w:rsidR="00E9458B" w:rsidRDefault="00E9458B" w:rsidP="005656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J</w:t>
      </w:r>
      <w:r>
        <w:rPr>
          <w:rFonts w:asciiTheme="minorEastAsia" w:hAnsiTheme="minorEastAsia"/>
          <w:sz w:val="20"/>
          <w:szCs w:val="20"/>
        </w:rPr>
        <w:t xml:space="preserve">ava </w:t>
      </w:r>
      <w:r>
        <w:rPr>
          <w:rFonts w:ascii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hAnsiTheme="minorEastAsia"/>
          <w:sz w:val="20"/>
          <w:szCs w:val="20"/>
        </w:rPr>
        <w:t xml:space="preserve">Collection Framework </w:t>
      </w:r>
      <w:r>
        <w:rPr>
          <w:rFonts w:asciiTheme="minorEastAsia" w:hAnsiTheme="minorEastAsia" w:hint="eastAsia"/>
          <w:sz w:val="20"/>
          <w:szCs w:val="20"/>
        </w:rPr>
        <w:t xml:space="preserve">격에 해당하는 모듈로써, 다채로운 </w:t>
      </w:r>
      <w:r>
        <w:rPr>
          <w:rFonts w:asciiTheme="minorEastAsia" w:hAnsiTheme="minorEastAsia"/>
          <w:sz w:val="20"/>
          <w:szCs w:val="20"/>
        </w:rPr>
        <w:t xml:space="preserve">Containers </w:t>
      </w:r>
      <w:r>
        <w:rPr>
          <w:rFonts w:asciiTheme="minorEastAsia" w:hAnsiTheme="minorEastAsia" w:hint="eastAsia"/>
          <w:sz w:val="20"/>
          <w:szCs w:val="20"/>
        </w:rPr>
        <w:t xml:space="preserve">와 정규화된 </w:t>
      </w:r>
      <w:r>
        <w:rPr>
          <w:rFonts w:asciiTheme="minorEastAsia" w:hAnsiTheme="minorEastAsia"/>
          <w:sz w:val="20"/>
          <w:szCs w:val="20"/>
        </w:rPr>
        <w:t xml:space="preserve">Iterator Pattern </w:t>
      </w:r>
      <w:r>
        <w:rPr>
          <w:rFonts w:asciiTheme="minorEastAsia" w:hAnsiTheme="minorEastAsia" w:hint="eastAsia"/>
          <w:sz w:val="20"/>
          <w:szCs w:val="20"/>
        </w:rPr>
        <w:t>을 제공합니다.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개인적으로 </w:t>
      </w:r>
      <w:r>
        <w:rPr>
          <w:rFonts w:asciiTheme="minorEastAsia" w:hAnsiTheme="minorEastAsia"/>
          <w:sz w:val="20"/>
          <w:szCs w:val="20"/>
        </w:rPr>
        <w:t xml:space="preserve">STL </w:t>
      </w:r>
      <w:r>
        <w:rPr>
          <w:rFonts w:asciiTheme="minorEastAsia" w:hAnsiTheme="minorEastAsia" w:hint="eastAsia"/>
          <w:sz w:val="20"/>
          <w:szCs w:val="20"/>
        </w:rPr>
        <w:t>의 C</w:t>
      </w:r>
      <w:r>
        <w:rPr>
          <w:rFonts w:asciiTheme="minorEastAsia" w:hAnsiTheme="minorEastAsia"/>
          <w:sz w:val="20"/>
          <w:szCs w:val="20"/>
        </w:rPr>
        <w:t xml:space="preserve">ontainers </w:t>
      </w:r>
      <w:r>
        <w:rPr>
          <w:rFonts w:asciiTheme="minorEastAsia" w:hAnsiTheme="minorEastAsia" w:hint="eastAsia"/>
          <w:sz w:val="20"/>
          <w:szCs w:val="20"/>
        </w:rPr>
        <w:t xml:space="preserve">가 </w:t>
      </w:r>
      <w:r>
        <w:rPr>
          <w:rFonts w:asciiTheme="minorEastAsia" w:hAnsiTheme="minorEastAsia"/>
          <w:sz w:val="20"/>
          <w:szCs w:val="20"/>
        </w:rPr>
        <w:t xml:space="preserve">Java </w:t>
      </w:r>
      <w:r>
        <w:rPr>
          <w:rFonts w:asciiTheme="minorEastAsia" w:hAnsiTheme="minorEastAsia" w:hint="eastAsia"/>
          <w:sz w:val="20"/>
          <w:szCs w:val="20"/>
        </w:rPr>
        <w:t>Collection Framework 보다 다음 세 가지 관점에서 더 우수하다고 생각합니다.</w:t>
      </w:r>
    </w:p>
    <w:p w14:paraId="510DD8D7" w14:textId="6EDAA53A" w:rsidR="00E9458B" w:rsidRDefault="00E9458B" w:rsidP="00E9458B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일관성</w:t>
      </w:r>
    </w:p>
    <w:p w14:paraId="55019DED" w14:textId="25EA1B59" w:rsidR="00E9458B" w:rsidRDefault="00E9458B" w:rsidP="00E9458B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적절성</w:t>
      </w:r>
    </w:p>
    <w:p w14:paraId="2127FC2D" w14:textId="7BA9283A" w:rsidR="00E9458B" w:rsidRPr="00E9458B" w:rsidRDefault="00E9458B" w:rsidP="00E9458B">
      <w:pPr>
        <w:pStyle w:val="ListParagraph"/>
        <w:numPr>
          <w:ilvl w:val="0"/>
          <w:numId w:val="5"/>
        </w:num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확장성</w:t>
      </w:r>
    </w:p>
    <w:p w14:paraId="47061E24" w14:textId="695A3CB4" w:rsidR="00565652" w:rsidRPr="00565652" w:rsidRDefault="00E9458B" w:rsidP="005656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현재 </w:t>
      </w:r>
      <w:r>
        <w:rPr>
          <w:rFonts w:asciiTheme="minorEastAsia" w:hAnsiTheme="minorEastAsia"/>
          <w:sz w:val="20"/>
          <w:szCs w:val="20"/>
        </w:rPr>
        <w:t xml:space="preserve">TSTL </w:t>
      </w:r>
      <w:r>
        <w:rPr>
          <w:rFonts w:asciiTheme="minorEastAsia" w:hAnsiTheme="minorEastAsia" w:hint="eastAsia"/>
          <w:sz w:val="20"/>
          <w:szCs w:val="20"/>
        </w:rPr>
        <w:t xml:space="preserve">에서 </w:t>
      </w:r>
      <w:r w:rsidR="00565652">
        <w:rPr>
          <w:rFonts w:asciiTheme="minorEastAsia" w:hAnsiTheme="minorEastAsia"/>
          <w:sz w:val="20"/>
          <w:szCs w:val="20"/>
        </w:rPr>
        <w:t xml:space="preserve">제공되는 </w:t>
      </w:r>
      <w:r w:rsidR="00565652">
        <w:rPr>
          <w:rFonts w:asciiTheme="minorEastAsia" w:hAnsiTheme="minorEastAsia" w:hint="eastAsia"/>
          <w:sz w:val="20"/>
          <w:szCs w:val="20"/>
        </w:rPr>
        <w:t>컨테이너</w:t>
      </w:r>
      <w:r>
        <w:rPr>
          <w:rFonts w:asciiTheme="minorEastAsia" w:hAnsiTheme="minorEastAsia" w:hint="eastAsia"/>
          <w:sz w:val="20"/>
          <w:szCs w:val="20"/>
        </w:rPr>
        <w:t>는 크게 세 가지 (</w:t>
      </w:r>
      <w:r>
        <w:rPr>
          <w:rFonts w:asciiTheme="minorEastAsia" w:hAnsiTheme="minorEastAsia"/>
          <w:sz w:val="20"/>
          <w:szCs w:val="20"/>
        </w:rPr>
        <w:t>Linear, Adaptor &amp; Associative</w:t>
      </w:r>
      <w:r>
        <w:rPr>
          <w:rFonts w:asciiTheme="minorEastAsia" w:hAnsiTheme="minorEastAsia" w:hint="eastAsia"/>
          <w:sz w:val="20"/>
          <w:szCs w:val="20"/>
        </w:rPr>
        <w:t>) 카테고리로 나눌 수 있으며, 그 것들</w:t>
      </w:r>
      <w:r w:rsidR="00565652">
        <w:rPr>
          <w:rFonts w:asciiTheme="minorEastAsia" w:hAnsiTheme="minorEastAsia" w:hint="eastAsia"/>
          <w:sz w:val="20"/>
          <w:szCs w:val="20"/>
        </w:rPr>
        <w:t>의 종류는 아래와 같습니다.</w:t>
      </w:r>
    </w:p>
    <w:p w14:paraId="12252EE8" w14:textId="38A8C5BE" w:rsidR="00341852" w:rsidRPr="00341852" w:rsidRDefault="00341852" w:rsidP="00341852">
      <w:pPr>
        <w:pStyle w:val="ListParagraph"/>
        <w:numPr>
          <w:ilvl w:val="0"/>
          <w:numId w:val="6"/>
        </w:numPr>
        <w:rPr>
          <w:rFonts w:asciiTheme="minorEastAsia" w:hAnsiTheme="minorEastAsia"/>
          <w:b/>
          <w:sz w:val="20"/>
          <w:szCs w:val="20"/>
        </w:rPr>
      </w:pPr>
      <w:r w:rsidRPr="00341852">
        <w:rPr>
          <w:rFonts w:asciiTheme="minorEastAsia" w:hAnsiTheme="minorEastAsia"/>
          <w:b/>
          <w:sz w:val="20"/>
          <w:szCs w:val="20"/>
        </w:rPr>
        <w:t>Linear Containers</w:t>
      </w:r>
    </w:p>
    <w:p w14:paraId="71C618E4" w14:textId="615E755B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vector</w:t>
      </w:r>
    </w:p>
    <w:p w14:paraId="7FC918DE" w14:textId="4826D1FD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list</w:t>
      </w:r>
    </w:p>
    <w:p w14:paraId="56AF2AD4" w14:textId="3AA4BD6F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deque</w:t>
      </w:r>
    </w:p>
    <w:p w14:paraId="040414CF" w14:textId="5D0413C7" w:rsidR="00341852" w:rsidRPr="00341852" w:rsidRDefault="00341852" w:rsidP="00341852">
      <w:pPr>
        <w:pStyle w:val="ListParagraph"/>
        <w:numPr>
          <w:ilvl w:val="0"/>
          <w:numId w:val="6"/>
        </w:numPr>
        <w:rPr>
          <w:rFonts w:asciiTheme="minorEastAsia" w:hAnsiTheme="minorEastAsia"/>
          <w:b/>
          <w:sz w:val="20"/>
          <w:szCs w:val="20"/>
        </w:rPr>
      </w:pPr>
      <w:r w:rsidRPr="00341852">
        <w:rPr>
          <w:rFonts w:asciiTheme="minorEastAsia" w:hAnsiTheme="minorEastAsia"/>
          <w:b/>
          <w:sz w:val="20"/>
          <w:szCs w:val="20"/>
        </w:rPr>
        <w:lastRenderedPageBreak/>
        <w:t>Adaptor Containers</w:t>
      </w:r>
    </w:p>
    <w:p w14:paraId="0077ABF0" w14:textId="4785CCF7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stack</w:t>
      </w:r>
    </w:p>
    <w:p w14:paraId="7314F42C" w14:textId="5685CBA8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queue</w:t>
      </w:r>
    </w:p>
    <w:p w14:paraId="65E2C113" w14:textId="1AB3AB59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priority_queue</w:t>
      </w:r>
    </w:p>
    <w:p w14:paraId="75B0C528" w14:textId="79C13937" w:rsidR="00341852" w:rsidRPr="00341852" w:rsidRDefault="00341852" w:rsidP="00341852">
      <w:pPr>
        <w:pStyle w:val="ListParagraph"/>
        <w:numPr>
          <w:ilvl w:val="0"/>
          <w:numId w:val="6"/>
        </w:numPr>
        <w:rPr>
          <w:rFonts w:asciiTheme="minorEastAsia" w:hAnsiTheme="minorEastAsia"/>
          <w:b/>
          <w:sz w:val="20"/>
          <w:szCs w:val="20"/>
        </w:rPr>
      </w:pPr>
      <w:r w:rsidRPr="00341852">
        <w:rPr>
          <w:rFonts w:asciiTheme="minorEastAsia" w:hAnsiTheme="minorEastAsia"/>
          <w:b/>
          <w:sz w:val="20"/>
          <w:szCs w:val="20"/>
        </w:rPr>
        <w:t>Associative Containers</w:t>
      </w:r>
    </w:p>
    <w:p w14:paraId="04BCE28D" w14:textId="03A30E3C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Atomic Containers</w:t>
      </w:r>
    </w:p>
    <w:p w14:paraId="2165C3AE" w14:textId="5C2B5A82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set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Set</w:t>
      </w:r>
    </w:p>
    <w:p w14:paraId="2B544D4D" w14:textId="34CDAD3A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multiset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TreeMultiSet</w:t>
      </w:r>
    </w:p>
    <w:p w14:paraId="79429651" w14:textId="64DDC284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unordered_set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HashSet</w:t>
      </w:r>
    </w:p>
    <w:p w14:paraId="192FBF8F" w14:textId="2E6239C6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unordered_multiset</w:t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HashMultiSet</w:t>
      </w:r>
    </w:p>
    <w:p w14:paraId="7F2BEFB9" w14:textId="269746E6" w:rsidR="00341852" w:rsidRDefault="00341852" w:rsidP="00341852">
      <w:pPr>
        <w:pStyle w:val="ListParagraph"/>
        <w:numPr>
          <w:ilvl w:val="1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Dictionaries</w:t>
      </w:r>
    </w:p>
    <w:p w14:paraId="14879A3B" w14:textId="6AC83602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map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TreeMap</w:t>
      </w:r>
    </w:p>
    <w:p w14:paraId="051AAFEB" w14:textId="08F8F61E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multimap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TreeMultiMap</w:t>
      </w:r>
    </w:p>
    <w:p w14:paraId="0F86ACE6" w14:textId="12065ED5" w:rsid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unordered_map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HashMap</w:t>
      </w:r>
    </w:p>
    <w:p w14:paraId="3CC85D3D" w14:textId="0B23C95D" w:rsidR="00341852" w:rsidRPr="00341852" w:rsidRDefault="00341852" w:rsidP="00341852">
      <w:pPr>
        <w:pStyle w:val="ListParagraph"/>
        <w:numPr>
          <w:ilvl w:val="2"/>
          <w:numId w:val="6"/>
        </w:num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unordered_multimap</w:t>
      </w:r>
      <w:r>
        <w:rPr>
          <w:rFonts w:asciiTheme="minorEastAsia" w:hAnsiTheme="minorEastAsia"/>
          <w:sz w:val="20"/>
          <w:szCs w:val="20"/>
        </w:rPr>
        <w:tab/>
      </w:r>
      <w:r w:rsidRPr="00341852">
        <w:rPr>
          <w:rFonts w:asciiTheme="minorEastAsia" w:hAnsiTheme="minorEastAsia"/>
          <w:color w:val="A6A6A6" w:themeColor="background1" w:themeShade="A6"/>
          <w:sz w:val="20"/>
          <w:szCs w:val="20"/>
        </w:rPr>
        <w:t>HashMultiMap</w:t>
      </w:r>
    </w:p>
    <w:p w14:paraId="6BCD6293" w14:textId="0141AD42" w:rsidR="00A421AD" w:rsidRPr="00A421AD" w:rsidRDefault="00A421AD">
      <w:pPr>
        <w:rPr>
          <w:rFonts w:asciiTheme="minorEastAsia" w:hAnsiTheme="minorEastAsia"/>
          <w:b/>
          <w:sz w:val="24"/>
          <w:szCs w:val="20"/>
        </w:rPr>
      </w:pPr>
      <w:r w:rsidRPr="00A421AD">
        <w:rPr>
          <w:rFonts w:asciiTheme="minorEastAsia" w:hAnsiTheme="minorEastAsia"/>
          <w:b/>
          <w:sz w:val="24"/>
          <w:szCs w:val="20"/>
        </w:rPr>
        <w:t>4.2. Algorithms</w:t>
      </w:r>
    </w:p>
    <w:p w14:paraId="37CD17B3" w14:textId="77777777" w:rsidR="00F10054" w:rsidRDefault="00565652" w:rsidP="005656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다양한 알고리즘 함수들의 </w:t>
      </w:r>
      <w:r w:rsidR="00F10054">
        <w:rPr>
          <w:rFonts w:asciiTheme="minorEastAsia" w:hAnsiTheme="minorEastAsia" w:hint="eastAsia"/>
          <w:sz w:val="20"/>
          <w:szCs w:val="20"/>
        </w:rPr>
        <w:t>모음입니다.</w:t>
      </w:r>
    </w:p>
    <w:p w14:paraId="15C3049E" w14:textId="1EDE70B7" w:rsidR="00565652" w:rsidRDefault="00F10054" w:rsidP="005656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STL </w:t>
      </w:r>
      <w:r>
        <w:rPr>
          <w:rFonts w:asciiTheme="minorEastAsia" w:hAnsiTheme="minorEastAsia" w:hint="eastAsia"/>
          <w:sz w:val="20"/>
          <w:szCs w:val="20"/>
        </w:rPr>
        <w:t xml:space="preserve">의 알고리즘 함수들은 </w:t>
      </w:r>
      <w:r w:rsidR="00565652">
        <w:rPr>
          <w:rFonts w:asciiTheme="minorEastAsia" w:hAnsiTheme="minorEastAsia" w:hint="eastAsia"/>
          <w:sz w:val="20"/>
          <w:szCs w:val="20"/>
        </w:rPr>
        <w:t>일관된 패턴을 지</w:t>
      </w:r>
      <w:r w:rsidR="00E9458B">
        <w:rPr>
          <w:rFonts w:asciiTheme="minorEastAsia" w:hAnsiTheme="minorEastAsia" w:hint="eastAsia"/>
          <w:sz w:val="20"/>
          <w:szCs w:val="20"/>
        </w:rPr>
        <w:t>니며</w:t>
      </w:r>
      <w:r>
        <w:rPr>
          <w:rFonts w:asciiTheme="minorEastAsia" w:hAnsiTheme="minorEastAsia" w:hint="eastAsia"/>
          <w:sz w:val="20"/>
          <w:szCs w:val="20"/>
        </w:rPr>
        <w:t xml:space="preserve"> (일관적이며),</w:t>
      </w:r>
      <w:r w:rsidR="00E9458B">
        <w:rPr>
          <w:rFonts w:asciiTheme="minorEastAsia" w:hAnsiTheme="minorEastAsia" w:hint="eastAsia"/>
          <w:sz w:val="20"/>
          <w:szCs w:val="20"/>
        </w:rPr>
        <w:t xml:space="preserve"> </w:t>
      </w:r>
      <w:r w:rsidR="00565652">
        <w:rPr>
          <w:rFonts w:asciiTheme="minorEastAsia" w:hAnsiTheme="minorEastAsia" w:hint="eastAsia"/>
          <w:sz w:val="20"/>
          <w:szCs w:val="20"/>
        </w:rPr>
        <w:t xml:space="preserve">용이성과 확장성이 </w:t>
      </w:r>
      <w:r w:rsidR="00E9458B">
        <w:rPr>
          <w:rFonts w:asciiTheme="minorEastAsia" w:hAnsiTheme="minorEastAsia" w:hint="eastAsia"/>
          <w:sz w:val="20"/>
          <w:szCs w:val="20"/>
        </w:rPr>
        <w:t xml:space="preserve">매우 </w:t>
      </w:r>
      <w:r w:rsidR="00565652">
        <w:rPr>
          <w:rFonts w:asciiTheme="minorEastAsia" w:hAnsiTheme="minorEastAsia" w:hint="eastAsia"/>
          <w:sz w:val="20"/>
          <w:szCs w:val="20"/>
        </w:rPr>
        <w:t>우수합니다.</w:t>
      </w:r>
      <w:r w:rsidR="00565652">
        <w:rPr>
          <w:rFonts w:asciiTheme="minorEastAsia" w:hAnsiTheme="minorEastAsia"/>
          <w:sz w:val="20"/>
          <w:szCs w:val="20"/>
        </w:rPr>
        <w:t xml:space="preserve"> </w:t>
      </w:r>
      <w:r w:rsidR="00565652">
        <w:rPr>
          <w:rFonts w:asciiTheme="minorEastAsia" w:hAnsiTheme="minorEastAsia" w:hint="eastAsia"/>
          <w:sz w:val="20"/>
          <w:szCs w:val="20"/>
        </w:rPr>
        <w:t xml:space="preserve">또한, </w:t>
      </w:r>
      <w:r w:rsidR="00565652">
        <w:rPr>
          <w:rFonts w:asciiTheme="minorEastAsia" w:hAnsiTheme="minorEastAsia"/>
          <w:sz w:val="20"/>
          <w:szCs w:val="20"/>
        </w:rPr>
        <w:t xml:space="preserve">STL </w:t>
      </w:r>
      <w:r w:rsidR="00565652">
        <w:rPr>
          <w:rFonts w:asciiTheme="minorEastAsia" w:hAnsiTheme="minorEastAsia" w:hint="eastAsia"/>
          <w:sz w:val="20"/>
          <w:szCs w:val="20"/>
        </w:rPr>
        <w:t>에서 제공되는 알고리즘 함수들은 크게 다음 두 가지 특성을 지닙니다.</w:t>
      </w:r>
    </w:p>
    <w:p w14:paraId="44251551" w14:textId="1F182E15" w:rsidR="00565652" w:rsidRDefault="00565652" w:rsidP="00565652">
      <w:pPr>
        <w:pStyle w:val="ListParagraph"/>
        <w:numPr>
          <w:ilvl w:val="0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Iterator Pattern</w:t>
      </w:r>
    </w:p>
    <w:p w14:paraId="7DAC8FA0" w14:textId="71B38623" w:rsidR="00565652" w:rsidRPr="00565652" w:rsidRDefault="00565652" w:rsidP="00565652">
      <w:pPr>
        <w:pStyle w:val="ListParagraph"/>
        <w:numPr>
          <w:ilvl w:val="0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Functional Programming</w:t>
      </w:r>
    </w:p>
    <w:p w14:paraId="089408AE" w14:textId="4193F8A9" w:rsidR="00565652" w:rsidRPr="00565652" w:rsidRDefault="00565652" w:rsidP="005656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제공되는 알고리즘 함수들의 카테고리는 아래와 같습니다.</w:t>
      </w:r>
    </w:p>
    <w:p w14:paraId="1D4F29B8" w14:textId="460D5573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iterations</w:t>
      </w:r>
    </w:p>
    <w:p w14:paraId="01002AE0" w14:textId="77777777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modifiers</w:t>
      </w:r>
    </w:p>
    <w:p w14:paraId="7E797B3C" w14:textId="77777777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sortings</w:t>
      </w:r>
    </w:p>
    <w:p w14:paraId="15799EEB" w14:textId="77777777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heaps</w:t>
      </w:r>
    </w:p>
    <w:p w14:paraId="75D24E99" w14:textId="77777777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binary_searches</w:t>
      </w:r>
    </w:p>
    <w:p w14:paraId="201E2A63" w14:textId="77777777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partitions</w:t>
      </w:r>
    </w:p>
    <w:p w14:paraId="404CD388" w14:textId="77777777" w:rsidR="00565652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union_sets</w:t>
      </w:r>
    </w:p>
    <w:p w14:paraId="4FA065F6" w14:textId="5E5BF1C1" w:rsidR="00A421AD" w:rsidRPr="00565652" w:rsidRDefault="00565652" w:rsidP="00565652">
      <w:pPr>
        <w:pStyle w:val="ListParagraph"/>
        <w:numPr>
          <w:ilvl w:val="0"/>
          <w:numId w:val="7"/>
        </w:numPr>
        <w:rPr>
          <w:rFonts w:asciiTheme="minorEastAsia" w:hAnsiTheme="minorEastAsia"/>
          <w:sz w:val="20"/>
          <w:szCs w:val="20"/>
        </w:rPr>
      </w:pPr>
      <w:r w:rsidRPr="00565652">
        <w:rPr>
          <w:rFonts w:asciiTheme="minorEastAsia" w:hAnsiTheme="minorEastAsia"/>
          <w:sz w:val="20"/>
          <w:szCs w:val="20"/>
        </w:rPr>
        <w:t>mathmatics</w:t>
      </w:r>
    </w:p>
    <w:p w14:paraId="3D83BBDF" w14:textId="577475EB" w:rsidR="00A421AD" w:rsidRPr="00A421AD" w:rsidRDefault="00A421AD">
      <w:pPr>
        <w:rPr>
          <w:rFonts w:asciiTheme="minorEastAsia" w:hAnsiTheme="minorEastAsia"/>
          <w:b/>
          <w:sz w:val="24"/>
          <w:szCs w:val="20"/>
        </w:rPr>
      </w:pPr>
      <w:r w:rsidRPr="00A421AD">
        <w:rPr>
          <w:rFonts w:asciiTheme="minorEastAsia" w:hAnsiTheme="minorEastAsia"/>
          <w:b/>
          <w:sz w:val="24"/>
          <w:szCs w:val="20"/>
        </w:rPr>
        <w:lastRenderedPageBreak/>
        <w:t>4.3. Functors</w:t>
      </w:r>
    </w:p>
    <w:p w14:paraId="29DC9EBA" w14:textId="29A0E3E7" w:rsidR="00A421AD" w:rsidRDefault="0056565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다양한 유틸리티성 객체들의 모음으로써, 다르게 표현하면 기타 항목이라 할 수 있겠습니다.</w:t>
      </w:r>
    </w:p>
    <w:p w14:paraId="04412D2A" w14:textId="06594461" w:rsidR="00565652" w:rsidRDefault="00565652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제공되는 </w:t>
      </w:r>
      <w:r>
        <w:rPr>
          <w:rFonts w:asciiTheme="minorEastAsia" w:hAnsiTheme="minorEastAsia"/>
          <w:sz w:val="20"/>
          <w:szCs w:val="20"/>
        </w:rPr>
        <w:t>Feature</w:t>
      </w:r>
      <w:r>
        <w:rPr>
          <w:rFonts w:asciiTheme="minorEastAsia" w:hAnsiTheme="minorEastAsia" w:hint="eastAsia"/>
          <w:sz w:val="20"/>
          <w:szCs w:val="20"/>
        </w:rPr>
        <w:t>들은 아래와 같습니다.</w:t>
      </w:r>
    </w:p>
    <w:p w14:paraId="16258022" w14:textId="5696D174" w:rsidR="00565652" w:rsidRDefault="00565652" w:rsidP="00565652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exceptions</w:t>
      </w:r>
    </w:p>
    <w:p w14:paraId="72EE3916" w14:textId="1545BE09" w:rsidR="00F10054" w:rsidRDefault="00F10054" w:rsidP="00F10054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예외사항 객체들</w:t>
      </w:r>
    </w:p>
    <w:p w14:paraId="2F98137F" w14:textId="30F40F8A" w:rsidR="00F10054" w:rsidRDefault="00F10054" w:rsidP="00F10054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JS 에는 예외사항을 발생시키는 객체가 </w:t>
      </w:r>
      <w:r>
        <w:rPr>
          <w:rFonts w:asciiTheme="minorEastAsia" w:hAnsiTheme="minorEastAsia"/>
          <w:sz w:val="20"/>
          <w:szCs w:val="20"/>
        </w:rPr>
        <w:t xml:space="preserve">Error </w:t>
      </w:r>
      <w:r>
        <w:rPr>
          <w:rFonts w:asciiTheme="minorEastAsia" w:hAnsiTheme="minorEastAsia" w:hint="eastAsia"/>
          <w:sz w:val="20"/>
          <w:szCs w:val="20"/>
        </w:rPr>
        <w:t>타입 뿐이니, 이를 보완코자 구현함</w:t>
      </w:r>
    </w:p>
    <w:p w14:paraId="5BB1AF0E" w14:textId="785CF846" w:rsidR="00565652" w:rsidRDefault="002A0E49" w:rsidP="00565652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</w:t>
      </w:r>
      <w:r w:rsidR="00565652">
        <w:rPr>
          <w:rFonts w:asciiTheme="minorEastAsia" w:hAnsiTheme="minorEastAsia"/>
          <w:sz w:val="20"/>
          <w:szCs w:val="20"/>
        </w:rPr>
        <w:t>unctional</w:t>
      </w:r>
    </w:p>
    <w:p w14:paraId="40D20BFB" w14:textId="2C447706" w:rsidR="00F10054" w:rsidRDefault="00F10054" w:rsidP="00F10054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binary functions</w:t>
      </w:r>
    </w:p>
    <w:p w14:paraId="5996ED15" w14:textId="377CAB72" w:rsidR="00F10054" w:rsidRDefault="00F10054" w:rsidP="00F10054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hash functions</w:t>
      </w:r>
    </w:p>
    <w:p w14:paraId="5F067A07" w14:textId="43977B72" w:rsidR="00565652" w:rsidRDefault="00565652" w:rsidP="00565652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utility</w:t>
      </w:r>
    </w:p>
    <w:p w14:paraId="25679351" w14:textId="624C02F6" w:rsidR="00565652" w:rsidRDefault="00B873BD" w:rsidP="00565652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(fake) </w:t>
      </w:r>
      <w:r w:rsidR="00565652">
        <w:rPr>
          <w:rFonts w:asciiTheme="minorEastAsia" w:hAnsiTheme="minorEastAsia"/>
          <w:sz w:val="20"/>
          <w:szCs w:val="20"/>
        </w:rPr>
        <w:t>thread</w:t>
      </w:r>
    </w:p>
    <w:p w14:paraId="1469BE1E" w14:textId="39A3E813" w:rsidR="00F10054" w:rsidRDefault="00F10054" w:rsidP="00F10054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Asynchronous Critical Section Objects</w:t>
      </w:r>
    </w:p>
    <w:p w14:paraId="600AFD96" w14:textId="3C8E2198" w:rsidR="00F10054" w:rsidRDefault="00F10054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비동기 이벤트간 임계영역 제어</w:t>
      </w:r>
    </w:p>
    <w:p w14:paraId="33AB9DAF" w14:textId="6E8525F6" w:rsidR="00F10054" w:rsidRDefault="00F10054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JS 나름의 스레드를 흉내내어 구현할 수 있다.</w:t>
      </w:r>
    </w:p>
    <w:p w14:paraId="050E3121" w14:textId="038DC5E7" w:rsidR="00F10054" w:rsidRDefault="00F10054" w:rsidP="00F10054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제공되는 클래스들은 다음과 같다.</w:t>
      </w:r>
    </w:p>
    <w:p w14:paraId="605A14D2" w14:textId="4E34264D" w:rsidR="00565652" w:rsidRDefault="00565652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condition_variable</w:t>
      </w:r>
    </w:p>
    <w:p w14:paraId="41AE33D6" w14:textId="3A8F29BB" w:rsidR="00565652" w:rsidRDefault="00565652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mutex</w:t>
      </w:r>
    </w:p>
    <w:p w14:paraId="2140B065" w14:textId="60297D36" w:rsidR="00565652" w:rsidRDefault="00565652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timed_mutex</w:t>
      </w:r>
    </w:p>
    <w:p w14:paraId="32B57A4D" w14:textId="3F916D73" w:rsidR="00565652" w:rsidRDefault="00565652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shared_mutex</w:t>
      </w:r>
    </w:p>
    <w:p w14:paraId="4920AD91" w14:textId="78039A8A" w:rsidR="00565652" w:rsidRDefault="00565652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shared_timed_mutex</w:t>
      </w:r>
    </w:p>
    <w:p w14:paraId="3D4C9612" w14:textId="67A5F2A3" w:rsidR="00565652" w:rsidRDefault="00565652" w:rsidP="00F10054">
      <w:pPr>
        <w:pStyle w:val="ListParagraph"/>
        <w:numPr>
          <w:ilvl w:val="2"/>
          <w:numId w:val="8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experiments::semaphore</w:t>
      </w:r>
    </w:p>
    <w:p w14:paraId="573E68CC" w14:textId="70ED41A7" w:rsidR="00F10054" w:rsidRDefault="00F10054" w:rsidP="00F10054">
      <w:pPr>
        <w:rPr>
          <w:rFonts w:asciiTheme="minorEastAsia" w:hAnsiTheme="minorEastAsia"/>
          <w:sz w:val="20"/>
          <w:szCs w:val="20"/>
        </w:rPr>
      </w:pPr>
      <w:r w:rsidRPr="00F10054">
        <w:rPr>
          <w:rFonts w:asciiTheme="minorEastAsia" w:hAnsiTheme="minorEastAsia"/>
          <w:sz w:val="20"/>
          <w:szCs w:val="20"/>
        </w:rPr>
        <w:t>STL</w:t>
      </w:r>
      <w:r w:rsidRPr="00F10054">
        <w:rPr>
          <w:rFonts w:asciiTheme="minorEastAsia" w:hAnsiTheme="minorEastAsia" w:hint="eastAsia"/>
          <w:sz w:val="20"/>
          <w:szCs w:val="20"/>
        </w:rPr>
        <w:t xml:space="preserve">이 개정될 때마다 이 </w:t>
      </w:r>
      <w:r w:rsidRPr="00F10054">
        <w:rPr>
          <w:rFonts w:asciiTheme="minorEastAsia" w:hAnsiTheme="minorEastAsia"/>
          <w:sz w:val="20"/>
          <w:szCs w:val="20"/>
        </w:rPr>
        <w:t xml:space="preserve">Functors </w:t>
      </w:r>
      <w:r w:rsidRPr="00F10054">
        <w:rPr>
          <w:rFonts w:asciiTheme="minorEastAsia" w:hAnsiTheme="minorEastAsia" w:hint="eastAsia"/>
          <w:sz w:val="20"/>
          <w:szCs w:val="20"/>
        </w:rPr>
        <w:t xml:space="preserve">모듈의 규모가 기하급수적으로 커지는 경향이 있지만, </w:t>
      </w:r>
      <w:r w:rsidRPr="00F10054">
        <w:rPr>
          <w:rFonts w:asciiTheme="minorEastAsia" w:hAnsiTheme="minorEastAsia"/>
          <w:sz w:val="20"/>
          <w:szCs w:val="20"/>
        </w:rPr>
        <w:t xml:space="preserve">TSTL </w:t>
      </w:r>
      <w:r w:rsidRPr="00F10054">
        <w:rPr>
          <w:rFonts w:asciiTheme="minorEastAsia" w:hAnsiTheme="minorEastAsia" w:hint="eastAsia"/>
          <w:sz w:val="20"/>
          <w:szCs w:val="20"/>
        </w:rPr>
        <w:t xml:space="preserve">역시 </w:t>
      </w:r>
      <w:r w:rsidRPr="00F10054">
        <w:rPr>
          <w:rFonts w:asciiTheme="minorEastAsia" w:hAnsiTheme="minorEastAsia"/>
          <w:sz w:val="20"/>
          <w:szCs w:val="20"/>
        </w:rPr>
        <w:t>STL</w:t>
      </w:r>
      <w:r w:rsidRPr="00F10054">
        <w:rPr>
          <w:rFonts w:asciiTheme="minorEastAsia" w:hAnsiTheme="minorEastAsia" w:hint="eastAsia"/>
          <w:sz w:val="20"/>
          <w:szCs w:val="20"/>
        </w:rPr>
        <w:t>의 개정에 발맞춰, 신규 기능들을 계속 추가해 나갈 것입니다.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현재 차후 </w:t>
      </w:r>
      <w:r>
        <w:rPr>
          <w:rFonts w:asciiTheme="minorEastAsia" w:hAnsiTheme="minorEastAsia"/>
          <w:sz w:val="20"/>
          <w:szCs w:val="20"/>
        </w:rPr>
        <w:t xml:space="preserve">STL </w:t>
      </w:r>
      <w:r>
        <w:rPr>
          <w:rFonts w:asciiTheme="minorEastAsia" w:hAnsiTheme="minorEastAsia" w:hint="eastAsia"/>
          <w:sz w:val="20"/>
          <w:szCs w:val="20"/>
        </w:rPr>
        <w:t>개정을 통해 추가될 것으로 예상되는 기능들은 아래와 같습니다.</w:t>
      </w:r>
    </w:p>
    <w:p w14:paraId="58FC8C1E" w14:textId="447FF311" w:rsidR="00F10054" w:rsidRDefault="00F10054" w:rsidP="00F10054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File System (17)</w:t>
      </w:r>
    </w:p>
    <w:p w14:paraId="7B9CB7BA" w14:textId="61BACF85" w:rsidR="00F10054" w:rsidRDefault="00F10054" w:rsidP="00F10054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Standard UI Library (20)</w:t>
      </w:r>
    </w:p>
    <w:p w14:paraId="56B81DFF" w14:textId="462D33D3" w:rsidR="00F10054" w:rsidRPr="00F10054" w:rsidRDefault="00F10054" w:rsidP="00F10054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Standard Network Library (20)</w:t>
      </w:r>
    </w:p>
    <w:p w14:paraId="4A627A5D" w14:textId="4F29F0E1" w:rsidR="00F10054" w:rsidRDefault="00F10054" w:rsidP="00F10054">
      <w:pPr>
        <w:rPr>
          <w:rFonts w:asciiTheme="minorEastAsia" w:hAnsiTheme="minorEastAsia"/>
          <w:sz w:val="20"/>
          <w:szCs w:val="20"/>
        </w:rPr>
      </w:pPr>
    </w:p>
    <w:p w14:paraId="170ACFAB" w14:textId="14CD8421" w:rsidR="00F10054" w:rsidRDefault="00F10054" w:rsidP="00F10054">
      <w:pPr>
        <w:rPr>
          <w:rFonts w:asciiTheme="minorEastAsia" w:hAnsiTheme="minorEastAsia"/>
          <w:sz w:val="20"/>
          <w:szCs w:val="20"/>
        </w:rPr>
      </w:pPr>
    </w:p>
    <w:p w14:paraId="2B529186" w14:textId="77777777" w:rsidR="00F10054" w:rsidRPr="00F10054" w:rsidRDefault="00F10054" w:rsidP="00F10054">
      <w:pPr>
        <w:rPr>
          <w:rFonts w:asciiTheme="minorEastAsia" w:hAnsiTheme="minorEastAsia" w:hint="eastAsia"/>
          <w:sz w:val="20"/>
          <w:szCs w:val="20"/>
        </w:rPr>
      </w:pPr>
    </w:p>
    <w:p w14:paraId="28EED440" w14:textId="77777777" w:rsidR="00A15CB1" w:rsidRPr="00A15CB1" w:rsidRDefault="00A15CB1">
      <w:pPr>
        <w:rPr>
          <w:rFonts w:asciiTheme="minorEastAsia" w:hAnsiTheme="minorEastAsia"/>
          <w:b/>
          <w:sz w:val="28"/>
          <w:szCs w:val="28"/>
        </w:rPr>
      </w:pPr>
      <w:r w:rsidRPr="00A15CB1">
        <w:rPr>
          <w:rFonts w:asciiTheme="minorEastAsia" w:hAnsiTheme="minorEastAsia" w:hint="eastAsia"/>
          <w:b/>
          <w:sz w:val="28"/>
          <w:szCs w:val="28"/>
        </w:rPr>
        <w:lastRenderedPageBreak/>
        <w:t>5. 기대효과 및 활용분야</w:t>
      </w:r>
    </w:p>
    <w:p w14:paraId="6D516CC5" w14:textId="61BD2A78" w:rsidR="00A15CB1" w:rsidRDefault="00A15CB1">
      <w:pPr>
        <w:rPr>
          <w:rFonts w:asciiTheme="minorEastAsia" w:hAnsiTheme="minorEastAsia"/>
          <w:b/>
          <w:sz w:val="24"/>
          <w:szCs w:val="24"/>
        </w:rPr>
      </w:pPr>
      <w:r w:rsidRPr="007A3B6F">
        <w:rPr>
          <w:rFonts w:asciiTheme="minorEastAsia" w:hAnsiTheme="minorEastAsia" w:hint="eastAsia"/>
          <w:b/>
          <w:sz w:val="24"/>
          <w:szCs w:val="24"/>
        </w:rPr>
        <w:t>5.1. 기대효과</w:t>
      </w:r>
    </w:p>
    <w:p w14:paraId="311336FB" w14:textId="4930F88D" w:rsidR="006D56B3" w:rsidRPr="007A3B6F" w:rsidRDefault="006D56B3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76BC09FE" wp14:editId="02E0084F">
            <wp:extent cx="2724150" cy="2670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01" cy="2682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0BCD0" w14:textId="76E83F06" w:rsidR="007A3B6F" w:rsidRPr="00662452" w:rsidRDefault="00662452" w:rsidP="007A3B6F">
      <w:pPr>
        <w:rPr>
          <w:rFonts w:asciiTheme="minorEastAsia" w:hAnsiTheme="minorEastAsia"/>
          <w:b/>
          <w:sz w:val="20"/>
          <w:szCs w:val="20"/>
        </w:rPr>
      </w:pPr>
      <w:r w:rsidRPr="00662452">
        <w:rPr>
          <w:rFonts w:asciiTheme="minorEastAsia" w:hAnsiTheme="minorEastAsia"/>
          <w:b/>
          <w:sz w:val="20"/>
          <w:szCs w:val="20"/>
        </w:rPr>
        <w:t>1)</w:t>
      </w:r>
      <w:r w:rsidR="002B2616" w:rsidRPr="00662452">
        <w:rPr>
          <w:rFonts w:asciiTheme="minorEastAsia" w:hAnsiTheme="minorEastAsia" w:hint="eastAsia"/>
          <w:b/>
          <w:sz w:val="20"/>
          <w:szCs w:val="20"/>
        </w:rPr>
        <w:t xml:space="preserve"> Java</w:t>
      </w:r>
      <w:r w:rsidR="002B2616" w:rsidRPr="00662452">
        <w:rPr>
          <w:rFonts w:asciiTheme="minorEastAsia" w:hAnsiTheme="minorEastAsia"/>
          <w:b/>
          <w:sz w:val="20"/>
          <w:szCs w:val="20"/>
        </w:rPr>
        <w:t xml:space="preserve">Script </w:t>
      </w:r>
      <w:r w:rsidR="002B2616" w:rsidRPr="00662452">
        <w:rPr>
          <w:rFonts w:asciiTheme="minorEastAsia" w:hAnsiTheme="minorEastAsia" w:hint="eastAsia"/>
          <w:b/>
          <w:sz w:val="20"/>
          <w:szCs w:val="20"/>
        </w:rPr>
        <w:t>에 풍부한 라이브러리 제공</w:t>
      </w:r>
    </w:p>
    <w:p w14:paraId="0E347C67" w14:textId="0AD201FC" w:rsidR="00662452" w:rsidRDefault="00662452" w:rsidP="007A3B6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JS 는 기저 라이브러리가 너무나도 부실합니다. 제공되는 </w:t>
      </w:r>
      <w:r>
        <w:rPr>
          <w:rFonts w:asciiTheme="minorEastAsia" w:hAnsiTheme="minorEastAsia"/>
          <w:sz w:val="20"/>
          <w:szCs w:val="20"/>
        </w:rPr>
        <w:t xml:space="preserve">Containers </w:t>
      </w:r>
      <w:r>
        <w:rPr>
          <w:rFonts w:asciiTheme="minorEastAsia" w:hAnsiTheme="minorEastAsia" w:hint="eastAsia"/>
          <w:sz w:val="20"/>
          <w:szCs w:val="20"/>
        </w:rPr>
        <w:t xml:space="preserve">는 달랑 </w:t>
      </w:r>
      <w:r>
        <w:rPr>
          <w:rFonts w:asciiTheme="minorEastAsia" w:hAnsiTheme="minorEastAsia"/>
          <w:sz w:val="20"/>
          <w:szCs w:val="20"/>
        </w:rPr>
        <w:t xml:space="preserve">Array 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Object (dynamic object) </w:t>
      </w:r>
      <w:r>
        <w:rPr>
          <w:rFonts w:asciiTheme="minorEastAsia" w:hAnsiTheme="minorEastAsia" w:hint="eastAsia"/>
          <w:sz w:val="20"/>
          <w:szCs w:val="20"/>
        </w:rPr>
        <w:t xml:space="preserve">뿐이며, 알고리즘을 구현하기 위한 기본 제공 함수들도 너무 적습니다. 또한, 유틸리티 객체들도 너무나도 단조로우며 알고리즘의 경우와 마찬가지로 기본으로 제공되는 </w:t>
      </w:r>
      <w:r>
        <w:rPr>
          <w:rFonts w:asciiTheme="minorEastAsia" w:hAnsiTheme="minorEastAsia"/>
          <w:sz w:val="20"/>
          <w:szCs w:val="20"/>
        </w:rPr>
        <w:t xml:space="preserve">features </w:t>
      </w:r>
      <w:r>
        <w:rPr>
          <w:rFonts w:asciiTheme="minorEastAsia" w:hAnsiTheme="minorEastAsia" w:hint="eastAsia"/>
          <w:sz w:val="20"/>
          <w:szCs w:val="20"/>
        </w:rPr>
        <w:t>가 너무 적습니다.</w:t>
      </w:r>
    </w:p>
    <w:p w14:paraId="1A737B24" w14:textId="16DBD9B6" w:rsidR="00662452" w:rsidRDefault="005C5B68" w:rsidP="007A3B6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TSTL 을 사용하면 </w:t>
      </w:r>
      <w:r>
        <w:rPr>
          <w:rFonts w:asciiTheme="minorEastAsia" w:hAnsiTheme="minorEastAsia"/>
          <w:sz w:val="20"/>
          <w:szCs w:val="20"/>
        </w:rPr>
        <w:t xml:space="preserve">JS </w:t>
      </w:r>
      <w:r>
        <w:rPr>
          <w:rFonts w:asciiTheme="minorEastAsia" w:hAnsiTheme="minorEastAsia" w:hint="eastAsia"/>
          <w:sz w:val="20"/>
          <w:szCs w:val="20"/>
        </w:rPr>
        <w:t xml:space="preserve">에서도, 다채로운 라이브러리를 사용할 수 있습니다. 단순 라이브러리도 아니고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 xml:space="preserve">표준화 위원회가 십 수년에 걸쳐 고민하고 또 고민하여 정립한 표준 라이브러리입니다. 일관성과 적절성, 그리고 확장성까지 두루두루 갖춘 표준 템플릿 라이브러리를 </w:t>
      </w:r>
      <w:r>
        <w:rPr>
          <w:rFonts w:asciiTheme="minorEastAsia" w:hAnsiTheme="minorEastAsia"/>
          <w:sz w:val="20"/>
          <w:szCs w:val="20"/>
        </w:rPr>
        <w:t xml:space="preserve">JS </w:t>
      </w:r>
      <w:r>
        <w:rPr>
          <w:rFonts w:asciiTheme="minorEastAsia" w:hAnsiTheme="minorEastAsia" w:hint="eastAsia"/>
          <w:sz w:val="20"/>
          <w:szCs w:val="20"/>
        </w:rPr>
        <w:t>에서 사용하십시오.</w:t>
      </w:r>
    </w:p>
    <w:p w14:paraId="54DC8DE3" w14:textId="2B0BFE07" w:rsidR="005C5B68" w:rsidRDefault="005C5B68" w:rsidP="006D56B3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Container</w:t>
      </w:r>
      <w:r w:rsidR="006D56B3">
        <w:rPr>
          <w:rFonts w:asciiTheme="minorEastAsia" w:hAnsiTheme="minorEastAsia"/>
          <w:sz w:val="20"/>
          <w:szCs w:val="20"/>
        </w:rPr>
        <w:t>s &amp; Iterators</w:t>
      </w:r>
    </w:p>
    <w:p w14:paraId="6C8A9959" w14:textId="10813F67" w:rsidR="005C5B68" w:rsidRDefault="005C5B68" w:rsidP="005C5B68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Algorithms</w:t>
      </w:r>
    </w:p>
    <w:p w14:paraId="36A8552A" w14:textId="2770DDAD" w:rsidR="005C5B68" w:rsidRPr="006D56B3" w:rsidRDefault="005C5B68" w:rsidP="007A3B6F">
      <w:pPr>
        <w:pStyle w:val="ListParagraph"/>
        <w:numPr>
          <w:ilvl w:val="0"/>
          <w:numId w:val="9"/>
        </w:num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Functors</w:t>
      </w:r>
    </w:p>
    <w:p w14:paraId="3811A89F" w14:textId="0164C6A2" w:rsidR="002B2616" w:rsidRPr="003B3310" w:rsidRDefault="00662452" w:rsidP="007A3B6F">
      <w:pPr>
        <w:rPr>
          <w:rFonts w:asciiTheme="minorEastAsia" w:hAnsiTheme="minorEastAsia"/>
          <w:b/>
          <w:sz w:val="20"/>
          <w:szCs w:val="20"/>
        </w:rPr>
      </w:pPr>
      <w:r w:rsidRPr="003B3310">
        <w:rPr>
          <w:rFonts w:asciiTheme="minorEastAsia" w:hAnsiTheme="minorEastAsia" w:hint="eastAsia"/>
          <w:b/>
          <w:sz w:val="20"/>
          <w:szCs w:val="20"/>
        </w:rPr>
        <w:t>2)</w:t>
      </w:r>
      <w:r w:rsidR="002B2616" w:rsidRPr="003B3310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Pr="003B3310">
        <w:rPr>
          <w:rFonts w:asciiTheme="minorEastAsia" w:hAnsiTheme="minorEastAsia"/>
          <w:b/>
          <w:sz w:val="20"/>
          <w:szCs w:val="20"/>
        </w:rPr>
        <w:t xml:space="preserve">C++ </w:t>
      </w:r>
      <w:r w:rsidRPr="003B3310">
        <w:rPr>
          <w:rFonts w:asciiTheme="minorEastAsia" w:hAnsiTheme="minorEastAsia" w:hint="eastAsia"/>
          <w:b/>
          <w:sz w:val="20"/>
          <w:szCs w:val="20"/>
        </w:rPr>
        <w:t>과의 연동 효율 증대</w:t>
      </w:r>
    </w:p>
    <w:p w14:paraId="244B8AAB" w14:textId="77777777" w:rsidR="006D56B3" w:rsidRDefault="003B3310" w:rsidP="007A3B6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TSTL 을 사용함으로써, </w:t>
      </w:r>
      <w:r w:rsidR="006D56B3">
        <w:rPr>
          <w:rFonts w:asciiTheme="minorEastAsia" w:hAnsiTheme="minorEastAsia"/>
          <w:sz w:val="20"/>
          <w:szCs w:val="20"/>
        </w:rPr>
        <w:t xml:space="preserve">JS </w:t>
      </w:r>
      <w:r w:rsidR="006D56B3">
        <w:rPr>
          <w:rFonts w:asciiTheme="minorEastAsia" w:hAnsiTheme="minorEastAsia" w:hint="eastAsia"/>
          <w:sz w:val="20"/>
          <w:szCs w:val="20"/>
        </w:rPr>
        <w:t xml:space="preserve">와 </w:t>
      </w:r>
      <w:r w:rsidR="006D56B3">
        <w:rPr>
          <w:rFonts w:asciiTheme="minorEastAsia" w:hAnsiTheme="minorEastAsia"/>
          <w:sz w:val="20"/>
          <w:szCs w:val="20"/>
        </w:rPr>
        <w:t xml:space="preserve">C++ </w:t>
      </w:r>
      <w:r w:rsidR="006D56B3">
        <w:rPr>
          <w:rFonts w:asciiTheme="minorEastAsia" w:hAnsiTheme="minorEastAsia" w:hint="eastAsia"/>
          <w:sz w:val="20"/>
          <w:szCs w:val="20"/>
        </w:rPr>
        <w:t xml:space="preserve">은 기저 수준에서 같은 인터페이스를 지니게 됩니다. </w:t>
      </w:r>
    </w:p>
    <w:p w14:paraId="46C60D65" w14:textId="72D937E7" w:rsidR="006D56B3" w:rsidRPr="006D56B3" w:rsidRDefault="006D56B3" w:rsidP="007A3B6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이제부터 </w:t>
      </w:r>
      <w:r>
        <w:rPr>
          <w:rFonts w:asciiTheme="minorEastAsia" w:hAnsiTheme="minorEastAsia"/>
          <w:sz w:val="20"/>
          <w:szCs w:val="20"/>
        </w:rPr>
        <w:t xml:space="preserve">JS 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 xml:space="preserve">은 </w:t>
      </w:r>
      <w:r>
        <w:rPr>
          <w:rFonts w:asciiTheme="minorEastAsia" w:hAnsiTheme="minorEastAsia"/>
          <w:sz w:val="20"/>
          <w:szCs w:val="20"/>
        </w:rPr>
        <w:t>STL</w:t>
      </w:r>
      <w:r>
        <w:rPr>
          <w:rFonts w:asciiTheme="minorEastAsia" w:hAnsiTheme="minorEastAsia" w:hint="eastAsia"/>
          <w:sz w:val="20"/>
          <w:szCs w:val="20"/>
        </w:rPr>
        <w:t>의 이름 아래에 동일한 자료구조, 동일한 인터페이스의 컨테이너와 라이브러리 함수들을 지니게 됩니다.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TS </w:t>
      </w:r>
      <w:r w:rsidRPr="006D56B3">
        <w:rPr>
          <w:rFonts w:asciiTheme="minorEastAsia" w:hAnsiTheme="minorEastAsia"/>
          <w:sz w:val="20"/>
          <w:szCs w:val="20"/>
        </w:rPr>
        <w:sym w:font="Wingdings" w:char="F0E0"/>
      </w:r>
      <w:r>
        <w:rPr>
          <w:rFonts w:asciiTheme="minorEastAsia" w:hAnsiTheme="minorEastAsia" w:hint="eastAsia"/>
          <w:sz w:val="20"/>
          <w:szCs w:val="20"/>
        </w:rPr>
        <w:t xml:space="preserve"> C++ 로 마이그레이션을 행하던, 혹은 </w:t>
      </w:r>
      <w:r>
        <w:rPr>
          <w:rFonts w:asciiTheme="minorEastAsia" w:hAnsiTheme="minorEastAsia"/>
          <w:sz w:val="20"/>
          <w:szCs w:val="20"/>
        </w:rPr>
        <w:t>TS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시스템을 각기 연동하던, 여러분은 설계 수준에 보다 더 집중할 수 있게 됩니다.</w:t>
      </w:r>
    </w:p>
    <w:p w14:paraId="67C6B361" w14:textId="77777777" w:rsidR="00A15CB1" w:rsidRPr="00A15CB1" w:rsidRDefault="00A15CB1">
      <w:pPr>
        <w:rPr>
          <w:rFonts w:asciiTheme="minorEastAsia" w:hAnsiTheme="minorEastAsia"/>
          <w:b/>
          <w:sz w:val="24"/>
          <w:szCs w:val="24"/>
        </w:rPr>
      </w:pPr>
      <w:r w:rsidRPr="00A15CB1">
        <w:rPr>
          <w:rFonts w:asciiTheme="minorEastAsia" w:hAnsiTheme="minorEastAsia" w:hint="eastAsia"/>
          <w:b/>
          <w:sz w:val="24"/>
          <w:szCs w:val="24"/>
        </w:rPr>
        <w:lastRenderedPageBreak/>
        <w:t>5.2. 활용사례</w:t>
      </w:r>
    </w:p>
    <w:p w14:paraId="2CC36A78" w14:textId="741833A6" w:rsidR="00C91FAC" w:rsidRPr="00C91FAC" w:rsidRDefault="00C91FAC" w:rsidP="00C91FA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TSTL</w:t>
      </w:r>
      <w:r>
        <w:rPr>
          <w:rFonts w:asciiTheme="minorEastAsia" w:hAnsiTheme="minorEastAsia" w:hint="eastAsia"/>
          <w:sz w:val="20"/>
          <w:szCs w:val="20"/>
        </w:rPr>
        <w:t xml:space="preserve">은 지난 3년간 다양한 상용 프로젝트들에 적용하면서 안정화를 시키고, 꾸준히 개선해 왔습니다. 때문에 </w:t>
      </w:r>
      <w:r>
        <w:rPr>
          <w:rFonts w:asciiTheme="minorEastAsia" w:hAnsiTheme="minorEastAsia"/>
          <w:sz w:val="20"/>
          <w:szCs w:val="20"/>
        </w:rPr>
        <w:t>TSTL</w:t>
      </w:r>
      <w:r>
        <w:rPr>
          <w:rFonts w:asciiTheme="minorEastAsia" w:hAnsiTheme="minorEastAsia" w:hint="eastAsia"/>
          <w:sz w:val="20"/>
          <w:szCs w:val="20"/>
        </w:rPr>
        <w:t xml:space="preserve">의 품질에 대해서는 매우 자신 있고, 스스로도 자부심을 느끼고 있습니다. </w:t>
      </w:r>
      <w:r>
        <w:rPr>
          <w:rFonts w:asciiTheme="minorEastAsia" w:hAnsiTheme="minorEastAsia"/>
          <w:sz w:val="20"/>
          <w:szCs w:val="20"/>
        </w:rPr>
        <w:t xml:space="preserve">TSTL. </w:t>
      </w:r>
      <w:r>
        <w:rPr>
          <w:rFonts w:asciiTheme="minorEastAsia" w:hAnsiTheme="minorEastAsia" w:hint="eastAsia"/>
          <w:sz w:val="20"/>
          <w:szCs w:val="20"/>
        </w:rPr>
        <w:t>안심하고 쓰십시오.</w:t>
      </w:r>
    </w:p>
    <w:p w14:paraId="4B08F586" w14:textId="5F82646F" w:rsidR="00F541CB" w:rsidRPr="00A421AD" w:rsidRDefault="006D56B3" w:rsidP="00A15CB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953F09">
        <w:rPr>
          <w:rFonts w:asciiTheme="minorEastAsia" w:hAnsiTheme="minorEastAsia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AF522D" wp14:editId="796D5FDD">
            <wp:simplePos x="0" y="0"/>
            <wp:positionH relativeFrom="column">
              <wp:posOffset>3305175</wp:posOffset>
            </wp:positionH>
            <wp:positionV relativeFrom="paragraph">
              <wp:posOffset>50165</wp:posOffset>
            </wp:positionV>
            <wp:extent cx="3089910" cy="1685925"/>
            <wp:effectExtent l="19050" t="0" r="15240" b="638175"/>
            <wp:wrapSquare wrapText="bothSides"/>
            <wp:docPr id="8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D212A29D-5528-43AF-9ECE-7268647B6CE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12">
                      <a:extLst>
                        <a:ext uri="{FF2B5EF4-FFF2-40B4-BE49-F238E27FC236}">
                          <a16:creationId xmlns:a16="http://schemas.microsoft.com/office/drawing/2014/main" id="{D212A29D-5528-43AF-9ECE-7268647B6CE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85925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1CB" w:rsidRPr="00A421AD">
        <w:rPr>
          <w:rFonts w:asciiTheme="minorEastAsia" w:hAnsiTheme="minorEastAsia"/>
          <w:b/>
          <w:sz w:val="20"/>
          <w:szCs w:val="20"/>
        </w:rPr>
        <w:t>Nam-Tree</w:t>
      </w:r>
    </w:p>
    <w:p w14:paraId="4B03C743" w14:textId="7C98AA48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간이 </w:t>
      </w:r>
      <w:r>
        <w:rPr>
          <w:rFonts w:asciiTheme="minorEastAsia" w:hAnsiTheme="minorEastAsia"/>
          <w:sz w:val="20"/>
          <w:szCs w:val="20"/>
        </w:rPr>
        <w:t xml:space="preserve">A.I. </w:t>
      </w:r>
      <w:r>
        <w:rPr>
          <w:rFonts w:asciiTheme="minorEastAsia" w:hAnsiTheme="minorEastAsia" w:hint="eastAsia"/>
          <w:sz w:val="20"/>
          <w:szCs w:val="20"/>
        </w:rPr>
        <w:t>모형</w:t>
      </w:r>
    </w:p>
    <w:p w14:paraId="07C97CC7" w14:textId="189886EB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고차원적인 라이브러리의 필요</w:t>
      </w:r>
    </w:p>
    <w:p w14:paraId="2E7CA570" w14:textId="63AD0724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Web 시각화 &amp; </w:t>
      </w:r>
      <w:r>
        <w:rPr>
          <w:rFonts w:asciiTheme="minorEastAsia" w:hAnsiTheme="minorEastAsia"/>
          <w:sz w:val="20"/>
          <w:szCs w:val="20"/>
        </w:rPr>
        <w:t>C++ Migration</w:t>
      </w:r>
    </w:p>
    <w:p w14:paraId="70A8AD57" w14:textId="7FF7EC15" w:rsidR="00F541CB" w:rsidRPr="00A421AD" w:rsidRDefault="00F541CB" w:rsidP="00A15CB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t>Samchon Simulation</w:t>
      </w:r>
    </w:p>
    <w:p w14:paraId="6528D312" w14:textId="40B3797F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주식 시뮬레이션 &amp; 시스템 트레이딩</w:t>
      </w:r>
    </w:p>
    <w:p w14:paraId="4048D255" w14:textId="7303FA1F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고차원적인 라이브러리의 필요</w:t>
      </w:r>
    </w:p>
    <w:p w14:paraId="7A9F7B6F" w14:textId="4EE89991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Web 시각화 </w:t>
      </w:r>
      <w:r>
        <w:rPr>
          <w:rFonts w:asciiTheme="minorEastAsia" w:hAnsiTheme="minorEastAsia"/>
          <w:sz w:val="20"/>
          <w:szCs w:val="20"/>
        </w:rPr>
        <w:t>&amp; C++ Integration</w:t>
      </w:r>
    </w:p>
    <w:p w14:paraId="631BB857" w14:textId="4C582E62" w:rsidR="00F541CB" w:rsidRPr="00A421AD" w:rsidRDefault="00F541CB" w:rsidP="00A15CB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t>Samchon Framework</w:t>
      </w:r>
    </w:p>
    <w:p w14:paraId="6DF85637" w14:textId="40E4D173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OON (Object Oriented Network) Framework</w:t>
      </w:r>
    </w:p>
    <w:p w14:paraId="4FA442CE" w14:textId="6F77E6BF" w:rsidR="00F541CB" w:rsidRDefault="00F541CB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Integration with C++</w:t>
      </w:r>
    </w:p>
    <w:p w14:paraId="4CCE7319" w14:textId="54BD4EB4" w:rsidR="0053038A" w:rsidRPr="00A421AD" w:rsidRDefault="00A421AD" w:rsidP="00A15CB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EEBC87C" wp14:editId="54AFA70F">
            <wp:simplePos x="0" y="0"/>
            <wp:positionH relativeFrom="column">
              <wp:posOffset>3276600</wp:posOffset>
            </wp:positionH>
            <wp:positionV relativeFrom="paragraph">
              <wp:posOffset>195580</wp:posOffset>
            </wp:positionV>
            <wp:extent cx="3152775" cy="1579661"/>
            <wp:effectExtent l="19050" t="0" r="9525" b="592455"/>
            <wp:wrapSquare wrapText="bothSides"/>
            <wp:docPr id="13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EE6F6158-7145-43E6-8AE9-51CDC5D89F87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5">
                      <a:extLst>
                        <a:ext uri="{FF2B5EF4-FFF2-40B4-BE49-F238E27FC236}">
                          <a16:creationId xmlns:a16="http://schemas.microsoft.com/office/drawing/2014/main" id="{EE6F6158-7145-43E6-8AE9-51CDC5D89F87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9661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38A" w:rsidRPr="00A421AD">
        <w:rPr>
          <w:rFonts w:asciiTheme="minorEastAsia" w:hAnsiTheme="minorEastAsia"/>
          <w:b/>
          <w:sz w:val="20"/>
          <w:szCs w:val="20"/>
        </w:rPr>
        <w:t>3D Bin Packing</w:t>
      </w:r>
    </w:p>
    <w:p w14:paraId="4CDC8D25" w14:textId="3A8821AB" w:rsidR="00A15CB1" w:rsidRDefault="00A15CB1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A15CB1">
        <w:rPr>
          <w:rFonts w:asciiTheme="minorEastAsia" w:hAnsiTheme="minorEastAsia" w:hint="eastAsia"/>
          <w:sz w:val="20"/>
          <w:szCs w:val="20"/>
        </w:rPr>
        <w:t>공간배치 최적화</w:t>
      </w:r>
    </w:p>
    <w:p w14:paraId="4ABC8C61" w14:textId="3BD5CEB6" w:rsidR="00F541CB" w:rsidRDefault="0053038A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Web </w:t>
      </w:r>
      <w:r>
        <w:rPr>
          <w:rFonts w:asciiTheme="minorEastAsia" w:hAnsiTheme="minorEastAsia" w:hint="eastAsia"/>
          <w:sz w:val="20"/>
          <w:szCs w:val="20"/>
        </w:rPr>
        <w:t xml:space="preserve">을 통한 시각화 </w:t>
      </w:r>
      <w:r>
        <w:rPr>
          <w:rFonts w:asciiTheme="minorEastAsia" w:hAnsiTheme="minorEastAsia"/>
          <w:sz w:val="20"/>
          <w:szCs w:val="20"/>
        </w:rPr>
        <w:t>(3D Modeling)</w:t>
      </w:r>
    </w:p>
    <w:p w14:paraId="11EB9C28" w14:textId="15036EB2" w:rsidR="0053038A" w:rsidRDefault="0053038A" w:rsidP="00F541CB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 Migration</w:t>
      </w:r>
    </w:p>
    <w:p w14:paraId="6D3168C1" w14:textId="31EBB0A7" w:rsidR="00F541CB" w:rsidRPr="00A421AD" w:rsidRDefault="00F541CB" w:rsidP="00A15CB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 w:hint="eastAsia"/>
          <w:b/>
          <w:sz w:val="20"/>
          <w:szCs w:val="20"/>
        </w:rPr>
        <w:t>Folding</w:t>
      </w:r>
    </w:p>
    <w:p w14:paraId="0D324ACF" w14:textId="013B744E" w:rsid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접지 단가 최적화</w:t>
      </w:r>
    </w:p>
    <w:p w14:paraId="60E98FE7" w14:textId="100D9488" w:rsid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Containers &amp; Algorithms 의 필요</w:t>
      </w:r>
    </w:p>
    <w:p w14:paraId="0ADA2F69" w14:textId="7407DDD3" w:rsidR="00A15CB1" w:rsidRPr="00A421AD" w:rsidRDefault="00F541CB" w:rsidP="00F541CB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t>Button Finder</w:t>
      </w:r>
    </w:p>
    <w:p w14:paraId="6CD5DF3C" w14:textId="22914754" w:rsid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이미지 검색기</w:t>
      </w:r>
    </w:p>
    <w:p w14:paraId="3A6A16B7" w14:textId="7CAF10F0" w:rsid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Integration </w:t>
      </w:r>
      <w:r>
        <w:rPr>
          <w:rFonts w:asciiTheme="minorEastAsia" w:hAnsiTheme="minorEastAsia"/>
          <w:sz w:val="20"/>
          <w:szCs w:val="20"/>
        </w:rPr>
        <w:t>with C++</w:t>
      </w:r>
    </w:p>
    <w:p w14:paraId="68BC1B3E" w14:textId="0574BCCC" w:rsidR="0053038A" w:rsidRDefault="0053038A" w:rsidP="0053038A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프론트: </w:t>
      </w:r>
      <w:r>
        <w:rPr>
          <w:rFonts w:asciiTheme="minorEastAsia" w:hAnsiTheme="minorEastAsia"/>
          <w:sz w:val="20"/>
          <w:szCs w:val="20"/>
        </w:rPr>
        <w:t>JS + HTML</w:t>
      </w:r>
    </w:p>
    <w:p w14:paraId="6329CE82" w14:textId="2CEF05BE" w:rsidR="0053038A" w:rsidRDefault="0053038A" w:rsidP="0053038A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분산처리: </w:t>
      </w:r>
      <w:r>
        <w:rPr>
          <w:rFonts w:asciiTheme="minorEastAsia" w:hAnsiTheme="minorEastAsia"/>
          <w:sz w:val="20"/>
          <w:szCs w:val="20"/>
        </w:rPr>
        <w:t>NodeJS</w:t>
      </w:r>
    </w:p>
    <w:p w14:paraId="74B89CB0" w14:textId="0565C97A" w:rsidR="0053038A" w:rsidRDefault="0053038A" w:rsidP="0053038A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이미지 프로세싱: </w:t>
      </w:r>
      <w:r>
        <w:rPr>
          <w:rFonts w:asciiTheme="minorEastAsia" w:hAnsiTheme="minorEastAsia"/>
          <w:sz w:val="20"/>
          <w:szCs w:val="20"/>
        </w:rPr>
        <w:t>C++</w:t>
      </w:r>
    </w:p>
    <w:p w14:paraId="5C9B3F81" w14:textId="6A7B9AE0" w:rsidR="00F541CB" w:rsidRPr="00A421AD" w:rsidRDefault="00F541CB" w:rsidP="00F541CB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t>Kiosk Editor</w:t>
      </w:r>
    </w:p>
    <w:p w14:paraId="485032BF" w14:textId="77777777" w:rsidR="0053038A" w:rsidRP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53038A">
        <w:rPr>
          <w:rFonts w:asciiTheme="minorEastAsia" w:hAnsiTheme="minorEastAsia"/>
          <w:sz w:val="20"/>
          <w:szCs w:val="20"/>
        </w:rPr>
        <w:t>Cloud Project</w:t>
      </w:r>
    </w:p>
    <w:p w14:paraId="47B79E0E" w14:textId="77777777" w:rsidR="0053038A" w:rsidRP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 w:hint="eastAsia"/>
          <w:sz w:val="20"/>
          <w:szCs w:val="20"/>
        </w:rPr>
      </w:pPr>
      <w:r w:rsidRPr="0053038A">
        <w:rPr>
          <w:rFonts w:asciiTheme="minorEastAsia" w:hAnsiTheme="minorEastAsia" w:hint="eastAsia"/>
          <w:sz w:val="20"/>
          <w:szCs w:val="20"/>
        </w:rPr>
        <w:t>고차원의 Container 와</w:t>
      </w:r>
    </w:p>
    <w:p w14:paraId="22F16921" w14:textId="6A3762AA" w:rsid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53038A">
        <w:rPr>
          <w:rFonts w:asciiTheme="minorEastAsia" w:hAnsiTheme="minorEastAsia" w:hint="eastAsia"/>
          <w:sz w:val="20"/>
          <w:szCs w:val="20"/>
        </w:rPr>
        <w:t>Asynchronous Critical Section 필요</w:t>
      </w:r>
    </w:p>
    <w:p w14:paraId="4269C74C" w14:textId="667E4E33" w:rsidR="00F541CB" w:rsidRPr="00A421AD" w:rsidRDefault="00F541CB" w:rsidP="00F541CB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lastRenderedPageBreak/>
        <w:t>Auto HL</w:t>
      </w:r>
    </w:p>
    <w:p w14:paraId="0ED9E28D" w14:textId="77777777" w:rsidR="0053038A" w:rsidRP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 w:hint="eastAsia"/>
          <w:sz w:val="20"/>
          <w:szCs w:val="20"/>
        </w:rPr>
      </w:pPr>
      <w:r w:rsidRPr="0053038A">
        <w:rPr>
          <w:rFonts w:asciiTheme="minorEastAsia" w:hAnsiTheme="minorEastAsia" w:hint="eastAsia"/>
          <w:sz w:val="20"/>
          <w:szCs w:val="20"/>
        </w:rPr>
        <w:t>Cloud 장비관리</w:t>
      </w:r>
    </w:p>
    <w:p w14:paraId="168AEDD8" w14:textId="24FB7A15" w:rsidR="0053038A" w:rsidRPr="00A15CB1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Kiosk </w:t>
      </w:r>
      <w:r w:rsidRPr="0053038A">
        <w:rPr>
          <w:rFonts w:asciiTheme="minorEastAsia" w:hAnsiTheme="minorEastAsia" w:hint="eastAsia"/>
          <w:sz w:val="20"/>
          <w:szCs w:val="20"/>
        </w:rPr>
        <w:t>Editor 와 동일한 이유</w:t>
      </w:r>
    </w:p>
    <w:p w14:paraId="6F598CE2" w14:textId="1DFFCCA9" w:rsidR="00A15CB1" w:rsidRPr="00A421AD" w:rsidRDefault="00A15CB1" w:rsidP="00A15CB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421AD">
        <w:rPr>
          <w:rFonts w:asciiTheme="minorEastAsia" w:hAnsiTheme="minorEastAsia"/>
          <w:b/>
          <w:sz w:val="20"/>
          <w:szCs w:val="20"/>
        </w:rPr>
        <w:t>P</w:t>
      </w:r>
      <w:r w:rsidR="0053038A" w:rsidRPr="00A421AD">
        <w:rPr>
          <w:rFonts w:asciiTheme="minorEastAsia" w:hAnsiTheme="minorEastAsia"/>
          <w:b/>
          <w:sz w:val="20"/>
          <w:szCs w:val="20"/>
        </w:rPr>
        <w:t>ackage Retriever</w:t>
      </w:r>
    </w:p>
    <w:p w14:paraId="371E3770" w14:textId="77777777" w:rsidR="0053038A" w:rsidRP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 w:hint="eastAsia"/>
          <w:sz w:val="20"/>
          <w:szCs w:val="20"/>
        </w:rPr>
      </w:pPr>
      <w:r w:rsidRPr="0053038A">
        <w:rPr>
          <w:rFonts w:asciiTheme="minorEastAsia" w:hAnsiTheme="minorEastAsia" w:hint="eastAsia"/>
          <w:sz w:val="20"/>
          <w:szCs w:val="20"/>
        </w:rPr>
        <w:t>보험 검색엔진</w:t>
      </w:r>
    </w:p>
    <w:p w14:paraId="758DA085" w14:textId="2DB5878C" w:rsidR="0053038A" w:rsidRP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 w:hint="eastAsia"/>
          <w:sz w:val="20"/>
          <w:szCs w:val="20"/>
        </w:rPr>
      </w:pPr>
      <w:r w:rsidRPr="0053038A">
        <w:rPr>
          <w:rFonts w:asciiTheme="minorEastAsia" w:hAnsiTheme="minorEastAsia" w:hint="eastAsia"/>
          <w:sz w:val="20"/>
          <w:szCs w:val="20"/>
        </w:rPr>
        <w:t>Collection Framework 와</w:t>
      </w:r>
      <w:r>
        <w:rPr>
          <w:rFonts w:asciiTheme="minorEastAsia" w:hAnsiTheme="minorEastAsia"/>
          <w:sz w:val="20"/>
          <w:szCs w:val="20"/>
        </w:rPr>
        <w:t xml:space="preserve"> Algorithms </w:t>
      </w:r>
      <w:r>
        <w:rPr>
          <w:rFonts w:asciiTheme="minorEastAsia" w:hAnsiTheme="minorEastAsia" w:hint="eastAsia"/>
          <w:sz w:val="20"/>
          <w:szCs w:val="20"/>
        </w:rPr>
        <w:t>및</w:t>
      </w:r>
    </w:p>
    <w:p w14:paraId="795B215E" w14:textId="333A7156" w:rsidR="0053038A" w:rsidRDefault="0053038A" w:rsidP="0053038A">
      <w:pPr>
        <w:pStyle w:val="ListParagraph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53038A">
        <w:rPr>
          <w:rFonts w:asciiTheme="minorEastAsia" w:hAnsiTheme="minorEastAsia" w:hint="eastAsia"/>
          <w:sz w:val="20"/>
          <w:szCs w:val="20"/>
        </w:rPr>
        <w:t>Asynchronous Critical Section 의 필요</w:t>
      </w:r>
    </w:p>
    <w:p w14:paraId="641ACB5A" w14:textId="4B6C395B" w:rsidR="00A421AD" w:rsidRPr="00A421AD" w:rsidRDefault="006D56B3" w:rsidP="00A421AD">
      <w:pPr>
        <w:rPr>
          <w:rFonts w:asciiTheme="minorEastAsia" w:hAnsiTheme="minorEastAsia" w:hint="eastAsia"/>
          <w:sz w:val="20"/>
          <w:szCs w:val="20"/>
        </w:rPr>
      </w:pPr>
      <w:r w:rsidRPr="006D56B3">
        <w:rPr>
          <w:rFonts w:asciiTheme="minorEastAsia" w:hAnsiTheme="minorEastAsia"/>
          <w:sz w:val="20"/>
          <w:szCs w:val="20"/>
        </w:rPr>
        <w:drawing>
          <wp:inline distT="0" distB="0" distL="0" distR="0" wp14:anchorId="11E14049" wp14:editId="36185B17">
            <wp:extent cx="5943600" cy="4771599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F0CC7D45-D7E8-4F5B-8098-BBD27EEF09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5">
                      <a:extLst>
                        <a:ext uri="{FF2B5EF4-FFF2-40B4-BE49-F238E27FC236}">
                          <a16:creationId xmlns:a16="http://schemas.microsoft.com/office/drawing/2014/main" id="{F0CC7D45-D7E8-4F5B-8098-BBD27EEF09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421AD" w:rsidRPr="00A421A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B5946" w14:textId="77777777" w:rsidR="00F10054" w:rsidRDefault="00F10054" w:rsidP="00E9458B">
      <w:pPr>
        <w:spacing w:after="0" w:line="240" w:lineRule="auto"/>
      </w:pPr>
      <w:r>
        <w:separator/>
      </w:r>
    </w:p>
  </w:endnote>
  <w:endnote w:type="continuationSeparator" w:id="0">
    <w:p w14:paraId="32EBA546" w14:textId="77777777" w:rsidR="00F10054" w:rsidRDefault="00F10054" w:rsidP="00E9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33CFC" w14:textId="77777777" w:rsidR="00F10054" w:rsidRDefault="00F10054" w:rsidP="00E9458B">
      <w:pPr>
        <w:spacing w:after="0" w:line="240" w:lineRule="auto"/>
      </w:pPr>
      <w:r>
        <w:separator/>
      </w:r>
    </w:p>
  </w:footnote>
  <w:footnote w:type="continuationSeparator" w:id="0">
    <w:p w14:paraId="31CA1FB3" w14:textId="77777777" w:rsidR="00F10054" w:rsidRDefault="00F10054" w:rsidP="00E9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6F2"/>
    <w:multiLevelType w:val="hybridMultilevel"/>
    <w:tmpl w:val="F664EF94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6FF1"/>
    <w:multiLevelType w:val="hybridMultilevel"/>
    <w:tmpl w:val="9DD09C76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0747"/>
    <w:multiLevelType w:val="hybridMultilevel"/>
    <w:tmpl w:val="C98EC65E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922B7"/>
    <w:multiLevelType w:val="hybridMultilevel"/>
    <w:tmpl w:val="F4D41A64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12C02"/>
    <w:multiLevelType w:val="hybridMultilevel"/>
    <w:tmpl w:val="23700138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54D48"/>
    <w:multiLevelType w:val="hybridMultilevel"/>
    <w:tmpl w:val="07B866A4"/>
    <w:lvl w:ilvl="0" w:tplc="0C743C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2F629A"/>
    <w:multiLevelType w:val="hybridMultilevel"/>
    <w:tmpl w:val="CE80ADBA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C1158"/>
    <w:multiLevelType w:val="hybridMultilevel"/>
    <w:tmpl w:val="16AE4E64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1561"/>
    <w:multiLevelType w:val="hybridMultilevel"/>
    <w:tmpl w:val="B9DE22D0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7F0F"/>
    <w:multiLevelType w:val="hybridMultilevel"/>
    <w:tmpl w:val="589A9FE2"/>
    <w:lvl w:ilvl="0" w:tplc="0C743C0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B1"/>
    <w:rsid w:val="0004414C"/>
    <w:rsid w:val="001E46BC"/>
    <w:rsid w:val="002A0E49"/>
    <w:rsid w:val="002B2616"/>
    <w:rsid w:val="00341852"/>
    <w:rsid w:val="003B3310"/>
    <w:rsid w:val="00487893"/>
    <w:rsid w:val="0053038A"/>
    <w:rsid w:val="00561E66"/>
    <w:rsid w:val="00565652"/>
    <w:rsid w:val="005C5B68"/>
    <w:rsid w:val="00662452"/>
    <w:rsid w:val="00680D20"/>
    <w:rsid w:val="006C0CD9"/>
    <w:rsid w:val="006D56B3"/>
    <w:rsid w:val="0072068F"/>
    <w:rsid w:val="007A3B6F"/>
    <w:rsid w:val="008B0352"/>
    <w:rsid w:val="00953F09"/>
    <w:rsid w:val="00A15CB1"/>
    <w:rsid w:val="00A421AD"/>
    <w:rsid w:val="00B873BD"/>
    <w:rsid w:val="00BC0FEC"/>
    <w:rsid w:val="00C91FAC"/>
    <w:rsid w:val="00D16BA7"/>
    <w:rsid w:val="00D271FE"/>
    <w:rsid w:val="00DB3F69"/>
    <w:rsid w:val="00E9458B"/>
    <w:rsid w:val="00F10054"/>
    <w:rsid w:val="00F5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51405C4"/>
  <w15:chartTrackingRefBased/>
  <w15:docId w15:val="{D101F7EA-7559-4B62-A3A4-B003AE10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B1"/>
    <w:pPr>
      <w:ind w:left="720"/>
      <w:contextualSpacing/>
    </w:pPr>
  </w:style>
  <w:style w:type="table" w:styleId="TableGrid">
    <w:name w:val="Table Grid"/>
    <w:basedOn w:val="TableNormal"/>
    <w:uiPriority w:val="39"/>
    <w:rsid w:val="00A15CB1"/>
    <w:pPr>
      <w:spacing w:after="0" w:line="240" w:lineRule="auto"/>
      <w:jc w:val="both"/>
    </w:pPr>
    <w:rPr>
      <w:kern w:val="2"/>
      <w:sz w:val="20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a">
    <w:name w:val="바탕글"/>
    <w:basedOn w:val="Normal"/>
    <w:rsid w:val="00A15CB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5CB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45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45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45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C0C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0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png"/><Relationship Id="rId21" Type="http://schemas.openxmlformats.org/officeDocument/2006/relationships/control" Target="activeX/activeX7.xml"/><Relationship Id="rId34" Type="http://schemas.openxmlformats.org/officeDocument/2006/relationships/hyperlink" Target="https://github.com/samchon/tstl/wiki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hyperlink" Target="http://samchon.github.io/tstl/design/class_diagram.pdf" TargetMode="External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https://github.com/samchon/tstl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hyperlink" Target="https://npmjs.com/tst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hyperlink" Target="https://github.com/samchon/tstl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hyperlink" Target="http://samchon.github.io/tstl/api/" TargetMode="External"/><Relationship Id="rId38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C481-707A-4664-A85B-0B9EE55C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12</cp:revision>
  <dcterms:created xsi:type="dcterms:W3CDTF">2017-09-28T14:06:00Z</dcterms:created>
  <dcterms:modified xsi:type="dcterms:W3CDTF">2017-10-09T17:40:00Z</dcterms:modified>
</cp:coreProperties>
</file>