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{{ title }}</w:t>
      </w:r>
    </w:p>
    <w:p>
      <w:r>
        <w:rPr>
          <w:color w:val="64748B"/>
          <w:sz w:val="28"/>
        </w:rPr>
        <w:t>User Guide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{{ project_name 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{{ version }}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{{ author }}</w:t>
            </w:r>
          </w:p>
        </w:tc>
      </w:tr>
    </w:tbl>
    <w:p>
      <w:r>
        <w:br w:type="page"/>
      </w:r>
    </w:p>
    <w:p>
      <w:pPr>
        <w:pStyle w:val="Heading2"/>
      </w:pPr>
      <w:r>
        <w:t>Prerequisites</w:t>
      </w:r>
    </w:p>
    <w:p>
      <w:r>
        <w:t>{{ prerequisites }}</w:t>
      </w:r>
    </w:p>
    <w:p>
      <w:pPr>
        <w:pStyle w:val="Heading2"/>
      </w:pPr>
      <w:r>
        <w:t>{{ sections[0].title }}</w:t>
      </w:r>
    </w:p>
    <w:p>
      <w:r>
        <w:t>{{ sections[0].description }}</w:t>
      </w:r>
    </w:p>
    <w:p>
      <w:r>
        <w:t>This template supports multiple sections via the 'sections' list. Each section can have a title, description, steps, and notes.</w:t>
      </w:r>
    </w:p>
    <w:p/>
    <w:p>
      <w:r>
        <w:rPr>
          <w:i/>
          <w:color w:val="94A3B8"/>
          <w:sz w:val="18"/>
        </w:rPr>
        <w:t>Generated by Cast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0F172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0F172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415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