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r>
        <w:t>polyCaves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70DE26F1" w:rsidR="00A25A29" w:rsidRDefault="00A25A29" w:rsidP="00A25A29">
      <w:pPr>
        <w:pStyle w:val="Heading1"/>
      </w:pPr>
      <w:r>
        <w:t>Production.</w:t>
      </w:r>
    </w:p>
    <w:p w14:paraId="1588CFA8" w14:textId="37C21547" w:rsidR="00DF144C" w:rsidRDefault="00DF144C" w:rsidP="00DF144C">
      <w:pPr>
        <w:pStyle w:val="Heading2"/>
      </w:pPr>
      <w:r>
        <w:t>Fonts.</w:t>
      </w:r>
    </w:p>
    <w:p w14:paraId="2BB71A23" w14:textId="02B5D43C" w:rsidR="00DF144C" w:rsidRDefault="00DF144C" w:rsidP="00DF144C">
      <w:pPr>
        <w:pStyle w:val="Heading3"/>
      </w:pPr>
      <w:r>
        <w:t>Noto Sans.</w:t>
      </w:r>
    </w:p>
    <w:p w14:paraId="149BBCC5" w14:textId="081E206C" w:rsidR="00DF144C" w:rsidRDefault="00DF144C" w:rsidP="00DF144C">
      <w:r>
        <w:t xml:space="preserve">Noto Sans: </w:t>
      </w:r>
      <w:hyperlink r:id="rId4" w:history="1">
        <w:r w:rsidR="00D57CBF" w:rsidRPr="00471010">
          <w:rPr>
            <w:rStyle w:val="Hyperlink"/>
          </w:rPr>
          <w:t>https://fonts.google.com/noto/specimen/Noto+Sans</w:t>
        </w:r>
      </w:hyperlink>
    </w:p>
    <w:p w14:paraId="381FFE90" w14:textId="6C2E2EFA" w:rsidR="00D57CBF" w:rsidRDefault="00D57CBF" w:rsidP="00DF144C">
      <w:r>
        <w:t xml:space="preserve">Noto Sans JP: </w:t>
      </w:r>
      <w:hyperlink r:id="rId5" w:history="1">
        <w:r w:rsidRPr="00471010">
          <w:rPr>
            <w:rStyle w:val="Hyperlink"/>
          </w:rPr>
          <w:t>https://fonts.google.com/noto/specimen/Noto+Sans+JP</w:t>
        </w:r>
      </w:hyperlink>
    </w:p>
    <w:p w14:paraId="1BF5A525" w14:textId="77777777" w:rsidR="00D57CBF" w:rsidRPr="00DF144C" w:rsidRDefault="00D57CBF" w:rsidP="00DF144C"/>
    <w:p w14:paraId="32998CC6" w14:textId="19D9C01B" w:rsidR="00DF144C" w:rsidRDefault="00DF144C" w:rsidP="00DF144C">
      <w:pPr>
        <w:pStyle w:val="Heading2"/>
      </w:pPr>
      <w:r>
        <w:t>Art.</w:t>
      </w:r>
    </w:p>
    <w:p w14:paraId="13571338" w14:textId="1D421449" w:rsidR="003D1799" w:rsidRDefault="003D1799" w:rsidP="003D1799">
      <w:pPr>
        <w:pStyle w:val="Heading3"/>
      </w:pPr>
      <w:r>
        <w:t>Characters.</w:t>
      </w:r>
    </w:p>
    <w:p w14:paraId="51AB7D69" w14:textId="1C696BBE" w:rsidR="003D1799" w:rsidRDefault="003D1799" w:rsidP="003D1799">
      <w:r>
        <w:t xml:space="preserve">Isometric Test Character: </w:t>
      </w:r>
      <w:hyperlink r:id="rId6" w:history="1">
        <w:r w:rsidRPr="00471010">
          <w:rPr>
            <w:rStyle w:val="Hyperlink"/>
          </w:rPr>
          <w:t>https://opengameart.org/content/simple-isometric-test-character</w:t>
        </w:r>
      </w:hyperlink>
    </w:p>
    <w:p w14:paraId="6CA4423D" w14:textId="77777777" w:rsidR="003D1799" w:rsidRPr="003D1799" w:rsidRDefault="003D1799" w:rsidP="003D1799"/>
    <w:p w14:paraId="6196E8CA" w14:textId="0EB688FE" w:rsidR="00FA5167" w:rsidRDefault="00FA5167" w:rsidP="00DF144C">
      <w:pPr>
        <w:pStyle w:val="Heading3"/>
      </w:pPr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7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8" w:history="1">
        <w:r w:rsidRPr="00471010">
          <w:rPr>
            <w:rStyle w:val="Hyperlink"/>
          </w:rPr>
          <w:t>https://www.kenney.nl/assets/isometric-city</w:t>
        </w:r>
      </w:hyperlink>
    </w:p>
    <w:p w14:paraId="5D0285B0" w14:textId="189BC1C4" w:rsidR="00DF144C" w:rsidRDefault="00FA5167" w:rsidP="00DF144C">
      <w:pPr>
        <w:rPr>
          <w:rStyle w:val="Hyperlink"/>
        </w:rPr>
      </w:pPr>
      <w:r>
        <w:t xml:space="preserve">Isometric Buildings: </w:t>
      </w:r>
      <w:hyperlink r:id="rId9" w:history="1">
        <w:r w:rsidRPr="00471010">
          <w:rPr>
            <w:rStyle w:val="Hyperlink"/>
          </w:rPr>
          <w:t>https://www.kenney.nl/assets/isometric-buildings</w:t>
        </w:r>
      </w:hyperlink>
    </w:p>
    <w:p w14:paraId="2A652D48" w14:textId="0686FC06" w:rsidR="00C01A49" w:rsidRDefault="00C01A49" w:rsidP="00DF144C">
      <w:pPr>
        <w:rPr>
          <w:rStyle w:val="Hyperlink"/>
        </w:rPr>
      </w:pPr>
    </w:p>
    <w:p w14:paraId="037F35FE" w14:textId="759CC750" w:rsidR="00C01A49" w:rsidRDefault="00C01A49" w:rsidP="00DF144C">
      <w:pPr>
        <w:rPr>
          <w:rStyle w:val="Hyperlink"/>
        </w:rPr>
      </w:pPr>
      <w:r>
        <w:rPr>
          <w:rStyle w:val="Hyperlink"/>
        </w:rPr>
        <w:t>Items.</w:t>
      </w:r>
    </w:p>
    <w:p w14:paraId="1A973336" w14:textId="7E9ED934" w:rsidR="00C01A49" w:rsidRDefault="00C01A49" w:rsidP="00DF144C">
      <w:pPr>
        <w:rPr>
          <w:rStyle w:val="Hyperlink"/>
        </w:rPr>
      </w:pPr>
      <w:r>
        <w:t xml:space="preserve">2D Pixel Weapons: </w:t>
      </w:r>
      <w:hyperlink r:id="rId10" w:history="1">
        <w:r>
          <w:rPr>
            <w:rStyle w:val="Hyperlink"/>
          </w:rPr>
          <w:t>Pixel Art 2D Weapons Pack | OpenGameArt.org</w:t>
        </w:r>
      </w:hyperlink>
    </w:p>
    <w:p w14:paraId="2EFF948E" w14:textId="1DF2DE62" w:rsidR="00E524FE" w:rsidRDefault="00E524FE" w:rsidP="00DF144C">
      <w:pPr>
        <w:rPr>
          <w:rStyle w:val="Hyperlink"/>
        </w:rPr>
      </w:pPr>
    </w:p>
    <w:p w14:paraId="094A246E" w14:textId="22FB075F" w:rsidR="00E524FE" w:rsidRDefault="00E524FE" w:rsidP="00DF144C">
      <w:pPr>
        <w:rPr>
          <w:rStyle w:val="Hyperlink"/>
        </w:rPr>
      </w:pPr>
      <w:r>
        <w:rPr>
          <w:rStyle w:val="Hyperlink"/>
        </w:rPr>
        <w:t>Arrow.</w:t>
      </w:r>
    </w:p>
    <w:p w14:paraId="13568E52" w14:textId="4DE28BE9" w:rsidR="00E524FE" w:rsidRPr="00DF144C" w:rsidRDefault="00E524FE" w:rsidP="00DF144C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Red Arrow Wikimedia: </w:t>
      </w:r>
      <w:r w:rsidRPr="00E524FE">
        <w:rPr>
          <w:color w:val="0563C1" w:themeColor="hyperlink"/>
          <w:u w:val="single"/>
        </w:rPr>
        <w:t>https://commons.wikimedia.org/wiki/Category:Red_arrow_icons#/media/File:Arrow_symbol_-_red.png</w:t>
      </w:r>
    </w:p>
    <w:p w14:paraId="6068733F" w14:textId="05099E17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3D1799"/>
    <w:rsid w:val="00482828"/>
    <w:rsid w:val="00557A1D"/>
    <w:rsid w:val="00A25A29"/>
    <w:rsid w:val="00BD3A61"/>
    <w:rsid w:val="00C01A49"/>
    <w:rsid w:val="00D33CFE"/>
    <w:rsid w:val="00D57CBF"/>
    <w:rsid w:val="00DF144C"/>
    <w:rsid w:val="00E524FE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isometric-c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isometric-landscap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imple-isometric-test-charac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.com/noto/specimen/Noto+Sans+JP" TargetMode="External"/><Relationship Id="rId10" Type="http://schemas.openxmlformats.org/officeDocument/2006/relationships/hyperlink" Target="https://opengameart.org/content/pixel-art-2d-weapons-pack" TargetMode="External"/><Relationship Id="rId4" Type="http://schemas.openxmlformats.org/officeDocument/2006/relationships/hyperlink" Target="https://fonts.google.com/noto/specimen/Noto+Sans" TargetMode="External"/><Relationship Id="rId9" Type="http://schemas.openxmlformats.org/officeDocument/2006/relationships/hyperlink" Target="https://www.kenney.nl/assets/isometric-buil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11</cp:revision>
  <dcterms:created xsi:type="dcterms:W3CDTF">2023-02-03T14:36:00Z</dcterms:created>
  <dcterms:modified xsi:type="dcterms:W3CDTF">2023-02-21T16:07:00Z</dcterms:modified>
</cp:coreProperties>
</file>