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83DE" w14:textId="353F5BE0" w:rsidR="00DF6511" w:rsidRDefault="00B67591" w:rsidP="00B67591">
      <w:pPr>
        <w:pStyle w:val="Heading1"/>
        <w:jc w:val="center"/>
      </w:pPr>
      <w:r>
        <w:t>Chapter 7: Persuasive Messages</w:t>
      </w:r>
    </w:p>
    <w:p w14:paraId="7205476F" w14:textId="77777777" w:rsidR="00B67591" w:rsidRDefault="00B67591" w:rsidP="00B67591"/>
    <w:p w14:paraId="7CAD14B4" w14:textId="7489CFE7" w:rsidR="00B67591" w:rsidRPr="00B67591" w:rsidRDefault="00B67591" w:rsidP="00B67591">
      <w:r w:rsidRPr="00B67591">
        <w:t>Researchers have identified</w:t>
      </w:r>
      <w:r w:rsidR="007A2557">
        <w:t xml:space="preserve"> </w:t>
      </w:r>
      <w:r w:rsidRPr="00B67591">
        <w:t>six principles to</w:t>
      </w:r>
      <w:r w:rsidR="007A2557">
        <w:t xml:space="preserve"> </w:t>
      </w:r>
      <w:r w:rsidRPr="00B67591">
        <w:t>persuade the public that</w:t>
      </w:r>
      <w:r w:rsidR="007A2557">
        <w:t xml:space="preserve"> </w:t>
      </w:r>
      <w:r w:rsidRPr="00B67591">
        <w:t>climate change is happening and is human made:</w:t>
      </w:r>
    </w:p>
    <w:p w14:paraId="1700301C" w14:textId="69BA25FB" w:rsidR="00B67591" w:rsidRPr="00B67591" w:rsidRDefault="00B67591" w:rsidP="00D00B0F">
      <w:pPr>
        <w:pStyle w:val="ListParagraph"/>
        <w:numPr>
          <w:ilvl w:val="0"/>
          <w:numId w:val="8"/>
        </w:numPr>
      </w:pPr>
      <w:r w:rsidRPr="00B67591">
        <w:t>Be a confident communicator</w:t>
      </w:r>
    </w:p>
    <w:p w14:paraId="7D42593E" w14:textId="6AAE9B99" w:rsidR="00B67591" w:rsidRPr="00B67591" w:rsidRDefault="00B67591" w:rsidP="00D00B0F">
      <w:pPr>
        <w:pStyle w:val="ListParagraph"/>
        <w:numPr>
          <w:ilvl w:val="0"/>
          <w:numId w:val="8"/>
        </w:numPr>
      </w:pPr>
      <w:r w:rsidRPr="00B67591">
        <w:t>Talk about the real world, not abstract ideas</w:t>
      </w:r>
    </w:p>
    <w:p w14:paraId="75668CC4" w14:textId="5A663AB8" w:rsidR="00B67591" w:rsidRPr="00B67591" w:rsidRDefault="00B67591" w:rsidP="00D00B0F">
      <w:pPr>
        <w:pStyle w:val="ListParagraph"/>
        <w:numPr>
          <w:ilvl w:val="0"/>
          <w:numId w:val="8"/>
        </w:numPr>
      </w:pPr>
      <w:r w:rsidRPr="00B67591">
        <w:t>Connect with what matters to your audience</w:t>
      </w:r>
    </w:p>
    <w:p w14:paraId="7A33351C" w14:textId="093A6E79" w:rsidR="00B67591" w:rsidRPr="00B67591" w:rsidRDefault="00B67591" w:rsidP="00D00B0F">
      <w:pPr>
        <w:pStyle w:val="ListParagraph"/>
        <w:numPr>
          <w:ilvl w:val="0"/>
          <w:numId w:val="8"/>
        </w:numPr>
      </w:pPr>
      <w:r w:rsidRPr="00B67591">
        <w:t>Tell a human story</w:t>
      </w:r>
    </w:p>
    <w:p w14:paraId="19896165" w14:textId="5FF6783F" w:rsidR="00B67591" w:rsidRPr="00B67591" w:rsidRDefault="00B67591" w:rsidP="00D00B0F">
      <w:pPr>
        <w:pStyle w:val="ListParagraph"/>
        <w:numPr>
          <w:ilvl w:val="0"/>
          <w:numId w:val="8"/>
        </w:numPr>
      </w:pPr>
      <w:r w:rsidRPr="00B67591">
        <w:t>Lead with what you know</w:t>
      </w:r>
    </w:p>
    <w:p w14:paraId="5AB472DF" w14:textId="06AAEF0F" w:rsidR="00B67591" w:rsidRDefault="00B67591" w:rsidP="00D00B0F">
      <w:pPr>
        <w:pStyle w:val="ListParagraph"/>
        <w:numPr>
          <w:ilvl w:val="0"/>
          <w:numId w:val="8"/>
        </w:numPr>
      </w:pPr>
      <w:r w:rsidRPr="00B67591">
        <w:t>Use the most effective visual communication</w:t>
      </w:r>
    </w:p>
    <w:p w14:paraId="713ECD0A" w14:textId="77777777" w:rsidR="00B67591" w:rsidRPr="00B67591" w:rsidRDefault="00B67591" w:rsidP="00B67591">
      <w:pPr>
        <w:pStyle w:val="Heading2"/>
      </w:pPr>
      <w:r w:rsidRPr="00B67591">
        <w:t>7-1 Planning Persuasive Messages</w:t>
      </w:r>
    </w:p>
    <w:p w14:paraId="0F2292F1" w14:textId="77777777" w:rsidR="007A2557" w:rsidRDefault="00B67591" w:rsidP="00B67591">
      <w:r w:rsidRPr="00B67591">
        <w:t xml:space="preserve">Every day, people try to persuade you: </w:t>
      </w:r>
    </w:p>
    <w:p w14:paraId="2591705C" w14:textId="77777777" w:rsidR="007A2557" w:rsidRDefault="00B67591" w:rsidP="000829E6">
      <w:pPr>
        <w:pStyle w:val="ListParagraph"/>
        <w:numPr>
          <w:ilvl w:val="0"/>
          <w:numId w:val="6"/>
        </w:numPr>
      </w:pPr>
      <w:r w:rsidRPr="00B67591">
        <w:t xml:space="preserve">companies advertise their products </w:t>
      </w:r>
    </w:p>
    <w:p w14:paraId="5A3E74C0" w14:textId="77777777" w:rsidR="007A2557" w:rsidRDefault="00B67591" w:rsidP="000829E6">
      <w:pPr>
        <w:pStyle w:val="ListParagraph"/>
        <w:numPr>
          <w:ilvl w:val="0"/>
          <w:numId w:val="6"/>
        </w:numPr>
      </w:pPr>
      <w:r w:rsidRPr="00B67591">
        <w:t>friends convince</w:t>
      </w:r>
      <w:r w:rsidR="007A2557">
        <w:t xml:space="preserve"> </w:t>
      </w:r>
      <w:r w:rsidRPr="00B67591">
        <w:t>you to go to the movies</w:t>
      </w:r>
      <w:r w:rsidR="007A2557">
        <w:t xml:space="preserve"> </w:t>
      </w:r>
      <w:r w:rsidRPr="00B67591">
        <w:t xml:space="preserve">and </w:t>
      </w:r>
    </w:p>
    <w:p w14:paraId="7EF7E50B" w14:textId="77777777" w:rsidR="007A2557" w:rsidRDefault="00B67591" w:rsidP="000829E6">
      <w:pPr>
        <w:pStyle w:val="ListParagraph"/>
        <w:numPr>
          <w:ilvl w:val="0"/>
          <w:numId w:val="6"/>
        </w:numPr>
      </w:pPr>
      <w:r w:rsidRPr="00B67591">
        <w:t xml:space="preserve">instructors encourage you to learn new concepts </w:t>
      </w:r>
    </w:p>
    <w:p w14:paraId="16A0A17B" w14:textId="77777777" w:rsidR="000829E6" w:rsidRDefault="00B67591" w:rsidP="000829E6">
      <w:pPr>
        <w:pStyle w:val="ListParagraph"/>
        <w:numPr>
          <w:ilvl w:val="0"/>
          <w:numId w:val="6"/>
        </w:numPr>
      </w:pPr>
      <w:r w:rsidRPr="00B67591">
        <w:t>In business,</w:t>
      </w:r>
      <w:r w:rsidR="007A2557">
        <w:t xml:space="preserve"> </w:t>
      </w:r>
      <w:r w:rsidRPr="00B67591">
        <w:t xml:space="preserve">managers guide employees </w:t>
      </w:r>
    </w:p>
    <w:p w14:paraId="49F43B19" w14:textId="77777777" w:rsidR="000829E6" w:rsidRDefault="00B67591" w:rsidP="000829E6">
      <w:pPr>
        <w:pStyle w:val="ListParagraph"/>
        <w:numPr>
          <w:ilvl w:val="0"/>
          <w:numId w:val="6"/>
        </w:numPr>
      </w:pPr>
      <w:r w:rsidRPr="00B67591">
        <w:t xml:space="preserve">consultants promote their ideas and </w:t>
      </w:r>
    </w:p>
    <w:p w14:paraId="32A38503" w14:textId="0E9D773E" w:rsidR="00B67591" w:rsidRPr="00B67591" w:rsidRDefault="00B67591" w:rsidP="000829E6">
      <w:pPr>
        <w:pStyle w:val="ListParagraph"/>
        <w:numPr>
          <w:ilvl w:val="0"/>
          <w:numId w:val="6"/>
        </w:numPr>
      </w:pPr>
      <w:r w:rsidRPr="00B67591">
        <w:t>entrepreneurs raise funding.</w:t>
      </w:r>
    </w:p>
    <w:p w14:paraId="467218DE" w14:textId="1DDD9592" w:rsidR="00B67591" w:rsidRPr="00B67591" w:rsidRDefault="00B67591" w:rsidP="00B67591">
      <w:r w:rsidRPr="00B67591">
        <w:t>We use persuasion to motivate people to do something or believe something that they would</w:t>
      </w:r>
      <w:r w:rsidR="000829E6">
        <w:t xml:space="preserve"> </w:t>
      </w:r>
      <w:r w:rsidRPr="00B67591">
        <w:t>not otherwise have done or believed.</w:t>
      </w:r>
      <w:r w:rsidR="000829E6">
        <w:t xml:space="preserve"> </w:t>
      </w:r>
      <w:r w:rsidRPr="00B67591">
        <w:t>Persuasion becomes an issue of character when we cross ethical lines and when we’re manipulated</w:t>
      </w:r>
      <w:r w:rsidR="000829E6">
        <w:t xml:space="preserve"> </w:t>
      </w:r>
      <w:r w:rsidRPr="00B67591">
        <w:t>ourselves. Convincing someone to take harmful action or to buy an unneeded product</w:t>
      </w:r>
      <w:r w:rsidR="000829E6">
        <w:t xml:space="preserve"> </w:t>
      </w:r>
      <w:r w:rsidRPr="00B67591">
        <w:t>raises questions of integrity and trust. Similarly, getting duped into harming others or going into</w:t>
      </w:r>
      <w:r w:rsidR="000829E6">
        <w:t xml:space="preserve"> </w:t>
      </w:r>
      <w:r w:rsidRPr="00B67591">
        <w:t>debt raises questions of compassion and judgment. The principles in this chapter are tools for</w:t>
      </w:r>
      <w:r w:rsidR="000829E6">
        <w:t xml:space="preserve"> </w:t>
      </w:r>
      <w:r w:rsidRPr="00B67591">
        <w:t>you to persuade others—and to protect yourself.</w:t>
      </w:r>
    </w:p>
    <w:p w14:paraId="6E711758" w14:textId="40958118" w:rsidR="00B67591" w:rsidRDefault="00B67591" w:rsidP="00B67591">
      <w:r w:rsidRPr="00B67591">
        <w:t xml:space="preserve">One way to reconcile the ethical tension inherent in persuasion is to think about </w:t>
      </w:r>
      <w:r w:rsidRPr="00B67591">
        <w:rPr>
          <w:i/>
          <w:iCs/>
        </w:rPr>
        <w:t>inspiring</w:t>
      </w:r>
      <w:r w:rsidR="000829E6">
        <w:rPr>
          <w:i/>
          <w:iCs/>
        </w:rPr>
        <w:t xml:space="preserve"> </w:t>
      </w:r>
      <w:r w:rsidRPr="00B67591">
        <w:t xml:space="preserve">people rather than </w:t>
      </w:r>
      <w:r w:rsidRPr="00B67591">
        <w:rPr>
          <w:i/>
          <w:iCs/>
        </w:rPr>
        <w:t xml:space="preserve">persuading </w:t>
      </w:r>
      <w:r w:rsidRPr="00B67591">
        <w:t>them. Inspiration implies a more audience-focused mindset</w:t>
      </w:r>
      <w:r w:rsidR="000829E6">
        <w:t xml:space="preserve"> </w:t>
      </w:r>
      <w:r w:rsidRPr="00B67591">
        <w:t>by which people make their own choices.</w:t>
      </w:r>
    </w:p>
    <w:p w14:paraId="39C57B9B" w14:textId="77777777" w:rsidR="002F4DFB" w:rsidRPr="002F4DFB" w:rsidRDefault="002F4DFB" w:rsidP="002F4DFB">
      <w:pPr>
        <w:pStyle w:val="Heading3"/>
      </w:pPr>
      <w:r w:rsidRPr="002F4DFB">
        <w:t>7-1a Persuading Ethically</w:t>
      </w:r>
    </w:p>
    <w:p w14:paraId="337837DB" w14:textId="64D7898A" w:rsidR="002F4DFB" w:rsidRPr="002F4DFB" w:rsidRDefault="002F4DFB" w:rsidP="002F4DFB">
      <w:r w:rsidRPr="002F4DFB">
        <w:t>Persuasion is not coercion. In some cases, people may be forced to do something, but they</w:t>
      </w:r>
      <w:r w:rsidR="000829E6">
        <w:t xml:space="preserve"> </w:t>
      </w:r>
      <w:r w:rsidRPr="002F4DFB">
        <w:t>can’t be forced to believe something. They must be persuaded in ways that are acceptable to</w:t>
      </w:r>
      <w:r w:rsidR="000829E6">
        <w:t xml:space="preserve"> </w:t>
      </w:r>
      <w:r w:rsidRPr="002F4DFB">
        <w:t>them.</w:t>
      </w:r>
    </w:p>
    <w:p w14:paraId="1B24A81E" w14:textId="77777777" w:rsidR="000829E6" w:rsidRDefault="002F4DFB" w:rsidP="002F4DFB">
      <w:r w:rsidRPr="002F4DFB">
        <w:t>As business communicators, we have a responsibility to act ethically in building relationships</w:t>
      </w:r>
      <w:r w:rsidR="000829E6">
        <w:t xml:space="preserve"> </w:t>
      </w:r>
      <w:r w:rsidRPr="002F4DFB">
        <w:t>with our audience. We “pitch” our ideas—sometimes quite aggressively, as you may have seen</w:t>
      </w:r>
      <w:r w:rsidR="000829E6">
        <w:t xml:space="preserve"> </w:t>
      </w:r>
      <w:r w:rsidRPr="002F4DFB">
        <w:t xml:space="preserve">on shows like </w:t>
      </w:r>
      <w:r w:rsidRPr="002F4DFB">
        <w:rPr>
          <w:i/>
          <w:iCs/>
        </w:rPr>
        <w:t>Shark Tank</w:t>
      </w:r>
      <w:r w:rsidRPr="002F4DFB">
        <w:t>—but investors and others seeking a long-term relationship want to do</w:t>
      </w:r>
      <w:r w:rsidR="000829E6">
        <w:t xml:space="preserve"> </w:t>
      </w:r>
      <w:r w:rsidRPr="002F4DFB">
        <w:t>business with someone who is trustworthy.</w:t>
      </w:r>
      <w:r w:rsidR="000829E6">
        <w:t xml:space="preserve"> </w:t>
      </w:r>
    </w:p>
    <w:p w14:paraId="25E69691" w14:textId="03F56F69" w:rsidR="002F4DFB" w:rsidRPr="002F4DFB" w:rsidRDefault="002F4DFB" w:rsidP="002F4DFB">
      <w:r w:rsidRPr="002F4DFB">
        <w:t>For transactional, one-time sales, ethics come into play more often. Imagine trying to rent</w:t>
      </w:r>
      <w:r w:rsidR="000829E6">
        <w:t xml:space="preserve"> </w:t>
      </w:r>
      <w:r w:rsidRPr="002F4DFB">
        <w:t>an apartment when you’re in a desperate situation: you have only one day to find a new place.</w:t>
      </w:r>
      <w:r w:rsidR="000829E6">
        <w:t xml:space="preserve"> </w:t>
      </w:r>
      <w:r w:rsidRPr="002F4DFB">
        <w:t>Knowing this, the landlord tells you that three other people are coming to see it later in the day,</w:t>
      </w:r>
      <w:r w:rsidR="00D00B0F">
        <w:t xml:space="preserve"> </w:t>
      </w:r>
      <w:r w:rsidRPr="002F4DFB">
        <w:t>even though that’s not true. People who prey on others’ limitations just to make a sale are not</w:t>
      </w:r>
      <w:r w:rsidR="00D00B0F">
        <w:t xml:space="preserve"> </w:t>
      </w:r>
      <w:r w:rsidRPr="002F4DFB">
        <w:t>acting ethically.</w:t>
      </w:r>
    </w:p>
    <w:p w14:paraId="65E44C55" w14:textId="58507434" w:rsidR="002F4DFB" w:rsidRDefault="002F4DFB" w:rsidP="002F4DFB">
      <w:r w:rsidRPr="002F4DFB">
        <w:lastRenderedPageBreak/>
        <w:t>Thousands of regulators and litigators sued Juul for the e-cigarette company’s aggressive</w:t>
      </w:r>
      <w:r w:rsidR="00D00B0F">
        <w:t xml:space="preserve"> </w:t>
      </w:r>
      <w:r w:rsidRPr="002F4DFB">
        <w:t>marketing toward youth. Although the company claimed that the products were intended to</w:t>
      </w:r>
      <w:r w:rsidR="00D00B0F">
        <w:t xml:space="preserve"> </w:t>
      </w:r>
      <w:r w:rsidRPr="002F4DFB">
        <w:t>help people quit smoking, alluring images, sophisticated packaging, and sweet flavors got teens</w:t>
      </w:r>
      <w:r w:rsidR="00D00B0F">
        <w:t xml:space="preserve"> </w:t>
      </w:r>
      <w:r w:rsidRPr="002F4DFB">
        <w:t>hooked on vaping.</w:t>
      </w:r>
    </w:p>
    <w:p w14:paraId="2CC22F7A" w14:textId="0CA3815F" w:rsidR="002F4DFB" w:rsidRDefault="002F4DFB" w:rsidP="002F4DFB">
      <w:r w:rsidRPr="002F4DFB">
        <w:t>To persuade, we need to overcome resistance. But we must do so ethically</w:t>
      </w:r>
      <w:r>
        <w:t>.</w:t>
      </w:r>
    </w:p>
    <w:p w14:paraId="5A48B98E" w14:textId="77777777" w:rsidR="002F4DFB" w:rsidRPr="002F4DFB" w:rsidRDefault="002F4DFB" w:rsidP="002F4DFB">
      <w:r w:rsidRPr="002F4DFB">
        <w:rPr>
          <w:rStyle w:val="Heading3Char"/>
        </w:rPr>
        <w:t>Compliance gaining and persuasion</w:t>
      </w:r>
      <w:r w:rsidRPr="002F4DFB">
        <w:t xml:space="preserve"> are closely related concepts in communication and social influence, but they have key differences:</w:t>
      </w:r>
    </w:p>
    <w:p w14:paraId="33035813" w14:textId="77777777" w:rsidR="002F4DFB" w:rsidRPr="002F4DFB" w:rsidRDefault="002F4DFB" w:rsidP="002F4DFB">
      <w:pPr>
        <w:rPr>
          <w:b/>
          <w:bCs/>
        </w:rPr>
      </w:pPr>
      <w:r w:rsidRPr="002F4DFB">
        <w:rPr>
          <w:b/>
          <w:bCs/>
        </w:rPr>
        <w:t>1. Definition:</w:t>
      </w:r>
    </w:p>
    <w:p w14:paraId="2256A26D" w14:textId="77777777" w:rsidR="002F4DFB" w:rsidRPr="002F4DFB" w:rsidRDefault="002F4DFB" w:rsidP="002F4DFB">
      <w:pPr>
        <w:numPr>
          <w:ilvl w:val="0"/>
          <w:numId w:val="1"/>
        </w:numPr>
      </w:pPr>
      <w:r w:rsidRPr="002F4DFB">
        <w:rPr>
          <w:b/>
          <w:bCs/>
        </w:rPr>
        <w:t>Compliance Gaining:</w:t>
      </w:r>
      <w:r w:rsidRPr="002F4DFB">
        <w:t xml:space="preserve"> A specific type of communication aimed at getting someone to agree to a request or perform a desired action.</w:t>
      </w:r>
    </w:p>
    <w:p w14:paraId="70A1FB0C" w14:textId="77777777" w:rsidR="002F4DFB" w:rsidRPr="002F4DFB" w:rsidRDefault="002F4DFB" w:rsidP="002F4DFB">
      <w:pPr>
        <w:numPr>
          <w:ilvl w:val="0"/>
          <w:numId w:val="1"/>
        </w:numPr>
      </w:pPr>
      <w:r w:rsidRPr="002F4DFB">
        <w:rPr>
          <w:b/>
          <w:bCs/>
        </w:rPr>
        <w:t>Persuasion:</w:t>
      </w:r>
      <w:r w:rsidRPr="002F4DFB">
        <w:t xml:space="preserve"> A broader communication process that seeks to change attitudes, beliefs, or behaviors over time.</w:t>
      </w:r>
    </w:p>
    <w:p w14:paraId="1128F831" w14:textId="77777777" w:rsidR="002F4DFB" w:rsidRPr="002F4DFB" w:rsidRDefault="002F4DFB" w:rsidP="002F4DFB">
      <w:pPr>
        <w:rPr>
          <w:b/>
          <w:bCs/>
        </w:rPr>
      </w:pPr>
      <w:r w:rsidRPr="002F4DFB">
        <w:rPr>
          <w:b/>
          <w:bCs/>
        </w:rPr>
        <w:t>2. Scope:</w:t>
      </w:r>
    </w:p>
    <w:p w14:paraId="6BC63AF4" w14:textId="77777777" w:rsidR="002F4DFB" w:rsidRPr="002F4DFB" w:rsidRDefault="002F4DFB" w:rsidP="002F4DFB">
      <w:pPr>
        <w:numPr>
          <w:ilvl w:val="0"/>
          <w:numId w:val="2"/>
        </w:numPr>
      </w:pPr>
      <w:r w:rsidRPr="002F4DFB">
        <w:rPr>
          <w:b/>
          <w:bCs/>
        </w:rPr>
        <w:t>Compliance Gaining:</w:t>
      </w:r>
      <w:r w:rsidRPr="002F4DFB">
        <w:t xml:space="preserve"> Short-term and focuses on immediate behavior change without necessarily altering beliefs.</w:t>
      </w:r>
    </w:p>
    <w:p w14:paraId="2ED08399" w14:textId="77777777" w:rsidR="002F4DFB" w:rsidRPr="002F4DFB" w:rsidRDefault="002F4DFB" w:rsidP="002F4DFB">
      <w:pPr>
        <w:numPr>
          <w:ilvl w:val="0"/>
          <w:numId w:val="2"/>
        </w:numPr>
      </w:pPr>
      <w:r w:rsidRPr="002F4DFB">
        <w:rPr>
          <w:b/>
          <w:bCs/>
        </w:rPr>
        <w:t>Persuasion:</w:t>
      </w:r>
      <w:r w:rsidRPr="002F4DFB">
        <w:t xml:space="preserve"> Long-term and can lead to deeper changes in attitudes, beliefs, and values.</w:t>
      </w:r>
    </w:p>
    <w:p w14:paraId="10556039" w14:textId="77777777" w:rsidR="002F4DFB" w:rsidRPr="002F4DFB" w:rsidRDefault="002F4DFB" w:rsidP="002F4DFB">
      <w:pPr>
        <w:rPr>
          <w:b/>
          <w:bCs/>
        </w:rPr>
      </w:pPr>
      <w:r w:rsidRPr="002F4DFB">
        <w:rPr>
          <w:b/>
          <w:bCs/>
        </w:rPr>
        <w:t>3. Techniques Used:</w:t>
      </w:r>
    </w:p>
    <w:p w14:paraId="365923CE" w14:textId="77777777" w:rsidR="002F4DFB" w:rsidRPr="002F4DFB" w:rsidRDefault="002F4DFB" w:rsidP="002F4DFB">
      <w:pPr>
        <w:numPr>
          <w:ilvl w:val="0"/>
          <w:numId w:val="3"/>
        </w:numPr>
      </w:pPr>
      <w:r w:rsidRPr="002F4DFB">
        <w:rPr>
          <w:b/>
          <w:bCs/>
        </w:rPr>
        <w:t>Compliance Gaining:</w:t>
      </w:r>
      <w:r w:rsidRPr="002F4DFB">
        <w:t xml:space="preserve"> Often involves direct requests, threats, rewards, authority, or social pressure (e.g., foot-in-the-door, door-in-the-face).</w:t>
      </w:r>
    </w:p>
    <w:p w14:paraId="14BF590D" w14:textId="77777777" w:rsidR="002F4DFB" w:rsidRPr="002F4DFB" w:rsidRDefault="002F4DFB" w:rsidP="002F4DFB">
      <w:pPr>
        <w:numPr>
          <w:ilvl w:val="0"/>
          <w:numId w:val="3"/>
        </w:numPr>
      </w:pPr>
      <w:r w:rsidRPr="002F4DFB">
        <w:rPr>
          <w:b/>
          <w:bCs/>
        </w:rPr>
        <w:t>Persuasion:</w:t>
      </w:r>
      <w:r w:rsidRPr="002F4DFB">
        <w:t xml:space="preserve"> Uses logical reasoning, emotional appeals, credibility, and evidence (e.g., ethos, pathos, logos).</w:t>
      </w:r>
    </w:p>
    <w:p w14:paraId="0BC7F894" w14:textId="77777777" w:rsidR="002F4DFB" w:rsidRPr="002F4DFB" w:rsidRDefault="002F4DFB" w:rsidP="002F4DFB">
      <w:pPr>
        <w:rPr>
          <w:b/>
          <w:bCs/>
        </w:rPr>
      </w:pPr>
      <w:r w:rsidRPr="002F4DFB">
        <w:rPr>
          <w:b/>
          <w:bCs/>
        </w:rPr>
        <w:t>4. Example:</w:t>
      </w:r>
    </w:p>
    <w:p w14:paraId="119809BB" w14:textId="77777777" w:rsidR="002F4DFB" w:rsidRPr="002F4DFB" w:rsidRDefault="002F4DFB" w:rsidP="002F4DFB">
      <w:pPr>
        <w:numPr>
          <w:ilvl w:val="0"/>
          <w:numId w:val="4"/>
        </w:numPr>
      </w:pPr>
      <w:r w:rsidRPr="002F4DFB">
        <w:rPr>
          <w:b/>
          <w:bCs/>
        </w:rPr>
        <w:t>Compliance Gaining:</w:t>
      </w:r>
      <w:r w:rsidRPr="002F4DFB">
        <w:t xml:space="preserve"> A teacher asks a student to turn in an assignment early by offering extra credit.</w:t>
      </w:r>
    </w:p>
    <w:p w14:paraId="37B43404" w14:textId="61D6AEC8" w:rsidR="009B4B88" w:rsidRDefault="002F4DFB" w:rsidP="002F4DFB">
      <w:pPr>
        <w:numPr>
          <w:ilvl w:val="0"/>
          <w:numId w:val="4"/>
        </w:numPr>
      </w:pPr>
      <w:r w:rsidRPr="002F4DFB">
        <w:rPr>
          <w:b/>
          <w:bCs/>
        </w:rPr>
        <w:t>Persuasion:</w:t>
      </w:r>
      <w:r w:rsidRPr="002F4DFB">
        <w:t xml:space="preserve"> A documentary convinces viewers that climate change is real, leading them to adopt eco-friendly habits.</w:t>
      </w:r>
    </w:p>
    <w:p w14:paraId="03FC0953" w14:textId="77777777" w:rsidR="00596453" w:rsidRDefault="00596453" w:rsidP="00596453"/>
    <w:p w14:paraId="7A145FF9" w14:textId="77777777" w:rsidR="009B4B88" w:rsidRPr="009B4B88" w:rsidRDefault="009B4B88" w:rsidP="009B4B88">
      <w:pPr>
        <w:pStyle w:val="Heading3"/>
      </w:pPr>
      <w:r w:rsidRPr="009B4B88">
        <w:t>7-1b Understanding Resistance</w:t>
      </w:r>
    </w:p>
    <w:p w14:paraId="5211A680" w14:textId="43D85C69" w:rsidR="009B4B88" w:rsidRDefault="009B4B88" w:rsidP="009B4B88">
      <w:r w:rsidRPr="009B4B88">
        <w:t>Persuasion is required when people resist what we ask of them. Following are a few examples of</w:t>
      </w:r>
      <w:r w:rsidR="00596453">
        <w:t xml:space="preserve"> </w:t>
      </w:r>
      <w:r w:rsidRPr="009B4B88">
        <w:t>resistance you may encounter when you try to change behavior, attitudes, or beliefs</w:t>
      </w:r>
      <w:r>
        <w:t>.</w:t>
      </w:r>
    </w:p>
    <w:p w14:paraId="5C41E83C" w14:textId="77777777" w:rsidR="00A33E35" w:rsidRPr="00A33E35" w:rsidRDefault="00A33E35" w:rsidP="00A33E35">
      <w:r w:rsidRPr="00A33E35">
        <w:t>In each of these situations, you must overcome the resistance. You’ll have the best chance if you know your audience and adapt your message to them.</w:t>
      </w:r>
    </w:p>
    <w:p w14:paraId="5E5E0AAC" w14:textId="77777777" w:rsidR="00A33E35" w:rsidRDefault="00A33E35" w:rsidP="009B4B88"/>
    <w:p w14:paraId="3B12E06D" w14:textId="730E8D1F" w:rsidR="009B4B88" w:rsidRDefault="009B4B88" w:rsidP="009B4B88">
      <w:r w:rsidRPr="009B4B88">
        <w:rPr>
          <w:noProof/>
        </w:rPr>
        <w:lastRenderedPageBreak/>
        <w:drawing>
          <wp:inline distT="0" distB="0" distL="0" distR="0" wp14:anchorId="3C9A7CEE" wp14:editId="4E4060DD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A2B" w14:textId="77777777" w:rsidR="00B21C93" w:rsidRPr="00B21C93" w:rsidRDefault="00B21C93" w:rsidP="00A33E35">
      <w:pPr>
        <w:pStyle w:val="Heading3"/>
      </w:pPr>
      <w:r w:rsidRPr="00B21C93">
        <w:t>7-1c Analyzing Your Audience</w:t>
      </w:r>
    </w:p>
    <w:p w14:paraId="43B6AB27" w14:textId="0B7FF5AE" w:rsidR="00B21C93" w:rsidRPr="00B21C93" w:rsidRDefault="00B21C93" w:rsidP="00B21C93">
      <w:r w:rsidRPr="00B21C93">
        <w:t>Typically, people react to persuasion in one of four ways. We try to avoid it, challenge the</w:t>
      </w:r>
      <w:r w:rsidR="00A33E35">
        <w:t xml:space="preserve"> </w:t>
      </w:r>
      <w:r w:rsidRPr="00B21C93">
        <w:t>message, selectively process information, or assert our own views. When faced with a persuasive</w:t>
      </w:r>
      <w:r w:rsidR="00A33E35">
        <w:t xml:space="preserve"> </w:t>
      </w:r>
      <w:r w:rsidRPr="00B21C93">
        <w:t>message, we might fear change or loss of freedom. We also might sense that we’re being deceived</w:t>
      </w:r>
      <w:r w:rsidR="00A33E35">
        <w:t xml:space="preserve">. </w:t>
      </w:r>
      <w:r w:rsidRPr="00B21C93">
        <w:t>These concerns explain why people might be skeptical of or hostile to our attempts to persuade.</w:t>
      </w:r>
    </w:p>
    <w:p w14:paraId="1048D5DA" w14:textId="17BA18A4" w:rsidR="00B21C93" w:rsidRDefault="00B21C93" w:rsidP="00B21C93">
      <w:r w:rsidRPr="00B21C93">
        <w:t>Not everyone will be resistant. For example, if you announce a change in an organization,</w:t>
      </w:r>
      <w:r w:rsidR="00A33E35">
        <w:t xml:space="preserve"> </w:t>
      </w:r>
      <w:r w:rsidRPr="00B21C93">
        <w:t>people may be indifferent or even supportive. Too often, these groups are ignored as we put</w:t>
      </w:r>
      <w:r w:rsidR="00A33E35">
        <w:t xml:space="preserve"> </w:t>
      </w:r>
      <w:r w:rsidRPr="00B21C93">
        <w:t xml:space="preserve">all our time and energy trying to persuade the active resisters. </w:t>
      </w:r>
      <w:r w:rsidRPr="00A33E35">
        <w:rPr>
          <w:b/>
          <w:bCs/>
        </w:rPr>
        <w:t>But indifferent people can be</w:t>
      </w:r>
      <w:r w:rsidR="00A33E35" w:rsidRPr="00A33E35">
        <w:rPr>
          <w:b/>
          <w:bCs/>
        </w:rPr>
        <w:t xml:space="preserve"> </w:t>
      </w:r>
      <w:r w:rsidRPr="00A33E35">
        <w:rPr>
          <w:b/>
          <w:bCs/>
        </w:rPr>
        <w:t>inspired to move, and supportive people can be inspired to persuade others.</w:t>
      </w:r>
    </w:p>
    <w:p w14:paraId="48D84ABE" w14:textId="48741582" w:rsidR="00B21C93" w:rsidRPr="00B21C93" w:rsidRDefault="00B21C93" w:rsidP="00B21C93">
      <w:pPr>
        <w:rPr>
          <w:b/>
          <w:bCs/>
        </w:rPr>
      </w:pPr>
      <w:r w:rsidRPr="00B21C93">
        <w:rPr>
          <w:b/>
          <w:bCs/>
        </w:rPr>
        <w:t>Audience Analysis</w:t>
      </w:r>
    </w:p>
    <w:p w14:paraId="3180CCE0" w14:textId="4A1F138F" w:rsidR="00B21C93" w:rsidRPr="00B21C93" w:rsidRDefault="00B21C93" w:rsidP="00A33E35">
      <w:pPr>
        <w:pStyle w:val="ListParagraph"/>
        <w:numPr>
          <w:ilvl w:val="0"/>
          <w:numId w:val="9"/>
        </w:numPr>
      </w:pPr>
      <w:r w:rsidRPr="00B21C93">
        <w:t>Who is the</w:t>
      </w:r>
      <w:r w:rsidR="00A33E35">
        <w:t xml:space="preserve"> </w:t>
      </w:r>
      <w:r w:rsidRPr="00B21C93">
        <w:t>primary</w:t>
      </w:r>
      <w:r w:rsidR="00A33E35">
        <w:t xml:space="preserve"> </w:t>
      </w:r>
      <w:r w:rsidRPr="00B21C93">
        <w:t>audience?</w:t>
      </w:r>
    </w:p>
    <w:p w14:paraId="009D9BDB" w14:textId="120D9375" w:rsidR="00B21C93" w:rsidRPr="00B21C93" w:rsidRDefault="00B21C93" w:rsidP="00A33E35">
      <w:pPr>
        <w:pStyle w:val="ListParagraph"/>
        <w:numPr>
          <w:ilvl w:val="0"/>
          <w:numId w:val="9"/>
        </w:numPr>
      </w:pPr>
      <w:r w:rsidRPr="00B21C93">
        <w:t>What is</w:t>
      </w:r>
      <w:r w:rsidR="00A33E35">
        <w:t xml:space="preserve"> </w:t>
      </w:r>
      <w:r w:rsidRPr="00B21C93">
        <w:t>your</w:t>
      </w:r>
      <w:r w:rsidR="00A33E35">
        <w:t xml:space="preserve"> </w:t>
      </w:r>
      <w:r w:rsidRPr="00B21C93">
        <w:t>relationship</w:t>
      </w:r>
      <w:r w:rsidR="00A33E35">
        <w:t xml:space="preserve"> </w:t>
      </w:r>
      <w:r w:rsidRPr="00B21C93">
        <w:t>with the</w:t>
      </w:r>
      <w:r w:rsidR="00A33E35">
        <w:t xml:space="preserve"> </w:t>
      </w:r>
      <w:r w:rsidRPr="00B21C93">
        <w:t>audience?</w:t>
      </w:r>
    </w:p>
    <w:p w14:paraId="6618B65D" w14:textId="16C0515F" w:rsidR="00B21C93" w:rsidRPr="00B21C93" w:rsidRDefault="00B21C93" w:rsidP="00A33E35">
      <w:pPr>
        <w:pStyle w:val="ListParagraph"/>
        <w:numPr>
          <w:ilvl w:val="0"/>
          <w:numId w:val="9"/>
        </w:numPr>
      </w:pPr>
      <w:r w:rsidRPr="00B21C93">
        <w:t>How will</w:t>
      </w:r>
      <w:r w:rsidR="00A33E35">
        <w:t xml:space="preserve"> </w:t>
      </w:r>
      <w:r w:rsidRPr="00B21C93">
        <w:t>the</w:t>
      </w:r>
      <w:r w:rsidR="00A33E35">
        <w:t xml:space="preserve"> </w:t>
      </w:r>
      <w:r w:rsidRPr="00B21C93">
        <w:t>audience</w:t>
      </w:r>
      <w:r w:rsidR="00A33E35">
        <w:t xml:space="preserve"> </w:t>
      </w:r>
      <w:r w:rsidRPr="00B21C93">
        <w:t>likely react?</w:t>
      </w:r>
    </w:p>
    <w:p w14:paraId="34C99535" w14:textId="634AFC0D" w:rsidR="00B21C93" w:rsidRPr="00B21C93" w:rsidRDefault="00B21C93" w:rsidP="00A33E35">
      <w:pPr>
        <w:pStyle w:val="ListParagraph"/>
        <w:numPr>
          <w:ilvl w:val="0"/>
          <w:numId w:val="9"/>
        </w:numPr>
      </w:pPr>
      <w:r w:rsidRPr="00B21C93">
        <w:t>What does</w:t>
      </w:r>
      <w:r w:rsidR="00A33E35">
        <w:t xml:space="preserve"> </w:t>
      </w:r>
      <w:r w:rsidRPr="00B21C93">
        <w:t>the</w:t>
      </w:r>
      <w:r w:rsidR="00A33E35">
        <w:t xml:space="preserve"> </w:t>
      </w:r>
      <w:r w:rsidRPr="00B21C93">
        <w:t>audience</w:t>
      </w:r>
      <w:r w:rsidR="00A33E35">
        <w:t xml:space="preserve"> </w:t>
      </w:r>
      <w:r w:rsidRPr="00B21C93">
        <w:t>already</w:t>
      </w:r>
      <w:r w:rsidR="00A33E35">
        <w:t xml:space="preserve"> </w:t>
      </w:r>
      <w:r w:rsidRPr="00B21C93">
        <w:t>know?</w:t>
      </w:r>
    </w:p>
    <w:p w14:paraId="29226A6A" w14:textId="09E384D8" w:rsidR="00B21C93" w:rsidRDefault="00B21C93" w:rsidP="00A33E35">
      <w:pPr>
        <w:pStyle w:val="ListParagraph"/>
        <w:numPr>
          <w:ilvl w:val="0"/>
          <w:numId w:val="9"/>
        </w:numPr>
      </w:pPr>
      <w:r w:rsidRPr="00B21C93">
        <w:t>What is</w:t>
      </w:r>
      <w:r w:rsidR="00A33E35">
        <w:t xml:space="preserve"> </w:t>
      </w:r>
      <w:r w:rsidRPr="00B21C93">
        <w:t>unique</w:t>
      </w:r>
      <w:r w:rsidR="00A33E35">
        <w:t xml:space="preserve"> </w:t>
      </w:r>
      <w:r w:rsidRPr="00B21C93">
        <w:t>about the</w:t>
      </w:r>
      <w:r w:rsidR="00A33E35">
        <w:t xml:space="preserve"> </w:t>
      </w:r>
      <w:r w:rsidRPr="00B21C93">
        <w:t>audience?</w:t>
      </w:r>
    </w:p>
    <w:p w14:paraId="24C8F1EB" w14:textId="5FCC9F47" w:rsidR="00455636" w:rsidRDefault="00455636" w:rsidP="00455636">
      <w:pPr>
        <w:pStyle w:val="Heading3"/>
      </w:pPr>
      <w:r w:rsidRPr="00455636">
        <w:t>7-1d Tailoring to Your Audience</w:t>
      </w:r>
    </w:p>
    <w:p w14:paraId="4B638771" w14:textId="77777777" w:rsidR="00455636" w:rsidRPr="00455636" w:rsidRDefault="00455636" w:rsidP="00455636">
      <w:pPr>
        <w:numPr>
          <w:ilvl w:val="0"/>
          <w:numId w:val="5"/>
        </w:numPr>
      </w:pPr>
      <w:r w:rsidRPr="00455636">
        <w:rPr>
          <w:b/>
          <w:bCs/>
        </w:rPr>
        <w:t>Targeted vs. Generic Messages</w:t>
      </w:r>
    </w:p>
    <w:p w14:paraId="444FD431" w14:textId="77777777" w:rsidR="00455636" w:rsidRPr="00455636" w:rsidRDefault="00455636" w:rsidP="00455636">
      <w:pPr>
        <w:numPr>
          <w:ilvl w:val="1"/>
          <w:numId w:val="5"/>
        </w:numPr>
      </w:pPr>
      <w:r w:rsidRPr="00455636">
        <w:t>Targeted messages are more effective than generic ones.</w:t>
      </w:r>
    </w:p>
    <w:p w14:paraId="458C22FC" w14:textId="77777777" w:rsidR="00455636" w:rsidRPr="00455636" w:rsidRDefault="00455636" w:rsidP="00455636">
      <w:pPr>
        <w:numPr>
          <w:ilvl w:val="1"/>
          <w:numId w:val="5"/>
        </w:numPr>
      </w:pPr>
      <w:r w:rsidRPr="00455636">
        <w:t>They are adapted based on audience similarities, such as cultural identification.</w:t>
      </w:r>
    </w:p>
    <w:p w14:paraId="2C26E674" w14:textId="77777777" w:rsidR="00455636" w:rsidRPr="00455636" w:rsidRDefault="00455636" w:rsidP="00455636">
      <w:pPr>
        <w:numPr>
          <w:ilvl w:val="0"/>
          <w:numId w:val="5"/>
        </w:numPr>
      </w:pPr>
      <w:r w:rsidRPr="00455636">
        <w:rPr>
          <w:b/>
          <w:bCs/>
        </w:rPr>
        <w:t>Effectiveness of Cultural Messaging</w:t>
      </w:r>
    </w:p>
    <w:p w14:paraId="6B63BFDD" w14:textId="77777777" w:rsidR="00455636" w:rsidRPr="00455636" w:rsidRDefault="00455636" w:rsidP="00455636">
      <w:pPr>
        <w:numPr>
          <w:ilvl w:val="1"/>
          <w:numId w:val="5"/>
        </w:numPr>
      </w:pPr>
      <w:r w:rsidRPr="00455636">
        <w:t>Deeper cultural messaging is more persuasive than surface-level messaging.</w:t>
      </w:r>
    </w:p>
    <w:p w14:paraId="6CC46550" w14:textId="77777777" w:rsidR="00455636" w:rsidRPr="00455636" w:rsidRDefault="00455636" w:rsidP="00455636">
      <w:pPr>
        <w:numPr>
          <w:ilvl w:val="1"/>
          <w:numId w:val="5"/>
        </w:numPr>
      </w:pPr>
      <w:r w:rsidRPr="00455636">
        <w:t>Referencing values, traditions, religious beliefs, and norms is more impactful than mentioning music, clothing, or food.</w:t>
      </w:r>
    </w:p>
    <w:p w14:paraId="456F9AC9" w14:textId="77777777" w:rsidR="00455636" w:rsidRPr="00455636" w:rsidRDefault="00455636" w:rsidP="00455636">
      <w:pPr>
        <w:numPr>
          <w:ilvl w:val="0"/>
          <w:numId w:val="5"/>
        </w:numPr>
      </w:pPr>
      <w:r w:rsidRPr="00455636">
        <w:rPr>
          <w:b/>
          <w:bCs/>
        </w:rPr>
        <w:t>Tailoring Messages to Individuals</w:t>
      </w:r>
    </w:p>
    <w:p w14:paraId="36071824" w14:textId="77777777" w:rsidR="00686C7C" w:rsidRDefault="00455636" w:rsidP="003D36B5">
      <w:pPr>
        <w:numPr>
          <w:ilvl w:val="1"/>
          <w:numId w:val="5"/>
        </w:numPr>
      </w:pPr>
      <w:r w:rsidRPr="00455636">
        <w:lastRenderedPageBreak/>
        <w:t>Advertisers use online data (e.g., past purchases, browsing history) to target consumers.</w:t>
      </w:r>
    </w:p>
    <w:p w14:paraId="2767E891" w14:textId="0EF70853" w:rsidR="00455636" w:rsidRPr="00455636" w:rsidRDefault="00455636" w:rsidP="003D36B5">
      <w:pPr>
        <w:numPr>
          <w:ilvl w:val="1"/>
          <w:numId w:val="5"/>
        </w:numPr>
      </w:pPr>
      <w:r w:rsidRPr="00455636">
        <w:t>Managers who know their audience personally can craft more effective persuasive messages.</w:t>
      </w:r>
    </w:p>
    <w:p w14:paraId="5851B819" w14:textId="77777777" w:rsidR="00455636" w:rsidRPr="00455636" w:rsidRDefault="00455636" w:rsidP="00455636">
      <w:pPr>
        <w:numPr>
          <w:ilvl w:val="1"/>
          <w:numId w:val="5"/>
        </w:numPr>
      </w:pPr>
      <w:r w:rsidRPr="00455636">
        <w:t>Messages perceived as personally relevant increase the likelihood of persuasion.</w:t>
      </w:r>
    </w:p>
    <w:p w14:paraId="5210847A" w14:textId="77777777" w:rsidR="00455636" w:rsidRPr="00455636" w:rsidRDefault="00455636" w:rsidP="00455636">
      <w:pPr>
        <w:numPr>
          <w:ilvl w:val="0"/>
          <w:numId w:val="5"/>
        </w:numPr>
      </w:pPr>
      <w:r w:rsidRPr="00455636">
        <w:rPr>
          <w:b/>
          <w:bCs/>
        </w:rPr>
        <w:t>Power of Interpersonal Communication</w:t>
      </w:r>
    </w:p>
    <w:p w14:paraId="5EB71DA7" w14:textId="77777777" w:rsidR="00455636" w:rsidRPr="00455636" w:rsidRDefault="00455636" w:rsidP="00455636">
      <w:pPr>
        <w:numPr>
          <w:ilvl w:val="1"/>
          <w:numId w:val="5"/>
        </w:numPr>
      </w:pPr>
      <w:r w:rsidRPr="00455636">
        <w:t>More effective than both targeted and tailored messaging.</w:t>
      </w:r>
    </w:p>
    <w:p w14:paraId="31F967A3" w14:textId="77777777" w:rsidR="00455636" w:rsidRPr="00455636" w:rsidRDefault="00455636" w:rsidP="00455636">
      <w:pPr>
        <w:numPr>
          <w:ilvl w:val="1"/>
          <w:numId w:val="5"/>
        </w:numPr>
      </w:pPr>
      <w:r w:rsidRPr="00455636">
        <w:t>Listening more than speaking helps in changing deeply held beliefs.</w:t>
      </w:r>
    </w:p>
    <w:p w14:paraId="48099522" w14:textId="77777777" w:rsidR="00455636" w:rsidRPr="00455636" w:rsidRDefault="00455636" w:rsidP="00455636">
      <w:pPr>
        <w:numPr>
          <w:ilvl w:val="1"/>
          <w:numId w:val="5"/>
        </w:numPr>
      </w:pPr>
      <w:r w:rsidRPr="00455636">
        <w:t>Being open and curious enhances persuasion.</w:t>
      </w:r>
    </w:p>
    <w:p w14:paraId="023D30EF" w14:textId="3E2561D8" w:rsidR="00B21C93" w:rsidRDefault="00455636" w:rsidP="00455636">
      <w:pPr>
        <w:pStyle w:val="Heading2"/>
      </w:pPr>
      <w:r w:rsidRPr="00455636">
        <w:t>7-2 Applying Persuasive Strategies</w:t>
      </w:r>
    </w:p>
    <w:p w14:paraId="06715A1E" w14:textId="77777777" w:rsidR="00455636" w:rsidRPr="00455636" w:rsidRDefault="00455636" w:rsidP="00455636">
      <w:pPr>
        <w:pStyle w:val="Heading3"/>
      </w:pPr>
      <w:r w:rsidRPr="00455636">
        <w:t>7-2a Start with “Why”</w:t>
      </w:r>
    </w:p>
    <w:p w14:paraId="19D3538B" w14:textId="1B177AFC" w:rsidR="00455636" w:rsidRPr="00455636" w:rsidRDefault="00455636" w:rsidP="00455636">
      <w:r w:rsidRPr="00455636">
        <w:t>In his book and popular TED Talk, Simon Sinek encourages leaders to start with “why.”</w:t>
      </w:r>
      <w:r w:rsidR="00E1414E">
        <w:t xml:space="preserve"> </w:t>
      </w:r>
      <w:r w:rsidRPr="00455636">
        <w:t>Too often,</w:t>
      </w:r>
      <w:r w:rsidR="00E1414E">
        <w:t xml:space="preserve"> </w:t>
      </w:r>
      <w:r w:rsidRPr="00455636">
        <w:t>Sinek says, we focus on what or how—what our idea is or how our product works. Instead, as we</w:t>
      </w:r>
      <w:r w:rsidR="00E1414E">
        <w:t xml:space="preserve"> </w:t>
      </w:r>
      <w:r w:rsidRPr="00455636">
        <w:t>discussed earlier, the audience comes first. This requires empathy, our ability to see the situation</w:t>
      </w:r>
      <w:r w:rsidR="00E1414E">
        <w:t xml:space="preserve"> </w:t>
      </w:r>
      <w:r w:rsidRPr="00455636">
        <w:t>from the other’s perspective.</w:t>
      </w:r>
    </w:p>
    <w:p w14:paraId="3B276F04" w14:textId="7E994888" w:rsidR="00455636" w:rsidRDefault="00455636" w:rsidP="00455636">
      <w:r w:rsidRPr="00455636">
        <w:t>Tailoring your message to why your audience should care increases the likelihood that they will</w:t>
      </w:r>
      <w:r w:rsidR="00E1414E">
        <w:t xml:space="preserve"> </w:t>
      </w:r>
      <w:r w:rsidRPr="00455636">
        <w:t>be persuaded. Let’s say you manage a team of eight employees and, because of cutbacks, need</w:t>
      </w:r>
      <w:r>
        <w:t xml:space="preserve"> </w:t>
      </w:r>
      <w:r w:rsidRPr="00455636">
        <w:t>to persuade them to take on additional responsibilities. They each have different motivations</w:t>
      </w:r>
      <w:r w:rsidR="00E1414E">
        <w:t xml:space="preserve"> </w:t>
      </w:r>
      <w:r w:rsidRPr="00455636">
        <w:t>for complying.</w:t>
      </w:r>
    </w:p>
    <w:p w14:paraId="2AE0CFCD" w14:textId="3FF7CB0E" w:rsidR="00455636" w:rsidRDefault="00455636" w:rsidP="00455636">
      <w:r w:rsidRPr="00455636">
        <w:rPr>
          <w:noProof/>
        </w:rPr>
        <w:drawing>
          <wp:inline distT="0" distB="0" distL="0" distR="0" wp14:anchorId="2BB3E255" wp14:editId="393A53A8">
            <wp:extent cx="59436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8381" w14:textId="77777777" w:rsidR="00FC6700" w:rsidRPr="00FC6700" w:rsidRDefault="00FC6700" w:rsidP="00FC6700">
      <w:pPr>
        <w:pStyle w:val="Heading3"/>
      </w:pPr>
      <w:r w:rsidRPr="00FC6700">
        <w:t>7-2b Demonstrate Credibility</w:t>
      </w:r>
    </w:p>
    <w:p w14:paraId="0D0EC076" w14:textId="77777777" w:rsidR="00FC6700" w:rsidRPr="00FC6700" w:rsidRDefault="00FC6700" w:rsidP="00FC6700">
      <w:r w:rsidRPr="00FC6700">
        <w:t xml:space="preserve">In his work </w:t>
      </w:r>
      <w:r w:rsidRPr="00FC6700">
        <w:rPr>
          <w:i/>
          <w:iCs/>
        </w:rPr>
        <w:t>Rhetoric</w:t>
      </w:r>
      <w:r w:rsidRPr="00FC6700">
        <w:t>, Aristotle identified three methods by which people can be persuaded:</w:t>
      </w:r>
    </w:p>
    <w:p w14:paraId="09FA251E" w14:textId="3908D153" w:rsidR="00FC6700" w:rsidRPr="00FC6700" w:rsidRDefault="00FC6700" w:rsidP="007B308F">
      <w:pPr>
        <w:pStyle w:val="ListParagraph"/>
        <w:numPr>
          <w:ilvl w:val="0"/>
          <w:numId w:val="10"/>
        </w:numPr>
      </w:pPr>
      <w:r w:rsidRPr="00FC6700">
        <w:lastRenderedPageBreak/>
        <w:t>Ethos, demonstrating credibility</w:t>
      </w:r>
    </w:p>
    <w:p w14:paraId="5C6EB6DB" w14:textId="0ABB0F68" w:rsidR="00FC6700" w:rsidRPr="00FC6700" w:rsidRDefault="00FC6700" w:rsidP="007B308F">
      <w:pPr>
        <w:pStyle w:val="ListParagraph"/>
        <w:numPr>
          <w:ilvl w:val="0"/>
          <w:numId w:val="10"/>
        </w:numPr>
      </w:pPr>
      <w:r w:rsidRPr="00FC6700">
        <w:t>Pathos, appealing to emotion</w:t>
      </w:r>
    </w:p>
    <w:p w14:paraId="1E69C9ED" w14:textId="6CD5A700" w:rsidR="00FC6700" w:rsidRPr="00FC6700" w:rsidRDefault="00FC6700" w:rsidP="007B308F">
      <w:pPr>
        <w:pStyle w:val="ListParagraph"/>
        <w:numPr>
          <w:ilvl w:val="0"/>
          <w:numId w:val="10"/>
        </w:numPr>
      </w:pPr>
      <w:r w:rsidRPr="00FC6700">
        <w:t>Logos, developing logical arguments.</w:t>
      </w:r>
    </w:p>
    <w:p w14:paraId="22DFA88E" w14:textId="4640A14C" w:rsidR="00FC6700" w:rsidRPr="00FC6700" w:rsidRDefault="00FC6700" w:rsidP="00FC6700">
      <w:r w:rsidRPr="00FC6700">
        <w:t>These methods remain as relevant today as they were when Aristotle wrote about them more</w:t>
      </w:r>
      <w:r w:rsidR="007B308F">
        <w:t xml:space="preserve"> </w:t>
      </w:r>
      <w:r w:rsidRPr="00FC6700">
        <w:t>than two thousand years ago. As part of your process of analyzing your audience, consider which</w:t>
      </w:r>
      <w:r w:rsidR="007B308F">
        <w:t xml:space="preserve"> </w:t>
      </w:r>
      <w:r w:rsidRPr="00FC6700">
        <w:t>of these methods—or what combination—will work best to persuade each person or group. First,</w:t>
      </w:r>
      <w:r w:rsidR="007B308F">
        <w:t xml:space="preserve"> </w:t>
      </w:r>
      <w:r w:rsidRPr="00FC6700">
        <w:t>we explore credibility.</w:t>
      </w:r>
    </w:p>
    <w:p w14:paraId="260D557B" w14:textId="16F1B1F5" w:rsidR="00FC6700" w:rsidRPr="00FC6700" w:rsidRDefault="00FC6700" w:rsidP="00FC6700">
      <w:r w:rsidRPr="00FC6700">
        <w:t>You might hear clues about your audience’s resistance to your credibility. You might hear</w:t>
      </w:r>
      <w:r w:rsidR="00993938">
        <w:t xml:space="preserve"> </w:t>
      </w:r>
      <w:r w:rsidRPr="00FC6700">
        <w:t>questions about your experience, such as “What’s your background?” or “How long have you</w:t>
      </w:r>
      <w:r w:rsidR="00993938">
        <w:t xml:space="preserve"> </w:t>
      </w:r>
      <w:r w:rsidRPr="00FC6700">
        <w:t>been working with Wells Fargo?” Or you might face an audience who is skeptical about your</w:t>
      </w:r>
      <w:r w:rsidR="00993938">
        <w:t xml:space="preserve"> </w:t>
      </w:r>
      <w:r w:rsidRPr="00FC6700">
        <w:t>character or ethics. In these situations, your audience may question your motives: “Why are</w:t>
      </w:r>
      <w:r w:rsidR="00993938">
        <w:t xml:space="preserve"> </w:t>
      </w:r>
      <w:r w:rsidRPr="00FC6700">
        <w:t>you recommending this proposal to us now?” or “What is our financial agreement with you?”</w:t>
      </w:r>
    </w:p>
    <w:p w14:paraId="75351D26" w14:textId="0288764E" w:rsidR="00FC6700" w:rsidRPr="00FC6700" w:rsidRDefault="00FC6700" w:rsidP="00FC6700">
      <w:r w:rsidRPr="00FC6700">
        <w:t>To address these concerns, demonstrate your credibility. Consider discussing your background</w:t>
      </w:r>
      <w:r w:rsidR="00993938">
        <w:t xml:space="preserve"> </w:t>
      </w:r>
      <w:r w:rsidRPr="00FC6700">
        <w:t>up front, sending your bio ahead of time, bringing a more experienced person with you</w:t>
      </w:r>
      <w:r w:rsidR="00993938">
        <w:t xml:space="preserve"> </w:t>
      </w:r>
      <w:r w:rsidRPr="00FC6700">
        <w:t>to a meeting, showing examples of your work, or providing references. The more your audience</w:t>
      </w:r>
      <w:r w:rsidR="00993938">
        <w:t xml:space="preserve"> </w:t>
      </w:r>
      <w:r w:rsidRPr="00FC6700">
        <w:t>connects with you as a person, the more they may accept you and your opinions.</w:t>
      </w:r>
    </w:p>
    <w:p w14:paraId="329056D0" w14:textId="747D3384" w:rsidR="00FC6700" w:rsidRPr="00FC6700" w:rsidRDefault="00FC6700" w:rsidP="00FC6700">
      <w:r w:rsidRPr="00FC6700">
        <w:t>Integrity is an important component of your character and credibility. When you demonstrate</w:t>
      </w:r>
      <w:r w:rsidR="00993938">
        <w:t xml:space="preserve"> </w:t>
      </w:r>
      <w:r w:rsidRPr="00FC6700">
        <w:t>integrity—following through on your commitments and abiding by high moral values—you’ll</w:t>
      </w:r>
      <w:r w:rsidR="00993938">
        <w:t xml:space="preserve"> </w:t>
      </w:r>
      <w:r w:rsidRPr="00FC6700">
        <w:t>be perceived as trustworthy. Integrity also involves transparency. Communication should be</w:t>
      </w:r>
      <w:r w:rsidR="00993938">
        <w:t xml:space="preserve"> </w:t>
      </w:r>
      <w:r w:rsidRPr="00FC6700">
        <w:t>complete and convey the whole truth.</w:t>
      </w:r>
    </w:p>
    <w:p w14:paraId="2035A32B" w14:textId="188BCCAD" w:rsidR="00FC6700" w:rsidRDefault="00FC6700" w:rsidP="00FC6700">
      <w:r w:rsidRPr="00FC6700">
        <w:t>Consider acknowledging opposing viewpoints. Most business audiences are smart enough to</w:t>
      </w:r>
      <w:r w:rsidR="00135E8B">
        <w:t xml:space="preserve"> </w:t>
      </w:r>
      <w:r w:rsidRPr="00FC6700">
        <w:t>know potential downsides of your idea. If you ignore obvious obstacles, you miss an opportunity</w:t>
      </w:r>
      <w:r w:rsidR="00135E8B">
        <w:t xml:space="preserve"> </w:t>
      </w:r>
      <w:r w:rsidRPr="00FC6700">
        <w:t>to address them—and your omission could damage your credibility. By presenting an entire,</w:t>
      </w:r>
      <w:r w:rsidR="00135E8B">
        <w:t xml:space="preserve"> </w:t>
      </w:r>
      <w:r w:rsidRPr="00FC6700">
        <w:t>integral argument, you let the audience decide how to respond.</w:t>
      </w:r>
    </w:p>
    <w:p w14:paraId="3C68ED92" w14:textId="77777777" w:rsidR="00FC6700" w:rsidRPr="00FC6700" w:rsidRDefault="00FC6700" w:rsidP="00FC6700">
      <w:pPr>
        <w:pStyle w:val="Heading3"/>
      </w:pPr>
      <w:r w:rsidRPr="00FC6700">
        <w:t>7-2e Apply Principles of Influence</w:t>
      </w:r>
    </w:p>
    <w:p w14:paraId="542B2E49" w14:textId="3ADBF5F6" w:rsidR="00FC6700" w:rsidRPr="00FC6700" w:rsidRDefault="00FC6700" w:rsidP="00FC6700">
      <w:r w:rsidRPr="00FC6700">
        <w:t>Seven principles of influence from marketing psychology also should be part of your toolkit.</w:t>
      </w:r>
      <w:r w:rsidR="00135E8B">
        <w:t xml:space="preserve"> </w:t>
      </w:r>
      <w:r w:rsidRPr="00FC6700">
        <w:t>Psychologist Robert Cialdini identified the following from his business research.</w:t>
      </w:r>
    </w:p>
    <w:p w14:paraId="4275C828" w14:textId="66DD8A16" w:rsidR="00FC6700" w:rsidRPr="00135E8B" w:rsidRDefault="00FC6700" w:rsidP="00FC6700">
      <w:pPr>
        <w:rPr>
          <w:b/>
          <w:bCs/>
        </w:rPr>
      </w:pPr>
      <w:r w:rsidRPr="00FC6700">
        <w:rPr>
          <w:b/>
          <w:bCs/>
        </w:rPr>
        <w:t>Liking: People Like Those Who Like Them</w:t>
      </w:r>
      <w:r w:rsidR="00135E8B">
        <w:rPr>
          <w:b/>
          <w:bCs/>
        </w:rPr>
        <w:t xml:space="preserve">: </w:t>
      </w:r>
      <w:r w:rsidRPr="00FC6700">
        <w:rPr>
          <w:i/>
          <w:iCs/>
        </w:rPr>
        <w:t>“Uncover real similarities and offer genuine praise.”</w:t>
      </w:r>
    </w:p>
    <w:p w14:paraId="1810FC96" w14:textId="12875043" w:rsidR="00FC6700" w:rsidRDefault="00FC6700" w:rsidP="00FC6700">
      <w:r w:rsidRPr="00FC6700">
        <w:t>Note that Cialdini emphasizes honesty and authenticity—“real” and “genuine”—rather than</w:t>
      </w:r>
      <w:r w:rsidR="00135E8B">
        <w:t xml:space="preserve"> </w:t>
      </w:r>
      <w:r w:rsidRPr="00FC6700">
        <w:t>forced connection or false praise. Climate scientist Katharine Hayhoe talks about openly</w:t>
      </w:r>
      <w:r w:rsidR="00135E8B">
        <w:t xml:space="preserve"> </w:t>
      </w:r>
      <w:r w:rsidRPr="00FC6700">
        <w:t>identifying as an evangelical Christian. She finds that sharing about herself builds a connection</w:t>
      </w:r>
      <w:r w:rsidR="00135E8B">
        <w:t xml:space="preserve"> </w:t>
      </w:r>
      <w:r w:rsidRPr="00FC6700">
        <w:t>around common values, and then people are more willing to talk about environmental</w:t>
      </w:r>
      <w:r w:rsidR="00135E8B">
        <w:t xml:space="preserve"> </w:t>
      </w:r>
      <w:r w:rsidRPr="00FC6700">
        <w:t>issues.</w:t>
      </w:r>
    </w:p>
    <w:p w14:paraId="180288BE" w14:textId="562E8A38" w:rsidR="00FC6700" w:rsidRPr="00FC6700" w:rsidRDefault="00FC6700" w:rsidP="00FC6700">
      <w:pPr>
        <w:rPr>
          <w:i/>
          <w:iCs/>
        </w:rPr>
      </w:pPr>
      <w:r w:rsidRPr="00FC6700">
        <w:rPr>
          <w:b/>
          <w:bCs/>
        </w:rPr>
        <w:t>Reciprocity: People Repay in Kind</w:t>
      </w:r>
      <w:r w:rsidR="00135E8B">
        <w:rPr>
          <w:b/>
          <w:bCs/>
        </w:rPr>
        <w:t xml:space="preserve">: </w:t>
      </w:r>
      <w:r w:rsidRPr="00FC6700">
        <w:rPr>
          <w:i/>
          <w:iCs/>
        </w:rPr>
        <w:t>“Give what you want to receive.”</w:t>
      </w:r>
    </w:p>
    <w:p w14:paraId="4C916B29" w14:textId="51233235" w:rsidR="00FC6700" w:rsidRPr="00FC6700" w:rsidRDefault="00FC6700" w:rsidP="00FC6700">
      <w:r w:rsidRPr="00FC6700">
        <w:t>In fundraising letters, organizations may include a small gift, banking on the principle of reciprocity—that you will be more likely to donate in return. At work, if you help a coworker with a</w:t>
      </w:r>
      <w:r w:rsidR="00AE354F">
        <w:t xml:space="preserve"> </w:t>
      </w:r>
      <w:r w:rsidRPr="00FC6700">
        <w:t>project, you are far more likely to get help when you need it.</w:t>
      </w:r>
    </w:p>
    <w:p w14:paraId="50D56958" w14:textId="7F5CD099" w:rsidR="00FC6700" w:rsidRPr="00FC6700" w:rsidRDefault="00FC6700" w:rsidP="00FC6700">
      <w:pPr>
        <w:rPr>
          <w:i/>
          <w:iCs/>
        </w:rPr>
      </w:pPr>
      <w:r w:rsidRPr="00FC6700">
        <w:rPr>
          <w:b/>
          <w:bCs/>
        </w:rPr>
        <w:t>Social Proof: People Follow the Lead of</w:t>
      </w:r>
      <w:r w:rsidR="002F1F98" w:rsidRPr="002F1F98">
        <w:rPr>
          <w:b/>
          <w:bCs/>
        </w:rPr>
        <w:t xml:space="preserve"> </w:t>
      </w:r>
      <w:r w:rsidRPr="00FC6700">
        <w:rPr>
          <w:b/>
          <w:bCs/>
        </w:rPr>
        <w:t>Similar Others</w:t>
      </w:r>
      <w:r w:rsidR="00AE354F">
        <w:rPr>
          <w:b/>
          <w:bCs/>
        </w:rPr>
        <w:t xml:space="preserve">: </w:t>
      </w:r>
      <w:r w:rsidRPr="00FC6700">
        <w:rPr>
          <w:i/>
          <w:iCs/>
        </w:rPr>
        <w:t>“Use peer power when it’s available.”</w:t>
      </w:r>
    </w:p>
    <w:p w14:paraId="393814E2" w14:textId="5BC565BB" w:rsidR="00FC6700" w:rsidRPr="00AE354F" w:rsidRDefault="00FC6700" w:rsidP="00FC6700">
      <w:r w:rsidRPr="00FC6700">
        <w:t xml:space="preserve">Peer </w:t>
      </w:r>
      <w:r w:rsidRPr="00FC6700">
        <w:rPr>
          <w:i/>
          <w:iCs/>
        </w:rPr>
        <w:t xml:space="preserve">pressure </w:t>
      </w:r>
      <w:r w:rsidRPr="00FC6700">
        <w:t>could be unethical, but showing people that</w:t>
      </w:r>
      <w:r w:rsidR="00AE354F">
        <w:t xml:space="preserve"> </w:t>
      </w:r>
      <w:r w:rsidRPr="00FC6700">
        <w:t>others have already signed onto an idea will persuade them</w:t>
      </w:r>
      <w:r w:rsidR="00AE354F">
        <w:t xml:space="preserve"> </w:t>
      </w:r>
      <w:r w:rsidRPr="00FC6700">
        <w:t>to agree. Employees who advocate for change within their</w:t>
      </w:r>
      <w:r w:rsidR="00AE354F">
        <w:t xml:space="preserve"> </w:t>
      </w:r>
      <w:r w:rsidRPr="00FC6700">
        <w:t xml:space="preserve">company have an </w:t>
      </w:r>
      <w:r w:rsidRPr="00FC6700">
        <w:lastRenderedPageBreak/>
        <w:t>easier time enlisting support as more join</w:t>
      </w:r>
      <w:r w:rsidR="00AE354F">
        <w:t xml:space="preserve"> </w:t>
      </w:r>
      <w:r w:rsidRPr="00FC6700">
        <w:t>on. As another example, the World Wide Fund for Nature</w:t>
      </w:r>
      <w:r w:rsidR="00AE354F">
        <w:t xml:space="preserve"> </w:t>
      </w:r>
      <w:r w:rsidRPr="00FC6700">
        <w:t>(WWF) in the United Kingdom has a rolling count of people</w:t>
      </w:r>
      <w:r w:rsidR="00AE354F">
        <w:t xml:space="preserve"> </w:t>
      </w:r>
      <w:r w:rsidRPr="00FC6700">
        <w:t>who sign up on its website (Figure 7).</w:t>
      </w:r>
    </w:p>
    <w:p w14:paraId="2BCB6AF4" w14:textId="7740BEF6" w:rsidR="00FC6700" w:rsidRPr="00FC6700" w:rsidRDefault="00FC6700" w:rsidP="00FC6700">
      <w:pPr>
        <w:rPr>
          <w:b/>
          <w:bCs/>
        </w:rPr>
      </w:pPr>
      <w:r w:rsidRPr="00FC6700">
        <w:rPr>
          <w:b/>
          <w:bCs/>
        </w:rPr>
        <w:t>Commitment and Consistency: People Align with Their Clear</w:t>
      </w:r>
      <w:r w:rsidR="002F1F98" w:rsidRPr="002F1F98">
        <w:rPr>
          <w:b/>
          <w:bCs/>
        </w:rPr>
        <w:t xml:space="preserve"> </w:t>
      </w:r>
      <w:r w:rsidRPr="00FC6700">
        <w:rPr>
          <w:b/>
          <w:bCs/>
        </w:rPr>
        <w:t>Commitments</w:t>
      </w:r>
    </w:p>
    <w:p w14:paraId="35D2EBCE" w14:textId="77777777" w:rsidR="00FC6700" w:rsidRPr="00FC6700" w:rsidRDefault="00FC6700" w:rsidP="00FC6700">
      <w:pPr>
        <w:rPr>
          <w:i/>
          <w:iCs/>
        </w:rPr>
      </w:pPr>
      <w:r w:rsidRPr="00FC6700">
        <w:rPr>
          <w:i/>
          <w:iCs/>
        </w:rPr>
        <w:t>“Make their commitments active, public, and voluntary.”</w:t>
      </w:r>
    </w:p>
    <w:p w14:paraId="3BBE202E" w14:textId="62A2E7B1" w:rsidR="00FC6700" w:rsidRPr="00FC6700" w:rsidRDefault="00FC6700" w:rsidP="00FC6700">
      <w:r w:rsidRPr="00FC6700">
        <w:t>If you sign a petition, you are more likely to donate to an organization. That’s why the WWF</w:t>
      </w:r>
      <w:r w:rsidR="0085776F">
        <w:t xml:space="preserve"> </w:t>
      </w:r>
      <w:r w:rsidRPr="00FC6700">
        <w:t>wants you to sign up to receive email. Minutes taken during a meeting serve a similar purpose:</w:t>
      </w:r>
      <w:r w:rsidR="0085776F">
        <w:t xml:space="preserve"> </w:t>
      </w:r>
      <w:r w:rsidRPr="00FC6700">
        <w:t>once people commit to a task, they are more likely to follow through.</w:t>
      </w:r>
    </w:p>
    <w:p w14:paraId="024CDCB9" w14:textId="629007D3" w:rsidR="00FC6700" w:rsidRPr="00FC6700" w:rsidRDefault="00FC6700" w:rsidP="00FC6700">
      <w:pPr>
        <w:rPr>
          <w:i/>
          <w:iCs/>
        </w:rPr>
      </w:pPr>
      <w:r w:rsidRPr="00FC6700">
        <w:rPr>
          <w:b/>
          <w:bCs/>
        </w:rPr>
        <w:t>Authority: People Defer to Experts</w:t>
      </w:r>
      <w:r w:rsidR="0085776F">
        <w:rPr>
          <w:b/>
          <w:bCs/>
        </w:rPr>
        <w:t xml:space="preserve">: </w:t>
      </w:r>
      <w:r w:rsidRPr="00FC6700">
        <w:rPr>
          <w:i/>
          <w:iCs/>
        </w:rPr>
        <w:t>“Expose your expertise; don’t assume it’s self-evident.”</w:t>
      </w:r>
    </w:p>
    <w:p w14:paraId="7FB84899" w14:textId="15CA3C45" w:rsidR="00FC6700" w:rsidRPr="00FC6700" w:rsidRDefault="00FC6700" w:rsidP="00FC6700">
      <w:r w:rsidRPr="00FC6700">
        <w:t>Authority relates most closely to credibility. With both humility and confidence, tell people that</w:t>
      </w:r>
      <w:r w:rsidR="0085776F">
        <w:t xml:space="preserve"> </w:t>
      </w:r>
      <w:r w:rsidRPr="00FC6700">
        <w:t>you know what you’re talking about. For example, if you’re trying to persuade people to adopt</w:t>
      </w:r>
      <w:r w:rsidR="0085776F">
        <w:t xml:space="preserve"> </w:t>
      </w:r>
      <w:r w:rsidRPr="00FC6700">
        <w:t>your solution, you might offer evidence of how you have solved similar problems in the past.</w:t>
      </w:r>
    </w:p>
    <w:p w14:paraId="5FFC8485" w14:textId="1E0166FB" w:rsidR="00FC6700" w:rsidRPr="00FC6700" w:rsidRDefault="00FC6700" w:rsidP="00FC6700">
      <w:r w:rsidRPr="00FC6700">
        <w:t>Companies hire celebrities to endorse their products because the public perceives them to be</w:t>
      </w:r>
      <w:r w:rsidR="009429D8">
        <w:t xml:space="preserve"> </w:t>
      </w:r>
      <w:r w:rsidRPr="00FC6700">
        <w:t>credible. However, to comply with U.S. laws, people must disclose when they receive compensation—to acknowledge that they are paid to act as experts.</w:t>
      </w:r>
    </w:p>
    <w:p w14:paraId="1DDE341D" w14:textId="654DDEF4" w:rsidR="00FC6700" w:rsidRPr="00FC6700" w:rsidRDefault="00FC6700" w:rsidP="00FC6700">
      <w:pPr>
        <w:rPr>
          <w:i/>
          <w:iCs/>
        </w:rPr>
      </w:pPr>
      <w:r w:rsidRPr="00FC6700">
        <w:rPr>
          <w:b/>
          <w:bCs/>
        </w:rPr>
        <w:t>Scarcity: People Want More of What They Can Have Less Of</w:t>
      </w:r>
      <w:r w:rsidR="009429D8">
        <w:rPr>
          <w:b/>
          <w:bCs/>
        </w:rPr>
        <w:t xml:space="preserve">: </w:t>
      </w:r>
      <w:r w:rsidRPr="00FC6700">
        <w:rPr>
          <w:i/>
          <w:iCs/>
        </w:rPr>
        <w:t>“Highlight unique benefits and exclusive information.”</w:t>
      </w:r>
    </w:p>
    <w:p w14:paraId="5C1ACFE4" w14:textId="48D11560" w:rsidR="00FC6700" w:rsidRPr="00FC6700" w:rsidRDefault="00FC6700" w:rsidP="00FC6700">
      <w:r w:rsidRPr="00FC6700">
        <w:t>When you shop online and see “Only 2 left at this price!” or “Order before May 14,” the company</w:t>
      </w:r>
      <w:r w:rsidR="009429D8">
        <w:t xml:space="preserve"> </w:t>
      </w:r>
      <w:r w:rsidRPr="00FC6700">
        <w:t>is using the principle of scarcity. We place a higher value on what we can’t have, for example,</w:t>
      </w:r>
      <w:r w:rsidR="009429D8">
        <w:t xml:space="preserve"> </w:t>
      </w:r>
      <w:r w:rsidRPr="00FC6700">
        <w:t>first-class seats on airplanes and access to limited-occupancy nightclubs.</w:t>
      </w:r>
    </w:p>
    <w:p w14:paraId="0BA64AC7" w14:textId="77777777" w:rsidR="00FC6700" w:rsidRPr="00FC6700" w:rsidRDefault="00FC6700" w:rsidP="00FC6700">
      <w:pPr>
        <w:rPr>
          <w:b/>
          <w:bCs/>
        </w:rPr>
      </w:pPr>
      <w:r w:rsidRPr="00FC6700">
        <w:rPr>
          <w:b/>
          <w:bCs/>
        </w:rPr>
        <w:t>Unity: People Are Influenced by Shared Identities</w:t>
      </w:r>
    </w:p>
    <w:p w14:paraId="058F6BD2" w14:textId="355FC778" w:rsidR="00FC6700" w:rsidRPr="00FC6700" w:rsidRDefault="00FC6700" w:rsidP="00FC6700">
      <w:r w:rsidRPr="00FC6700">
        <w:rPr>
          <w:i/>
          <w:iCs/>
        </w:rPr>
        <w:t>“Identify in terms of a group . . . to form a sense of self-esteem and pride.”</w:t>
      </w:r>
    </w:p>
    <w:p w14:paraId="25CBCF68" w14:textId="32C81A05" w:rsidR="00FC6700" w:rsidRPr="00FC6700" w:rsidRDefault="00FC6700" w:rsidP="00FC6700">
      <w:r w:rsidRPr="00FC6700">
        <w:t>Cialdini added this seventh principle after noticing shared identities as an undercurrent of the others,</w:t>
      </w:r>
      <w:r w:rsidR="009429D8">
        <w:t xml:space="preserve"> </w:t>
      </w:r>
      <w:r w:rsidRPr="00FC6700">
        <w:t>helping us make quick decisions about, for example, whether we like the person or view someone as</w:t>
      </w:r>
      <w:r w:rsidR="009429D8">
        <w:t xml:space="preserve"> </w:t>
      </w:r>
      <w:r w:rsidRPr="00FC6700">
        <w:t>an authority.</w:t>
      </w:r>
      <w:r w:rsidR="009429D8">
        <w:t xml:space="preserve"> </w:t>
      </w:r>
      <w:r w:rsidRPr="00FC6700">
        <w:t>We are more likely to be persuaded by people with whom we identify, for example,</w:t>
      </w:r>
      <w:r w:rsidR="009429D8">
        <w:t xml:space="preserve"> </w:t>
      </w:r>
      <w:r w:rsidRPr="00FC6700">
        <w:t>if we’re part of the same family, religious group, college, or hometown. When people hear “we,” are</w:t>
      </w:r>
      <w:r w:rsidR="001A6497">
        <w:t xml:space="preserve"> </w:t>
      </w:r>
      <w:r w:rsidRPr="00FC6700">
        <w:t>asked for advice, or are treated as an insider, they are more likely to comply with our requests.</w:t>
      </w:r>
      <w:r w:rsidR="001A6497">
        <w:t xml:space="preserve"> </w:t>
      </w:r>
    </w:p>
    <w:p w14:paraId="225F0861" w14:textId="55CA6F69" w:rsidR="00FC6700" w:rsidRPr="00455636" w:rsidRDefault="00FC6700" w:rsidP="00FC6700">
      <w:r w:rsidRPr="00FC6700">
        <w:t>Be careful with these seven principles and all persuasive strategies. They are powerful tools</w:t>
      </w:r>
      <w:r w:rsidR="001A6497">
        <w:t xml:space="preserve"> </w:t>
      </w:r>
      <w:r w:rsidRPr="00FC6700">
        <w:t>but should never be abused to take advantage of people. Damaged relationships may never heal.</w:t>
      </w:r>
      <w:r w:rsidR="001A6497">
        <w:t xml:space="preserve"> </w:t>
      </w:r>
      <w:r w:rsidRPr="00FC6700">
        <w:t>Next, we see how persuasion is used in written messages.</w:t>
      </w:r>
    </w:p>
    <w:sectPr w:rsidR="00FC6700" w:rsidRPr="0045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D37"/>
    <w:multiLevelType w:val="hybridMultilevel"/>
    <w:tmpl w:val="3F7C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B2C82"/>
    <w:multiLevelType w:val="multilevel"/>
    <w:tmpl w:val="7C4A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6A1B"/>
    <w:multiLevelType w:val="multilevel"/>
    <w:tmpl w:val="C70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F08EB"/>
    <w:multiLevelType w:val="hybridMultilevel"/>
    <w:tmpl w:val="5212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4B5D"/>
    <w:multiLevelType w:val="hybridMultilevel"/>
    <w:tmpl w:val="D7A43A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3D75C9"/>
    <w:multiLevelType w:val="multilevel"/>
    <w:tmpl w:val="E8B8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E40DC"/>
    <w:multiLevelType w:val="hybridMultilevel"/>
    <w:tmpl w:val="EC5C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F693E"/>
    <w:multiLevelType w:val="multilevel"/>
    <w:tmpl w:val="8BCE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B62E4"/>
    <w:multiLevelType w:val="hybridMultilevel"/>
    <w:tmpl w:val="0F6C0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36F86"/>
    <w:multiLevelType w:val="multilevel"/>
    <w:tmpl w:val="611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91"/>
    <w:rsid w:val="000829E6"/>
    <w:rsid w:val="00135E8B"/>
    <w:rsid w:val="001A6497"/>
    <w:rsid w:val="002F1F98"/>
    <w:rsid w:val="002F4DFB"/>
    <w:rsid w:val="00455636"/>
    <w:rsid w:val="00596453"/>
    <w:rsid w:val="00686C7C"/>
    <w:rsid w:val="007A2557"/>
    <w:rsid w:val="007B308F"/>
    <w:rsid w:val="0085776F"/>
    <w:rsid w:val="009335D8"/>
    <w:rsid w:val="009429D8"/>
    <w:rsid w:val="009660F1"/>
    <w:rsid w:val="00993938"/>
    <w:rsid w:val="009B4B88"/>
    <w:rsid w:val="00A33E35"/>
    <w:rsid w:val="00AE354F"/>
    <w:rsid w:val="00B21C93"/>
    <w:rsid w:val="00B67591"/>
    <w:rsid w:val="00D00B0F"/>
    <w:rsid w:val="00DF6511"/>
    <w:rsid w:val="00E1414E"/>
    <w:rsid w:val="00F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9FEE"/>
  <w15:chartTrackingRefBased/>
  <w15:docId w15:val="{DA95CE92-C728-48A9-A3FC-6486E072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91"/>
    <w:pPr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D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59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DFB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8C3A2-DA28-40C2-9A3D-8A7C0522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Zaman</dc:creator>
  <cp:keywords/>
  <dc:description/>
  <cp:lastModifiedBy>Salsabila Zaman</cp:lastModifiedBy>
  <cp:revision>2</cp:revision>
  <dcterms:created xsi:type="dcterms:W3CDTF">2025-02-10T12:42:00Z</dcterms:created>
  <dcterms:modified xsi:type="dcterms:W3CDTF">2025-02-10T15:50:00Z</dcterms:modified>
</cp:coreProperties>
</file>