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69B3" w:rsidRDefault="004A3F2E"/>
    <w:p w:rsidR="00F37614" w:rsidRDefault="00F37614" w:rsidP="00EB7B4C">
      <w:pPr>
        <w:jc w:val="center"/>
        <w:rPr>
          <w:rFonts w:ascii="Century Gothic" w:hAnsi="Century Gothic"/>
          <w:b/>
        </w:rPr>
      </w:pPr>
    </w:p>
    <w:p w:rsidR="005A53F4" w:rsidRPr="00EB7B4C" w:rsidRDefault="00EB7B4C" w:rsidP="00EB7B4C">
      <w:pPr>
        <w:jc w:val="center"/>
        <w:rPr>
          <w:rFonts w:ascii="Century Gothic" w:hAnsi="Century Gothic"/>
          <w:b/>
        </w:rPr>
      </w:pPr>
      <w:r w:rsidRPr="00EB7B4C">
        <w:rPr>
          <w:rFonts w:ascii="Century Gothic" w:hAnsi="Century Gothic"/>
          <w:b/>
        </w:rPr>
        <w:t>TRINING AND PLACEMENT CELL</w:t>
      </w:r>
    </w:p>
    <w:p w:rsidR="00EB7B4C" w:rsidRDefault="0027400C" w:rsidP="00EB7B4C">
      <w:pPr>
        <w:jc w:val="center"/>
        <w:rPr>
          <w:rFonts w:ascii="Century Gothic" w:hAnsi="Century Gothic"/>
          <w:b/>
        </w:rPr>
      </w:pPr>
      <w:r>
        <w:rPr>
          <w:rFonts w:ascii="Century Gothic" w:hAnsi="Century Gothic"/>
          <w:b/>
        </w:rPr>
        <w:t>ACADEMIC YEAR 2024-2025</w:t>
      </w:r>
    </w:p>
    <w:p w:rsidR="004A4716" w:rsidRPr="004A4716" w:rsidRDefault="004A4716" w:rsidP="004A4716">
      <w:pPr>
        <w:spacing w:line="480" w:lineRule="auto"/>
        <w:jc w:val="center"/>
        <w:rPr>
          <w:rFonts w:ascii="Century Gothic" w:hAnsi="Century Gothic"/>
          <w:b/>
        </w:rPr>
      </w:pPr>
      <w:r w:rsidRPr="004A4716">
        <w:rPr>
          <w:rFonts w:ascii="Century Gothic" w:hAnsi="Century Gothic"/>
          <w:b/>
        </w:rPr>
        <w:t xml:space="preserve">MSME </w:t>
      </w:r>
      <w:r>
        <w:rPr>
          <w:rFonts w:ascii="Century Gothic" w:hAnsi="Century Gothic"/>
          <w:b/>
        </w:rPr>
        <w:t xml:space="preserve">MDP </w:t>
      </w:r>
      <w:r w:rsidRPr="004A4716">
        <w:rPr>
          <w:rFonts w:ascii="Century Gothic" w:hAnsi="Century Gothic"/>
          <w:b/>
        </w:rPr>
        <w:t xml:space="preserve">PROGRAMME </w:t>
      </w:r>
      <w:r w:rsidR="00913C91">
        <w:rPr>
          <w:rFonts w:ascii="Century Gothic" w:hAnsi="Century Gothic"/>
          <w:b/>
        </w:rPr>
        <w:t>on 03.03</w:t>
      </w:r>
      <w:r w:rsidRPr="004A4716">
        <w:rPr>
          <w:rFonts w:ascii="Century Gothic" w:hAnsi="Century Gothic"/>
          <w:b/>
        </w:rPr>
        <w:t>.2025</w:t>
      </w:r>
      <w:r w:rsidR="00913C91">
        <w:rPr>
          <w:rFonts w:ascii="Century Gothic" w:hAnsi="Century Gothic"/>
          <w:b/>
        </w:rPr>
        <w:t xml:space="preserve"> to 07.03.2025 </w:t>
      </w:r>
    </w:p>
    <w:p w:rsidR="000D120A" w:rsidRPr="00913C91" w:rsidRDefault="000D120A" w:rsidP="00913C91">
      <w:pPr>
        <w:spacing w:line="360" w:lineRule="auto"/>
        <w:jc w:val="both"/>
        <w:rPr>
          <w:rFonts w:ascii="Century Gothic" w:hAnsi="Century Gothic"/>
          <w:sz w:val="24"/>
        </w:rPr>
      </w:pPr>
      <w:r w:rsidRPr="00913C91">
        <w:rPr>
          <w:rFonts w:ascii="Century Gothic" w:hAnsi="Century Gothic"/>
          <w:sz w:val="24"/>
        </w:rPr>
        <w:t xml:space="preserve">A </w:t>
      </w:r>
      <w:r w:rsidRPr="00913C91">
        <w:rPr>
          <w:rFonts w:ascii="Century Gothic" w:hAnsi="Century Gothic"/>
          <w:b/>
          <w:bCs/>
          <w:sz w:val="24"/>
        </w:rPr>
        <w:t>Management Development Program (MDP)</w:t>
      </w:r>
      <w:r w:rsidRPr="00913C91">
        <w:rPr>
          <w:rFonts w:ascii="Century Gothic" w:hAnsi="Century Gothic"/>
          <w:sz w:val="24"/>
        </w:rPr>
        <w:t xml:space="preserve"> was successfully organized by the </w:t>
      </w:r>
      <w:r w:rsidRPr="00913C91">
        <w:rPr>
          <w:rFonts w:ascii="Century Gothic" w:hAnsi="Century Gothic"/>
          <w:b/>
          <w:bCs/>
          <w:sz w:val="24"/>
        </w:rPr>
        <w:t>Training and Placement Cell</w:t>
      </w:r>
      <w:r w:rsidRPr="00913C91">
        <w:rPr>
          <w:rFonts w:ascii="Century Gothic" w:hAnsi="Century Gothic"/>
          <w:sz w:val="24"/>
        </w:rPr>
        <w:t xml:space="preserve"> of </w:t>
      </w:r>
      <w:proofErr w:type="spellStart"/>
      <w:r w:rsidRPr="00913C91">
        <w:rPr>
          <w:rFonts w:ascii="Century Gothic" w:hAnsi="Century Gothic"/>
          <w:b/>
          <w:bCs/>
          <w:sz w:val="24"/>
        </w:rPr>
        <w:t>Achariya</w:t>
      </w:r>
      <w:proofErr w:type="spellEnd"/>
      <w:r w:rsidRPr="00913C91">
        <w:rPr>
          <w:rFonts w:ascii="Century Gothic" w:hAnsi="Century Gothic"/>
          <w:b/>
          <w:bCs/>
          <w:sz w:val="24"/>
        </w:rPr>
        <w:t xml:space="preserve"> Arts and Science College</w:t>
      </w:r>
      <w:r w:rsidRPr="00913C91">
        <w:rPr>
          <w:rFonts w:ascii="Century Gothic" w:hAnsi="Century Gothic"/>
          <w:sz w:val="24"/>
        </w:rPr>
        <w:t xml:space="preserve">, </w:t>
      </w:r>
      <w:proofErr w:type="spellStart"/>
      <w:r w:rsidRPr="00913C91">
        <w:rPr>
          <w:rFonts w:ascii="Century Gothic" w:hAnsi="Century Gothic"/>
          <w:sz w:val="24"/>
        </w:rPr>
        <w:t>Villianur</w:t>
      </w:r>
      <w:proofErr w:type="spellEnd"/>
      <w:r w:rsidRPr="00913C91">
        <w:rPr>
          <w:rFonts w:ascii="Century Gothic" w:hAnsi="Century Gothic"/>
          <w:sz w:val="24"/>
        </w:rPr>
        <w:t xml:space="preserve">, Pondicherry, in </w:t>
      </w:r>
      <w:r w:rsidRPr="00913C91">
        <w:rPr>
          <w:rFonts w:ascii="Century Gothic" w:hAnsi="Century Gothic"/>
          <w:b/>
          <w:bCs/>
          <w:sz w:val="24"/>
        </w:rPr>
        <w:t>association with the Ministry of Micro, Small &amp; Medium Enterprises (MSME)</w:t>
      </w:r>
      <w:r w:rsidRPr="00913C91">
        <w:rPr>
          <w:rFonts w:ascii="Century Gothic" w:hAnsi="Century Gothic"/>
          <w:sz w:val="24"/>
        </w:rPr>
        <w:t>. The program brought together faculty members and academic leaders for enriching discussions on interdisciplinary teaching, faculty advancement, global academic collaboration, and student empowerment. The event featured insightful sessions delivered by distinguished speakers from diverse academic backgrounds, each contributing their unique expertise to the program.</w:t>
      </w:r>
    </w:p>
    <w:p w:rsidR="000D120A" w:rsidRPr="00913C91" w:rsidRDefault="000D120A" w:rsidP="00913C91">
      <w:pPr>
        <w:spacing w:line="360" w:lineRule="auto"/>
        <w:jc w:val="both"/>
        <w:rPr>
          <w:rFonts w:ascii="Century Gothic" w:hAnsi="Century Gothic"/>
          <w:sz w:val="24"/>
        </w:rPr>
      </w:pPr>
      <w:proofErr w:type="spellStart"/>
      <w:r w:rsidRPr="00913C91">
        <w:rPr>
          <w:rFonts w:ascii="Century Gothic" w:hAnsi="Century Gothic"/>
          <w:b/>
          <w:bCs/>
          <w:sz w:val="24"/>
        </w:rPr>
        <w:t>Dr.</w:t>
      </w:r>
      <w:proofErr w:type="spellEnd"/>
      <w:r w:rsidRPr="00913C91">
        <w:rPr>
          <w:rFonts w:ascii="Century Gothic" w:hAnsi="Century Gothic"/>
          <w:b/>
          <w:bCs/>
          <w:sz w:val="24"/>
        </w:rPr>
        <w:t xml:space="preserve"> C. </w:t>
      </w:r>
      <w:proofErr w:type="spellStart"/>
      <w:r w:rsidRPr="00913C91">
        <w:rPr>
          <w:rFonts w:ascii="Century Gothic" w:hAnsi="Century Gothic"/>
          <w:b/>
          <w:bCs/>
          <w:sz w:val="24"/>
        </w:rPr>
        <w:t>Rameshkumar</w:t>
      </w:r>
      <w:proofErr w:type="spellEnd"/>
      <w:r w:rsidRPr="00913C91">
        <w:rPr>
          <w:rFonts w:ascii="Century Gothic" w:hAnsi="Century Gothic"/>
          <w:sz w:val="24"/>
        </w:rPr>
        <w:t xml:space="preserve">, Assistant Professor in the Department of Commerce, delivered two impactful presentations. His first session, titled </w:t>
      </w:r>
      <w:r w:rsidRPr="00913C91">
        <w:rPr>
          <w:rFonts w:ascii="Century Gothic" w:hAnsi="Century Gothic"/>
          <w:i/>
          <w:iCs/>
          <w:sz w:val="24"/>
        </w:rPr>
        <w:t>“Interdisciplinary &amp; Collaborative Teaching – Breaking Silos and Fostering Cross-disciplinary Education”</w:t>
      </w:r>
      <w:r w:rsidRPr="00913C91">
        <w:rPr>
          <w:rFonts w:ascii="Century Gothic" w:hAnsi="Century Gothic"/>
          <w:sz w:val="24"/>
        </w:rPr>
        <w:t xml:space="preserve">, highlighted the importance of integrated learning approaches and interdepartmental collaboration to enhance academic outcomes. His second talk, </w:t>
      </w:r>
      <w:r w:rsidRPr="00913C91">
        <w:rPr>
          <w:rFonts w:ascii="Century Gothic" w:hAnsi="Century Gothic"/>
          <w:i/>
          <w:iCs/>
          <w:sz w:val="24"/>
        </w:rPr>
        <w:t>“Grants and Funding Opportunities for Faculty”</w:t>
      </w:r>
      <w:r w:rsidRPr="00913C91">
        <w:rPr>
          <w:rFonts w:ascii="Century Gothic" w:hAnsi="Century Gothic"/>
          <w:sz w:val="24"/>
        </w:rPr>
        <w:t>, offered practical guidance on identifying and securing research grants, fellowships, and industry partnerships.</w:t>
      </w:r>
    </w:p>
    <w:p w:rsidR="000D120A" w:rsidRPr="00913C91" w:rsidRDefault="000D120A" w:rsidP="00913C91">
      <w:pPr>
        <w:spacing w:line="360" w:lineRule="auto"/>
        <w:jc w:val="both"/>
        <w:rPr>
          <w:rFonts w:ascii="Century Gothic" w:hAnsi="Century Gothic"/>
          <w:sz w:val="24"/>
        </w:rPr>
      </w:pPr>
      <w:proofErr w:type="spellStart"/>
      <w:r w:rsidRPr="00913C91">
        <w:rPr>
          <w:rFonts w:ascii="Century Gothic" w:hAnsi="Century Gothic"/>
          <w:b/>
          <w:bCs/>
          <w:sz w:val="24"/>
        </w:rPr>
        <w:t>Mr.</w:t>
      </w:r>
      <w:proofErr w:type="spellEnd"/>
      <w:r w:rsidRPr="00913C91">
        <w:rPr>
          <w:rFonts w:ascii="Century Gothic" w:hAnsi="Century Gothic"/>
          <w:b/>
          <w:bCs/>
          <w:sz w:val="24"/>
        </w:rPr>
        <w:t xml:space="preserve"> B. </w:t>
      </w:r>
      <w:proofErr w:type="spellStart"/>
      <w:r w:rsidRPr="00913C91">
        <w:rPr>
          <w:rFonts w:ascii="Century Gothic" w:hAnsi="Century Gothic"/>
          <w:b/>
          <w:bCs/>
          <w:sz w:val="24"/>
        </w:rPr>
        <w:t>Netra</w:t>
      </w:r>
      <w:proofErr w:type="spellEnd"/>
      <w:r w:rsidRPr="00913C91">
        <w:rPr>
          <w:rFonts w:ascii="Century Gothic" w:hAnsi="Century Gothic"/>
          <w:b/>
          <w:bCs/>
          <w:sz w:val="24"/>
        </w:rPr>
        <w:t xml:space="preserve"> </w:t>
      </w:r>
      <w:proofErr w:type="spellStart"/>
      <w:r w:rsidRPr="00913C91">
        <w:rPr>
          <w:rFonts w:ascii="Century Gothic" w:hAnsi="Century Gothic"/>
          <w:b/>
          <w:bCs/>
          <w:sz w:val="24"/>
        </w:rPr>
        <w:t>Prakash</w:t>
      </w:r>
      <w:proofErr w:type="spellEnd"/>
      <w:r w:rsidRPr="00913C91">
        <w:rPr>
          <w:rFonts w:ascii="Century Gothic" w:hAnsi="Century Gothic"/>
          <w:sz w:val="24"/>
        </w:rPr>
        <w:t xml:space="preserve">, Head of the Department of Management, delivered a session on </w:t>
      </w:r>
      <w:r w:rsidRPr="00913C91">
        <w:rPr>
          <w:rFonts w:ascii="Century Gothic" w:hAnsi="Century Gothic"/>
          <w:i/>
          <w:iCs/>
          <w:sz w:val="24"/>
        </w:rPr>
        <w:t>“Building Global Academic Networks &amp; Collaborations”</w:t>
      </w:r>
      <w:r w:rsidRPr="00913C91">
        <w:rPr>
          <w:rFonts w:ascii="Century Gothic" w:hAnsi="Century Gothic"/>
          <w:sz w:val="24"/>
        </w:rPr>
        <w:t>, where he discussed strategies for establishing international academic partnerships that support faculty growth and knowledge exchange.</w:t>
      </w:r>
    </w:p>
    <w:p w:rsidR="000D120A" w:rsidRPr="00913C91" w:rsidRDefault="000D120A" w:rsidP="00913C91">
      <w:pPr>
        <w:spacing w:line="360" w:lineRule="auto"/>
        <w:jc w:val="both"/>
        <w:rPr>
          <w:rFonts w:ascii="Century Gothic" w:hAnsi="Century Gothic"/>
          <w:sz w:val="24"/>
        </w:rPr>
      </w:pPr>
      <w:proofErr w:type="spellStart"/>
      <w:r w:rsidRPr="00913C91">
        <w:rPr>
          <w:rFonts w:ascii="Century Gothic" w:hAnsi="Century Gothic"/>
          <w:b/>
          <w:bCs/>
          <w:sz w:val="24"/>
        </w:rPr>
        <w:t>Ms.</w:t>
      </w:r>
      <w:proofErr w:type="spellEnd"/>
      <w:r w:rsidRPr="00913C91">
        <w:rPr>
          <w:rFonts w:ascii="Century Gothic" w:hAnsi="Century Gothic"/>
          <w:b/>
          <w:bCs/>
          <w:sz w:val="24"/>
        </w:rPr>
        <w:t xml:space="preserve"> </w:t>
      </w:r>
      <w:proofErr w:type="spellStart"/>
      <w:r w:rsidRPr="00913C91">
        <w:rPr>
          <w:rFonts w:ascii="Century Gothic" w:hAnsi="Century Gothic"/>
          <w:b/>
          <w:bCs/>
          <w:sz w:val="24"/>
        </w:rPr>
        <w:t>Gayathry</w:t>
      </w:r>
      <w:proofErr w:type="spellEnd"/>
      <w:r w:rsidRPr="00913C91">
        <w:rPr>
          <w:rFonts w:ascii="Century Gothic" w:hAnsi="Century Gothic"/>
          <w:sz w:val="24"/>
        </w:rPr>
        <w:t xml:space="preserve">, Head of Training and Placement at </w:t>
      </w:r>
      <w:proofErr w:type="spellStart"/>
      <w:r w:rsidRPr="00913C91">
        <w:rPr>
          <w:rFonts w:ascii="Century Gothic" w:hAnsi="Century Gothic"/>
          <w:sz w:val="24"/>
        </w:rPr>
        <w:t>Achariya</w:t>
      </w:r>
      <w:proofErr w:type="spellEnd"/>
      <w:r w:rsidRPr="00913C91">
        <w:rPr>
          <w:rFonts w:ascii="Century Gothic" w:hAnsi="Century Gothic"/>
          <w:sz w:val="24"/>
        </w:rPr>
        <w:t xml:space="preserve"> Educational Institutions, presented a compelling session on </w:t>
      </w:r>
      <w:r w:rsidRPr="00913C91">
        <w:rPr>
          <w:rFonts w:ascii="Century Gothic" w:hAnsi="Century Gothic"/>
          <w:i/>
          <w:iCs/>
          <w:sz w:val="24"/>
        </w:rPr>
        <w:t>“Effective Student Engagement &amp; Mentorship”</w:t>
      </w:r>
      <w:r w:rsidRPr="00913C91">
        <w:rPr>
          <w:rFonts w:ascii="Century Gothic" w:hAnsi="Century Gothic"/>
          <w:sz w:val="24"/>
        </w:rPr>
        <w:t>. She emphasized the critical role of mentorship in fostering holistic student development, improving employability, and preparing students for future career challenges.</w:t>
      </w:r>
    </w:p>
    <w:p w:rsidR="00913C91" w:rsidRDefault="00913C91" w:rsidP="00913C91">
      <w:pPr>
        <w:spacing w:line="360" w:lineRule="auto"/>
        <w:jc w:val="both"/>
        <w:rPr>
          <w:rFonts w:ascii="Century Gothic" w:hAnsi="Century Gothic"/>
          <w:b/>
          <w:bCs/>
          <w:sz w:val="24"/>
        </w:rPr>
      </w:pPr>
    </w:p>
    <w:p w:rsidR="00913C91" w:rsidRDefault="00913C91" w:rsidP="00913C91">
      <w:pPr>
        <w:spacing w:line="360" w:lineRule="auto"/>
        <w:jc w:val="both"/>
        <w:rPr>
          <w:rFonts w:ascii="Century Gothic" w:hAnsi="Century Gothic"/>
          <w:b/>
          <w:bCs/>
          <w:sz w:val="24"/>
        </w:rPr>
      </w:pPr>
    </w:p>
    <w:p w:rsidR="00913C91" w:rsidRDefault="00913C91" w:rsidP="00913C91">
      <w:pPr>
        <w:spacing w:line="360" w:lineRule="auto"/>
        <w:jc w:val="both"/>
        <w:rPr>
          <w:rFonts w:ascii="Century Gothic" w:hAnsi="Century Gothic"/>
          <w:b/>
          <w:bCs/>
          <w:sz w:val="24"/>
        </w:rPr>
      </w:pPr>
    </w:p>
    <w:p w:rsidR="000D120A" w:rsidRPr="00913C91" w:rsidRDefault="000D120A" w:rsidP="00913C91">
      <w:pPr>
        <w:spacing w:line="360" w:lineRule="auto"/>
        <w:jc w:val="both"/>
        <w:rPr>
          <w:rFonts w:ascii="Century Gothic" w:hAnsi="Century Gothic"/>
          <w:sz w:val="24"/>
        </w:rPr>
      </w:pPr>
      <w:proofErr w:type="spellStart"/>
      <w:r w:rsidRPr="00913C91">
        <w:rPr>
          <w:rFonts w:ascii="Century Gothic" w:hAnsi="Century Gothic"/>
          <w:b/>
          <w:bCs/>
          <w:sz w:val="24"/>
        </w:rPr>
        <w:t>Dr.</w:t>
      </w:r>
      <w:proofErr w:type="spellEnd"/>
      <w:r w:rsidRPr="00913C91">
        <w:rPr>
          <w:rFonts w:ascii="Century Gothic" w:hAnsi="Century Gothic"/>
          <w:b/>
          <w:bCs/>
          <w:sz w:val="24"/>
        </w:rPr>
        <w:t xml:space="preserve"> </w:t>
      </w:r>
      <w:proofErr w:type="spellStart"/>
      <w:r w:rsidRPr="00913C91">
        <w:rPr>
          <w:rFonts w:ascii="Century Gothic" w:hAnsi="Century Gothic"/>
          <w:b/>
          <w:bCs/>
          <w:sz w:val="24"/>
        </w:rPr>
        <w:t>Kayalvizhi</w:t>
      </w:r>
      <w:proofErr w:type="spellEnd"/>
      <w:r w:rsidRPr="00913C91">
        <w:rPr>
          <w:rFonts w:ascii="Century Gothic" w:hAnsi="Century Gothic"/>
          <w:b/>
          <w:bCs/>
          <w:sz w:val="24"/>
        </w:rPr>
        <w:t xml:space="preserve"> </w:t>
      </w:r>
      <w:proofErr w:type="spellStart"/>
      <w:r w:rsidRPr="00913C91">
        <w:rPr>
          <w:rFonts w:ascii="Century Gothic" w:hAnsi="Century Gothic"/>
          <w:b/>
          <w:bCs/>
          <w:sz w:val="24"/>
        </w:rPr>
        <w:t>Balamurugan</w:t>
      </w:r>
      <w:proofErr w:type="spellEnd"/>
      <w:r w:rsidRPr="00913C91">
        <w:rPr>
          <w:rFonts w:ascii="Century Gothic" w:hAnsi="Century Gothic"/>
          <w:sz w:val="24"/>
        </w:rPr>
        <w:t xml:space="preserve">, Assistant Professor of Home Science (SG) at KMGIPSR (Autonomous), </w:t>
      </w:r>
      <w:proofErr w:type="spellStart"/>
      <w:r w:rsidRPr="00913C91">
        <w:rPr>
          <w:rFonts w:ascii="Century Gothic" w:hAnsi="Century Gothic"/>
          <w:sz w:val="24"/>
        </w:rPr>
        <w:t>Puducherry</w:t>
      </w:r>
      <w:proofErr w:type="spellEnd"/>
      <w:r w:rsidRPr="00913C91">
        <w:rPr>
          <w:rFonts w:ascii="Century Gothic" w:hAnsi="Century Gothic"/>
          <w:sz w:val="24"/>
        </w:rPr>
        <w:t xml:space="preserve"> University, addressed the topic </w:t>
      </w:r>
      <w:r w:rsidRPr="00913C91">
        <w:rPr>
          <w:rFonts w:ascii="Century Gothic" w:hAnsi="Century Gothic"/>
          <w:i/>
          <w:iCs/>
          <w:sz w:val="24"/>
        </w:rPr>
        <w:t>“Leading with Balance and Resilience”</w:t>
      </w:r>
      <w:r w:rsidRPr="00913C91">
        <w:rPr>
          <w:rFonts w:ascii="Century Gothic" w:hAnsi="Century Gothic"/>
          <w:sz w:val="24"/>
        </w:rPr>
        <w:t>, offering practical strategies for managing academic stress and prioritizing mental well-being, which are essential for sustained productivity and professional resilience.</w:t>
      </w:r>
    </w:p>
    <w:p w:rsidR="000D120A" w:rsidRPr="00913C91" w:rsidRDefault="000D120A" w:rsidP="00913C91">
      <w:pPr>
        <w:spacing w:line="360" w:lineRule="auto"/>
        <w:jc w:val="both"/>
        <w:rPr>
          <w:rFonts w:ascii="Century Gothic" w:hAnsi="Century Gothic"/>
          <w:sz w:val="24"/>
        </w:rPr>
      </w:pPr>
      <w:r w:rsidRPr="00913C91">
        <w:rPr>
          <w:rFonts w:ascii="Century Gothic" w:hAnsi="Century Gothic"/>
          <w:sz w:val="24"/>
        </w:rPr>
        <w:t>The MDP proved to be a valuable platform for professional development, knowledge sharing, and academic-industry collaboration. It empowered participants with fresh perspectives, practical tools, and a renewed commitment to excellence in teaching, research, and student engagement.</w:t>
      </w:r>
    </w:p>
    <w:p w:rsidR="00D810E1" w:rsidRPr="00913C91" w:rsidRDefault="00913C91" w:rsidP="008E7A8E">
      <w:pPr>
        <w:spacing w:line="480" w:lineRule="auto"/>
        <w:jc w:val="both"/>
        <w:rPr>
          <w:noProof/>
          <w:sz w:val="24"/>
          <w:lang w:eastAsia="en-IN"/>
        </w:rPr>
      </w:pPr>
      <w:r>
        <w:rPr>
          <w:noProof/>
          <w:lang w:eastAsia="en-IN"/>
        </w:rPr>
        <w:drawing>
          <wp:anchor distT="0" distB="0" distL="114300" distR="114300" simplePos="0" relativeHeight="251658240" behindDoc="1" locked="0" layoutInCell="1" allowOverlap="1" wp14:anchorId="7D698464" wp14:editId="5408DA5A">
            <wp:simplePos x="0" y="0"/>
            <wp:positionH relativeFrom="column">
              <wp:posOffset>1202055</wp:posOffset>
            </wp:positionH>
            <wp:positionV relativeFrom="paragraph">
              <wp:posOffset>93980</wp:posOffset>
            </wp:positionV>
            <wp:extent cx="3858895" cy="5638800"/>
            <wp:effectExtent l="76200" t="76200" r="141605" b="133350"/>
            <wp:wrapThrough wrapText="bothSides">
              <wp:wrapPolygon edited="0">
                <wp:start x="-213" y="-292"/>
                <wp:lineTo x="-427" y="-219"/>
                <wp:lineTo x="-427" y="21746"/>
                <wp:lineTo x="-213" y="22038"/>
                <wp:lineTo x="22073" y="22038"/>
                <wp:lineTo x="22073" y="21965"/>
                <wp:lineTo x="22286" y="20870"/>
                <wp:lineTo x="22286" y="949"/>
                <wp:lineTo x="22073" y="-146"/>
                <wp:lineTo x="22073" y="-292"/>
                <wp:lineTo x="-213" y="-292"/>
              </wp:wrapPolygon>
            </wp:wrapThrough>
            <wp:docPr id="1" name="Picture 1" descr="D:\PLACEMENT\T&amp;P 2024-2025\CIRCULAR SCAN COPY\CIRCULAR 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LACEMENT\T&amp;P 2024-2025\CIRCULAR SCAN COPY\CIRCULAR 20.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8895" cy="5638800"/>
                    </a:xfrm>
                    <a:prstGeom prst="rect">
                      <a:avLst/>
                    </a:prstGeom>
                    <a:ln w="38100" cap="sq">
                      <a:solidFill>
                        <a:srgbClr val="7030A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CE5DC7" w:rsidRPr="00913C91">
        <w:rPr>
          <w:noProof/>
          <w:sz w:val="24"/>
          <w:lang w:eastAsia="en-IN"/>
        </w:rPr>
        <w:t xml:space="preserve">         </w:t>
      </w:r>
    </w:p>
    <w:p w:rsidR="001B7565" w:rsidRPr="00913C91" w:rsidRDefault="001B7565" w:rsidP="00CE5DC7">
      <w:pPr>
        <w:rPr>
          <w:sz w:val="24"/>
        </w:rPr>
      </w:pPr>
    </w:p>
    <w:p w:rsidR="001B7565" w:rsidRDefault="001B7565" w:rsidP="00C5614C">
      <w:pPr>
        <w:jc w:val="center"/>
      </w:pPr>
    </w:p>
    <w:p w:rsidR="001B7565" w:rsidRDefault="001B7565" w:rsidP="00CE5DC7"/>
    <w:p w:rsidR="001B7565" w:rsidRDefault="001B7565" w:rsidP="00CE5DC7"/>
    <w:p w:rsidR="001B7565" w:rsidRDefault="001B7565" w:rsidP="00C5614C">
      <w:pPr>
        <w:jc w:val="center"/>
      </w:pPr>
    </w:p>
    <w:p w:rsidR="001B7565" w:rsidRDefault="001B7565" w:rsidP="00CE5DC7"/>
    <w:p w:rsidR="001B7565" w:rsidRDefault="001B7565" w:rsidP="00CE5DC7"/>
    <w:p w:rsidR="001B7565" w:rsidRDefault="001B7565" w:rsidP="00CE5DC7"/>
    <w:p w:rsidR="00C5614C" w:rsidRDefault="00C5614C" w:rsidP="00CE5DC7"/>
    <w:p w:rsidR="00C5614C" w:rsidRDefault="00C5614C" w:rsidP="00CE5DC7"/>
    <w:p w:rsidR="00C5614C" w:rsidRDefault="00C5614C" w:rsidP="00CE5DC7"/>
    <w:p w:rsidR="00C5614C" w:rsidRDefault="00C5614C" w:rsidP="00CE5DC7"/>
    <w:p w:rsidR="00C5614C" w:rsidRDefault="00C5614C" w:rsidP="00CE5DC7"/>
    <w:p w:rsidR="00C5614C" w:rsidRDefault="00C5614C" w:rsidP="00CE5DC7"/>
    <w:p w:rsidR="00C5614C" w:rsidRDefault="00C5614C" w:rsidP="00CE5DC7"/>
    <w:p w:rsidR="00C5614C" w:rsidRDefault="00C5614C" w:rsidP="00CE5DC7"/>
    <w:p w:rsidR="00C5614C" w:rsidRDefault="00544A94" w:rsidP="00CE5DC7">
      <w:r>
        <w:rPr>
          <w:noProof/>
          <w:lang w:eastAsia="en-IN"/>
        </w:rPr>
        <w:drawing>
          <wp:anchor distT="0" distB="0" distL="114300" distR="114300" simplePos="0" relativeHeight="251659264" behindDoc="1" locked="0" layoutInCell="1" allowOverlap="1" wp14:anchorId="3D70ECAA" wp14:editId="303402B6">
            <wp:simplePos x="0" y="0"/>
            <wp:positionH relativeFrom="column">
              <wp:posOffset>-121285</wp:posOffset>
            </wp:positionH>
            <wp:positionV relativeFrom="paragraph">
              <wp:posOffset>380365</wp:posOffset>
            </wp:positionV>
            <wp:extent cx="6572250" cy="3800475"/>
            <wp:effectExtent l="76200" t="76200" r="133350" b="142875"/>
            <wp:wrapThrough wrapText="bothSides">
              <wp:wrapPolygon edited="0">
                <wp:start x="-125" y="-433"/>
                <wp:lineTo x="-250" y="-325"/>
                <wp:lineTo x="-250" y="21871"/>
                <wp:lineTo x="-125" y="22304"/>
                <wp:lineTo x="21850" y="22304"/>
                <wp:lineTo x="21850" y="22195"/>
                <wp:lineTo x="21976" y="20571"/>
                <wp:lineTo x="21976" y="1408"/>
                <wp:lineTo x="21850" y="-217"/>
                <wp:lineTo x="21850" y="-433"/>
                <wp:lineTo x="-125" y="-433"/>
              </wp:wrapPolygon>
            </wp:wrapThrough>
            <wp:docPr id="9" name="Picture 9" descr="D:\PLACEMENT\T&amp;P 2024-2025\PHOTOS 2024-2025\21. MSME MDP\WhatsApp Image 2025-03-05 at 11.22.2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LACEMENT\T&amp;P 2024-2025\PHOTOS 2024-2025\21. MSME MDP\WhatsApp Image 2025-03-05 at 11.22.29 A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72250" cy="3800475"/>
                    </a:xfrm>
                    <a:prstGeom prst="rect">
                      <a:avLst/>
                    </a:prstGeom>
                    <a:ln w="38100" cap="sq">
                      <a:solidFill>
                        <a:srgbClr val="7030A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C5614C" w:rsidRDefault="00EE2B0E" w:rsidP="00EE2B0E">
      <w:pPr>
        <w:tabs>
          <w:tab w:val="center" w:pos="5174"/>
          <w:tab w:val="right" w:pos="10348"/>
        </w:tabs>
      </w:pPr>
      <w:r>
        <w:tab/>
      </w:r>
      <w:r w:rsidR="00544A94">
        <w:rPr>
          <w:noProof/>
          <w:lang w:eastAsia="en-IN"/>
        </w:rPr>
        <w:drawing>
          <wp:anchor distT="0" distB="0" distL="114300" distR="114300" simplePos="0" relativeHeight="251660288" behindDoc="1" locked="0" layoutInCell="1" allowOverlap="1" wp14:anchorId="693BC12B" wp14:editId="346E70DA">
            <wp:simplePos x="0" y="0"/>
            <wp:positionH relativeFrom="column">
              <wp:posOffset>-73660</wp:posOffset>
            </wp:positionH>
            <wp:positionV relativeFrom="paragraph">
              <wp:posOffset>288925</wp:posOffset>
            </wp:positionV>
            <wp:extent cx="6524625" cy="3800475"/>
            <wp:effectExtent l="76200" t="76200" r="142875" b="142875"/>
            <wp:wrapThrough wrapText="bothSides">
              <wp:wrapPolygon edited="0">
                <wp:start x="-126" y="-433"/>
                <wp:lineTo x="-252" y="-325"/>
                <wp:lineTo x="-252" y="21871"/>
                <wp:lineTo x="-126" y="22304"/>
                <wp:lineTo x="21884" y="22304"/>
                <wp:lineTo x="21884" y="22195"/>
                <wp:lineTo x="22010" y="20571"/>
                <wp:lineTo x="22010" y="1408"/>
                <wp:lineTo x="21884" y="-217"/>
                <wp:lineTo x="21884" y="-433"/>
                <wp:lineTo x="-126" y="-433"/>
              </wp:wrapPolygon>
            </wp:wrapThrough>
            <wp:docPr id="10" name="Picture 10" descr="D:\PLACEMENT\T&amp;P 2024-2025\PHOTOS 2024-2025\21. MSME MDP\WhatsApp Image 2025-03-05 at 11.22.29 A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LACEMENT\T&amp;P 2024-2025\PHOTOS 2024-2025\21. MSME MDP\WhatsApp Image 2025-03-05 at 11.22.29 AM (4).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24625" cy="3800475"/>
                    </a:xfrm>
                    <a:prstGeom prst="rect">
                      <a:avLst/>
                    </a:prstGeom>
                    <a:ln w="38100" cap="sq">
                      <a:solidFill>
                        <a:srgbClr val="7030A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tab/>
      </w:r>
    </w:p>
    <w:p w:rsidR="00EE2B0E" w:rsidRDefault="00EE2B0E" w:rsidP="00EE2B0E">
      <w:pPr>
        <w:tabs>
          <w:tab w:val="center" w:pos="5174"/>
          <w:tab w:val="right" w:pos="10348"/>
        </w:tabs>
      </w:pPr>
    </w:p>
    <w:p w:rsidR="00EE2B0E" w:rsidRDefault="00EE2B0E" w:rsidP="00EE2B0E">
      <w:pPr>
        <w:tabs>
          <w:tab w:val="center" w:pos="5174"/>
          <w:tab w:val="right" w:pos="10348"/>
        </w:tabs>
      </w:pPr>
    </w:p>
    <w:p w:rsidR="00EE2B0E" w:rsidRDefault="00EE2B0E" w:rsidP="00EE2B0E">
      <w:pPr>
        <w:tabs>
          <w:tab w:val="center" w:pos="5174"/>
          <w:tab w:val="right" w:pos="10348"/>
        </w:tabs>
      </w:pPr>
      <w:r>
        <w:rPr>
          <w:noProof/>
          <w:lang w:eastAsia="en-IN"/>
        </w:rPr>
        <w:drawing>
          <wp:anchor distT="0" distB="0" distL="114300" distR="114300" simplePos="0" relativeHeight="251661312" behindDoc="1" locked="0" layoutInCell="1" allowOverlap="1" wp14:anchorId="7F555122" wp14:editId="071685B5">
            <wp:simplePos x="0" y="0"/>
            <wp:positionH relativeFrom="column">
              <wp:posOffset>259715</wp:posOffset>
            </wp:positionH>
            <wp:positionV relativeFrom="paragraph">
              <wp:posOffset>286385</wp:posOffset>
            </wp:positionV>
            <wp:extent cx="6096000" cy="3257550"/>
            <wp:effectExtent l="76200" t="76200" r="133350" b="133350"/>
            <wp:wrapThrough wrapText="bothSides">
              <wp:wrapPolygon edited="0">
                <wp:start x="-135" y="-505"/>
                <wp:lineTo x="-270" y="-379"/>
                <wp:lineTo x="-270" y="21853"/>
                <wp:lineTo x="-135" y="22358"/>
                <wp:lineTo x="21870" y="22358"/>
                <wp:lineTo x="22005" y="21853"/>
                <wp:lineTo x="22005" y="1642"/>
                <wp:lineTo x="21870" y="-253"/>
                <wp:lineTo x="21870" y="-505"/>
                <wp:lineTo x="-135" y="-505"/>
              </wp:wrapPolygon>
            </wp:wrapThrough>
            <wp:docPr id="11" name="Picture 11" descr="D:\PLACEMENT\T&amp;P 2024-2025\PHOTOS 2024-2025\21. MSME MDP\WhatsApp Image 2025-03-05 at 4.09.3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LACEMENT\T&amp;P 2024-2025\PHOTOS 2024-2025\21. MSME MDP\WhatsApp Image 2025-03-05 at 4.09.32 PM (1).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3257550"/>
                    </a:xfrm>
                    <a:prstGeom prst="rect">
                      <a:avLst/>
                    </a:prstGeom>
                    <a:ln w="38100" cap="sq">
                      <a:solidFill>
                        <a:srgbClr val="7030A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EE2B0E" w:rsidRDefault="00EE2B0E" w:rsidP="00EE2B0E">
      <w:pPr>
        <w:tabs>
          <w:tab w:val="center" w:pos="5174"/>
          <w:tab w:val="right" w:pos="10348"/>
        </w:tabs>
      </w:pPr>
      <w:r>
        <w:rPr>
          <w:noProof/>
          <w:lang w:eastAsia="en-IN"/>
        </w:rPr>
        <w:drawing>
          <wp:anchor distT="0" distB="0" distL="114300" distR="114300" simplePos="0" relativeHeight="251662336" behindDoc="1" locked="0" layoutInCell="1" allowOverlap="1" wp14:anchorId="54CD2ED5" wp14:editId="5E8A87FE">
            <wp:simplePos x="0" y="0"/>
            <wp:positionH relativeFrom="column">
              <wp:posOffset>107315</wp:posOffset>
            </wp:positionH>
            <wp:positionV relativeFrom="paragraph">
              <wp:posOffset>361950</wp:posOffset>
            </wp:positionV>
            <wp:extent cx="6115050" cy="3762375"/>
            <wp:effectExtent l="76200" t="76200" r="133350" b="142875"/>
            <wp:wrapThrough wrapText="bothSides">
              <wp:wrapPolygon edited="0">
                <wp:start x="-135" y="-437"/>
                <wp:lineTo x="-269" y="-328"/>
                <wp:lineTo x="-269" y="21873"/>
                <wp:lineTo x="-135" y="22311"/>
                <wp:lineTo x="21869" y="22311"/>
                <wp:lineTo x="22004" y="20780"/>
                <wp:lineTo x="22004" y="1422"/>
                <wp:lineTo x="21869" y="-219"/>
                <wp:lineTo x="21869" y="-437"/>
                <wp:lineTo x="-135" y="-437"/>
              </wp:wrapPolygon>
            </wp:wrapThrough>
            <wp:docPr id="12" name="Picture 12" descr="D:\PLACEMENT\T&amp;P 2024-2025\PHOTOS 2024-2025\21. MSME MDP\WhatsApp Image 2025-03-05 at 11.22.29 AM (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LACEMENT\T&amp;P 2024-2025\PHOTOS 2024-2025\21. MSME MDP\WhatsApp Image 2025-03-05 at 11.22.29 AM (9).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050" cy="3762375"/>
                    </a:xfrm>
                    <a:prstGeom prst="rect">
                      <a:avLst/>
                    </a:prstGeom>
                    <a:ln w="38100" cap="sq">
                      <a:solidFill>
                        <a:srgbClr val="7030A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EE2B0E" w:rsidRDefault="00EE2B0E" w:rsidP="00EE2B0E"/>
    <w:p w:rsidR="00EE2B0E" w:rsidRDefault="00EE2B0E" w:rsidP="00EE2B0E"/>
    <w:p w:rsidR="00EE2B0E" w:rsidRDefault="00EE2B0E" w:rsidP="00EE2B0E"/>
    <w:p w:rsidR="00EE2B0E" w:rsidRDefault="00EE2B0E" w:rsidP="00EE2B0E"/>
    <w:p w:rsidR="00EE2B0E" w:rsidRDefault="00EE2B0E" w:rsidP="00EE2B0E"/>
    <w:p w:rsidR="00EE2B0E" w:rsidRDefault="00EE2B0E" w:rsidP="00EE2B0E"/>
    <w:p w:rsidR="00EE2B0E" w:rsidRDefault="00EE2B0E" w:rsidP="00EE2B0E"/>
    <w:p w:rsidR="00EE2B0E" w:rsidRDefault="00EE2B0E" w:rsidP="00EE2B0E"/>
    <w:p w:rsidR="00EE2B0E" w:rsidRDefault="00EE2B0E" w:rsidP="00EE2B0E"/>
    <w:p w:rsidR="00EE2B0E" w:rsidRDefault="00EE2B0E" w:rsidP="00EE2B0E"/>
    <w:p w:rsidR="00EE2B0E" w:rsidRDefault="00EE2B0E" w:rsidP="00EE2B0E"/>
    <w:p w:rsidR="00EE2B0E" w:rsidRDefault="00EE2B0E" w:rsidP="00EE2B0E"/>
    <w:p w:rsidR="00EE2B0E" w:rsidRDefault="00EE2B0E" w:rsidP="00EE2B0E"/>
    <w:p w:rsidR="00EE2B0E" w:rsidRDefault="00EE2B0E" w:rsidP="00EE2B0E"/>
    <w:p w:rsidR="00EE2B0E" w:rsidRDefault="0059029A" w:rsidP="00EE2B0E">
      <w:r>
        <w:rPr>
          <w:noProof/>
          <w:lang w:eastAsia="en-IN"/>
        </w:rPr>
        <w:drawing>
          <wp:anchor distT="0" distB="0" distL="114300" distR="114300" simplePos="0" relativeHeight="251663360" behindDoc="1" locked="0" layoutInCell="1" allowOverlap="1" wp14:anchorId="60171D91" wp14:editId="71D63C62">
            <wp:simplePos x="0" y="0"/>
            <wp:positionH relativeFrom="column">
              <wp:posOffset>-130810</wp:posOffset>
            </wp:positionH>
            <wp:positionV relativeFrom="paragraph">
              <wp:posOffset>389890</wp:posOffset>
            </wp:positionV>
            <wp:extent cx="6562725" cy="4038600"/>
            <wp:effectExtent l="76200" t="76200" r="142875" b="133350"/>
            <wp:wrapThrough wrapText="bothSides">
              <wp:wrapPolygon edited="0">
                <wp:start x="-125" y="-408"/>
                <wp:lineTo x="-251" y="-306"/>
                <wp:lineTo x="-251" y="21804"/>
                <wp:lineTo x="-125" y="22211"/>
                <wp:lineTo x="21882" y="22211"/>
                <wp:lineTo x="22008" y="20989"/>
                <wp:lineTo x="22008" y="1325"/>
                <wp:lineTo x="21882" y="-204"/>
                <wp:lineTo x="21882" y="-408"/>
                <wp:lineTo x="-125" y="-408"/>
              </wp:wrapPolygon>
            </wp:wrapThrough>
            <wp:docPr id="14" name="Picture 14" descr="D:\PLACEMENT\T&amp;P 2024-2025\PHOTOS 2024-2025\21. MSME MDP\WhatsApp Image 2025-03-06 at 3.55.1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LACEMENT\T&amp;P 2024-2025\PHOTOS 2024-2025\21. MSME MDP\WhatsApp Image 2025-03-06 at 3.55.16 PM (2).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62725" cy="4038600"/>
                    </a:xfrm>
                    <a:prstGeom prst="rect">
                      <a:avLst/>
                    </a:prstGeom>
                    <a:ln w="38100" cap="sq">
                      <a:solidFill>
                        <a:srgbClr val="7030A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EE2B0E" w:rsidRPr="00EE2B0E" w:rsidRDefault="0059029A" w:rsidP="00EE2B0E">
      <w:r>
        <w:rPr>
          <w:noProof/>
          <w:lang w:eastAsia="en-IN"/>
        </w:rPr>
        <w:drawing>
          <wp:anchor distT="0" distB="0" distL="114300" distR="114300" simplePos="0" relativeHeight="251664384" behindDoc="1" locked="0" layoutInCell="1" allowOverlap="1" wp14:anchorId="5B379221" wp14:editId="7DEDDFA4">
            <wp:simplePos x="0" y="0"/>
            <wp:positionH relativeFrom="column">
              <wp:posOffset>2540</wp:posOffset>
            </wp:positionH>
            <wp:positionV relativeFrom="paragraph">
              <wp:posOffset>252095</wp:posOffset>
            </wp:positionV>
            <wp:extent cx="6429375" cy="3924300"/>
            <wp:effectExtent l="76200" t="76200" r="142875" b="133350"/>
            <wp:wrapThrough wrapText="bothSides">
              <wp:wrapPolygon edited="0">
                <wp:start x="-128" y="-419"/>
                <wp:lineTo x="-256" y="-315"/>
                <wp:lineTo x="-256" y="21810"/>
                <wp:lineTo x="-128" y="22229"/>
                <wp:lineTo x="21888" y="22229"/>
                <wp:lineTo x="22016" y="21600"/>
                <wp:lineTo x="22016" y="1363"/>
                <wp:lineTo x="21888" y="-210"/>
                <wp:lineTo x="21888" y="-419"/>
                <wp:lineTo x="-128" y="-419"/>
              </wp:wrapPolygon>
            </wp:wrapThrough>
            <wp:docPr id="15" name="Picture 15" descr="D:\PLACEMENT\T&amp;P 2024-2025\PHOTOS 2024-2025\21. MSME MDP\WhatsApp Image 2025-03-07 at 3.32.0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PLACEMENT\T&amp;P 2024-2025\PHOTOS 2024-2025\21. MSME MDP\WhatsApp Image 2025-03-07 at 3.32.03 PM (1).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29375" cy="3924300"/>
                    </a:xfrm>
                    <a:prstGeom prst="rect">
                      <a:avLst/>
                    </a:prstGeom>
                    <a:ln w="38100" cap="sq">
                      <a:solidFill>
                        <a:srgbClr val="7030A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bookmarkStart w:id="0" w:name="_GoBack"/>
      <w:bookmarkEnd w:id="0"/>
    </w:p>
    <w:sectPr w:rsidR="00EE2B0E" w:rsidRPr="00EE2B0E" w:rsidSect="00E66019">
      <w:headerReference w:type="default" r:id="rId16"/>
      <w:pgSz w:w="11906" w:h="16838"/>
      <w:pgMar w:top="709" w:right="707" w:bottom="1440" w:left="851" w:header="426"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3F2E" w:rsidRDefault="004A3F2E" w:rsidP="00AD0CBB">
      <w:pPr>
        <w:spacing w:after="0" w:line="240" w:lineRule="auto"/>
      </w:pPr>
      <w:r>
        <w:separator/>
      </w:r>
    </w:p>
  </w:endnote>
  <w:endnote w:type="continuationSeparator" w:id="0">
    <w:p w:rsidR="004A3F2E" w:rsidRDefault="004A3F2E" w:rsidP="00AD0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3F2E" w:rsidRDefault="004A3F2E" w:rsidP="00AD0CBB">
      <w:pPr>
        <w:spacing w:after="0" w:line="240" w:lineRule="auto"/>
      </w:pPr>
      <w:r>
        <w:separator/>
      </w:r>
    </w:p>
  </w:footnote>
  <w:footnote w:type="continuationSeparator" w:id="0">
    <w:p w:rsidR="004A3F2E" w:rsidRDefault="004A3F2E" w:rsidP="00AD0C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CBB" w:rsidRDefault="00AD0CBB" w:rsidP="00AD0CBB">
    <w:pPr>
      <w:pStyle w:val="Header"/>
      <w:jc w:val="center"/>
    </w:pPr>
  </w:p>
  <w:p w:rsidR="00775169" w:rsidRDefault="00775169" w:rsidP="00AD0CBB">
    <w:pPr>
      <w:pStyle w:val="Header"/>
      <w:jc w:val="center"/>
    </w:pPr>
    <w:r>
      <w:rPr>
        <w:noProof/>
        <w:lang w:eastAsia="en-IN"/>
      </w:rPr>
      <w:drawing>
        <wp:anchor distT="0" distB="0" distL="114300" distR="114300" simplePos="0" relativeHeight="251658240" behindDoc="1" locked="0" layoutInCell="1" allowOverlap="1" wp14:anchorId="5A29B5EC" wp14:editId="0D34F2BB">
          <wp:simplePos x="0" y="0"/>
          <wp:positionH relativeFrom="column">
            <wp:posOffset>417830</wp:posOffset>
          </wp:positionH>
          <wp:positionV relativeFrom="paragraph">
            <wp:posOffset>44450</wp:posOffset>
          </wp:positionV>
          <wp:extent cx="5257800" cy="852170"/>
          <wp:effectExtent l="95250" t="95250" r="95250" b="100330"/>
          <wp:wrapThrough wrapText="bothSides">
            <wp:wrapPolygon edited="0">
              <wp:start x="-391" y="-2414"/>
              <wp:lineTo x="-391" y="23660"/>
              <wp:lineTo x="21913" y="23660"/>
              <wp:lineTo x="21913" y="-2414"/>
              <wp:lineTo x="-391" y="-2414"/>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215-WA0007.jpg"/>
                  <pic:cNvPicPr/>
                </pic:nvPicPr>
                <pic:blipFill>
                  <a:blip r:embed="rId1">
                    <a:extLst>
                      <a:ext uri="{28A0092B-C50C-407E-A947-70E740481C1C}">
                        <a14:useLocalDpi xmlns:a14="http://schemas.microsoft.com/office/drawing/2010/main" val="0"/>
                      </a:ext>
                    </a:extLst>
                  </a:blip>
                  <a:stretch>
                    <a:fillRect/>
                  </a:stretch>
                </pic:blipFill>
                <pic:spPr>
                  <a:xfrm>
                    <a:off x="0" y="0"/>
                    <a:ext cx="5257800" cy="85217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775169" w:rsidRDefault="00775169" w:rsidP="00AD0CB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426825"/>
    <w:multiLevelType w:val="hybridMultilevel"/>
    <w:tmpl w:val="32A66C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B76"/>
    <w:rsid w:val="00011B51"/>
    <w:rsid w:val="00054BF8"/>
    <w:rsid w:val="00056DD9"/>
    <w:rsid w:val="000716CB"/>
    <w:rsid w:val="000722D2"/>
    <w:rsid w:val="00096885"/>
    <w:rsid w:val="000A520D"/>
    <w:rsid w:val="000A7BF8"/>
    <w:rsid w:val="000D120A"/>
    <w:rsid w:val="000E0226"/>
    <w:rsid w:val="00132AE6"/>
    <w:rsid w:val="00155759"/>
    <w:rsid w:val="001B2C7F"/>
    <w:rsid w:val="001B7565"/>
    <w:rsid w:val="001C4B76"/>
    <w:rsid w:val="001F0999"/>
    <w:rsid w:val="00230D28"/>
    <w:rsid w:val="00231845"/>
    <w:rsid w:val="00252751"/>
    <w:rsid w:val="002561C7"/>
    <w:rsid w:val="0027400C"/>
    <w:rsid w:val="003543F7"/>
    <w:rsid w:val="003C2103"/>
    <w:rsid w:val="003E7470"/>
    <w:rsid w:val="00402F9F"/>
    <w:rsid w:val="0044536A"/>
    <w:rsid w:val="00495EB7"/>
    <w:rsid w:val="004A1870"/>
    <w:rsid w:val="004A3F2E"/>
    <w:rsid w:val="004A4716"/>
    <w:rsid w:val="00505DAA"/>
    <w:rsid w:val="00513A63"/>
    <w:rsid w:val="00521E86"/>
    <w:rsid w:val="00544A94"/>
    <w:rsid w:val="00553EA5"/>
    <w:rsid w:val="0057110B"/>
    <w:rsid w:val="00582998"/>
    <w:rsid w:val="005832FC"/>
    <w:rsid w:val="0059029A"/>
    <w:rsid w:val="005A0394"/>
    <w:rsid w:val="005A53F4"/>
    <w:rsid w:val="005D6752"/>
    <w:rsid w:val="005D798D"/>
    <w:rsid w:val="005D7BB6"/>
    <w:rsid w:val="006007AA"/>
    <w:rsid w:val="00617768"/>
    <w:rsid w:val="0065714A"/>
    <w:rsid w:val="006C774C"/>
    <w:rsid w:val="006D207E"/>
    <w:rsid w:val="006D4E62"/>
    <w:rsid w:val="00710BC3"/>
    <w:rsid w:val="0073331C"/>
    <w:rsid w:val="0076341E"/>
    <w:rsid w:val="007637EC"/>
    <w:rsid w:val="00775169"/>
    <w:rsid w:val="00813D27"/>
    <w:rsid w:val="00830A21"/>
    <w:rsid w:val="00842B0D"/>
    <w:rsid w:val="008A1993"/>
    <w:rsid w:val="008D47F4"/>
    <w:rsid w:val="008E7A8E"/>
    <w:rsid w:val="00913C91"/>
    <w:rsid w:val="0099321B"/>
    <w:rsid w:val="009B2487"/>
    <w:rsid w:val="00A62F9E"/>
    <w:rsid w:val="00A679FC"/>
    <w:rsid w:val="00AA3CF3"/>
    <w:rsid w:val="00AD0CBB"/>
    <w:rsid w:val="00C014B8"/>
    <w:rsid w:val="00C141A3"/>
    <w:rsid w:val="00C5226F"/>
    <w:rsid w:val="00C5614C"/>
    <w:rsid w:val="00C839CC"/>
    <w:rsid w:val="00CB4B21"/>
    <w:rsid w:val="00CE1FCB"/>
    <w:rsid w:val="00CE5DC7"/>
    <w:rsid w:val="00CE6A21"/>
    <w:rsid w:val="00D72A76"/>
    <w:rsid w:val="00D810E1"/>
    <w:rsid w:val="00DD0CE2"/>
    <w:rsid w:val="00DE33F1"/>
    <w:rsid w:val="00E11202"/>
    <w:rsid w:val="00E42FAC"/>
    <w:rsid w:val="00E65D64"/>
    <w:rsid w:val="00E66019"/>
    <w:rsid w:val="00E665DC"/>
    <w:rsid w:val="00E81DC2"/>
    <w:rsid w:val="00E8741A"/>
    <w:rsid w:val="00EB061C"/>
    <w:rsid w:val="00EB7B4C"/>
    <w:rsid w:val="00EE2B0E"/>
    <w:rsid w:val="00F02E3F"/>
    <w:rsid w:val="00F055DA"/>
    <w:rsid w:val="00F37614"/>
    <w:rsid w:val="00F50312"/>
    <w:rsid w:val="00FD2D2E"/>
    <w:rsid w:val="00FF2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76"/>
    <w:rPr>
      <w:rFonts w:ascii="Tahoma" w:hAnsi="Tahoma" w:cs="Tahoma"/>
      <w:sz w:val="16"/>
      <w:szCs w:val="16"/>
    </w:rPr>
  </w:style>
  <w:style w:type="table" w:styleId="TableGrid">
    <w:name w:val="Table Grid"/>
    <w:basedOn w:val="TableNormal"/>
    <w:uiPriority w:val="59"/>
    <w:rsid w:val="001C4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D0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CBB"/>
  </w:style>
  <w:style w:type="paragraph" w:styleId="Footer">
    <w:name w:val="footer"/>
    <w:basedOn w:val="Normal"/>
    <w:link w:val="FooterChar"/>
    <w:uiPriority w:val="99"/>
    <w:unhideWhenUsed/>
    <w:rsid w:val="00AD0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CBB"/>
  </w:style>
  <w:style w:type="paragraph" w:styleId="NoSpacing">
    <w:name w:val="No Spacing"/>
    <w:link w:val="NoSpacingChar"/>
    <w:uiPriority w:val="1"/>
    <w:qFormat/>
    <w:rsid w:val="0077516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75169"/>
    <w:rPr>
      <w:rFonts w:eastAsiaTheme="minorEastAsia"/>
      <w:lang w:val="en-US" w:eastAsia="ja-JP"/>
    </w:rPr>
  </w:style>
  <w:style w:type="paragraph" w:styleId="ListParagraph">
    <w:name w:val="List Paragraph"/>
    <w:basedOn w:val="Normal"/>
    <w:uiPriority w:val="34"/>
    <w:qFormat/>
    <w:rsid w:val="0044536A"/>
    <w:pPr>
      <w:ind w:left="720"/>
      <w:contextualSpacing/>
    </w:pPr>
  </w:style>
  <w:style w:type="paragraph" w:styleId="NormalWeb">
    <w:name w:val="Normal (Web)"/>
    <w:basedOn w:val="Normal"/>
    <w:uiPriority w:val="99"/>
    <w:unhideWhenUsed/>
    <w:rsid w:val="00C5614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76"/>
    <w:rPr>
      <w:rFonts w:ascii="Tahoma" w:hAnsi="Tahoma" w:cs="Tahoma"/>
      <w:sz w:val="16"/>
      <w:szCs w:val="16"/>
    </w:rPr>
  </w:style>
  <w:style w:type="table" w:styleId="TableGrid">
    <w:name w:val="Table Grid"/>
    <w:basedOn w:val="TableNormal"/>
    <w:uiPriority w:val="59"/>
    <w:rsid w:val="001C4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D0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CBB"/>
  </w:style>
  <w:style w:type="paragraph" w:styleId="Footer">
    <w:name w:val="footer"/>
    <w:basedOn w:val="Normal"/>
    <w:link w:val="FooterChar"/>
    <w:uiPriority w:val="99"/>
    <w:unhideWhenUsed/>
    <w:rsid w:val="00AD0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CBB"/>
  </w:style>
  <w:style w:type="paragraph" w:styleId="NoSpacing">
    <w:name w:val="No Spacing"/>
    <w:link w:val="NoSpacingChar"/>
    <w:uiPriority w:val="1"/>
    <w:qFormat/>
    <w:rsid w:val="0077516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75169"/>
    <w:rPr>
      <w:rFonts w:eastAsiaTheme="minorEastAsia"/>
      <w:lang w:val="en-US" w:eastAsia="ja-JP"/>
    </w:rPr>
  </w:style>
  <w:style w:type="paragraph" w:styleId="ListParagraph">
    <w:name w:val="List Paragraph"/>
    <w:basedOn w:val="Normal"/>
    <w:uiPriority w:val="34"/>
    <w:qFormat/>
    <w:rsid w:val="0044536A"/>
    <w:pPr>
      <w:ind w:left="720"/>
      <w:contextualSpacing/>
    </w:pPr>
  </w:style>
  <w:style w:type="paragraph" w:styleId="NormalWeb">
    <w:name w:val="Normal (Web)"/>
    <w:basedOn w:val="Normal"/>
    <w:uiPriority w:val="99"/>
    <w:unhideWhenUsed/>
    <w:rsid w:val="00C5614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766572">
      <w:bodyDiv w:val="1"/>
      <w:marLeft w:val="0"/>
      <w:marRight w:val="0"/>
      <w:marTop w:val="0"/>
      <w:marBottom w:val="0"/>
      <w:divBdr>
        <w:top w:val="none" w:sz="0" w:space="0" w:color="auto"/>
        <w:left w:val="none" w:sz="0" w:space="0" w:color="auto"/>
        <w:bottom w:val="none" w:sz="0" w:space="0" w:color="auto"/>
        <w:right w:val="none" w:sz="0" w:space="0" w:color="auto"/>
      </w:divBdr>
    </w:div>
    <w:div w:id="194911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B240E-56E0-4181-BED5-B776B0E3C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5</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 Principal</dc:creator>
  <cp:lastModifiedBy>Placement</cp:lastModifiedBy>
  <cp:revision>64</cp:revision>
  <dcterms:created xsi:type="dcterms:W3CDTF">2024-05-10T06:33:00Z</dcterms:created>
  <dcterms:modified xsi:type="dcterms:W3CDTF">2025-07-29T08:36:00Z</dcterms:modified>
</cp:coreProperties>
</file>