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606010"/>
        <w:docPartObj>
          <w:docPartGallery w:val="Cover Pages"/>
          <w:docPartUnique/>
        </w:docPartObj>
      </w:sdtPr>
      <w:sdtEndPr/>
      <w:sdtContent>
        <w:p w:rsidR="004E480F" w:rsidRDefault="004E480F">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E480F" w:rsidRDefault="004E480F">
                                      <w:pPr>
                                        <w:pStyle w:val="Geenafstand"/>
                                        <w:spacing w:before="120"/>
                                        <w:jc w:val="center"/>
                                        <w:rPr>
                                          <w:color w:val="FFFFFF" w:themeColor="background1"/>
                                        </w:rPr>
                                      </w:pPr>
                                      <w:r>
                                        <w:rPr>
                                          <w:color w:val="FFFFFF" w:themeColor="background1"/>
                                        </w:rPr>
                                        <w:t xml:space="preserve">Sam De Wachter &amp; </w:t>
                                      </w:r>
                                      <w:proofErr w:type="spellStart"/>
                                      <w:r>
                                        <w:rPr>
                                          <w:color w:val="FFFFFF" w:themeColor="background1"/>
                                        </w:rPr>
                                        <w:t>Stig</w:t>
                                      </w:r>
                                      <w:proofErr w:type="spellEnd"/>
                                      <w:r>
                                        <w:rPr>
                                          <w:color w:val="FFFFFF" w:themeColor="background1"/>
                                        </w:rPr>
                                        <w:t xml:space="preserve"> </w:t>
                                      </w:r>
                                      <w:proofErr w:type="spellStart"/>
                                      <w:r>
                                        <w:rPr>
                                          <w:color w:val="FFFFFF" w:themeColor="background1"/>
                                        </w:rPr>
                                        <w:t>Vanbrabant</w:t>
                                      </w:r>
                                      <w:proofErr w:type="spellEnd"/>
                                    </w:p>
                                  </w:sdtContent>
                                </w:sdt>
                                <w:p w:rsidR="004E480F" w:rsidRDefault="00FD7A14">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4E480F">
                                        <w:rPr>
                                          <w:caps/>
                                          <w:color w:val="FFFFFF" w:themeColor="background1"/>
                                        </w:rPr>
                                        <w:t>Karel de grote</w:t>
                                      </w:r>
                                    </w:sdtContent>
                                  </w:sdt>
                                  <w:r w:rsidR="004E480F">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4E480F">
                                        <w:rPr>
                                          <w:color w:val="FFFFFF" w:themeColor="background1"/>
                                        </w:rPr>
                                        <w:t>3 WEB-UX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480F" w:rsidRPr="004E480F" w:rsidRDefault="00FD7A14">
                                  <w:pPr>
                                    <w:pStyle w:val="Geenafstand"/>
                                    <w:jc w:val="center"/>
                                    <w:rPr>
                                      <w:rFonts w:asciiTheme="majorHAnsi" w:eastAsiaTheme="majorEastAsia" w:hAnsiTheme="majorHAnsi" w:cstheme="majorBidi"/>
                                      <w:caps/>
                                      <w:color w:val="5B9BD5" w:themeColor="accent1"/>
                                      <w:sz w:val="80"/>
                                      <w:szCs w:val="80"/>
                                    </w:rPr>
                                  </w:pPr>
                                  <w:sdt>
                                    <w:sdtPr>
                                      <w:rPr>
                                        <w:rFonts w:asciiTheme="majorHAnsi" w:eastAsiaTheme="majorEastAsia" w:hAnsiTheme="majorHAnsi" w:cstheme="majorBidi"/>
                                        <w:caps/>
                                        <w:color w:val="5B9BD5" w:themeColor="accent1"/>
                                        <w:sz w:val="80"/>
                                        <w:szCs w:val="80"/>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E480F" w:rsidRPr="004E480F">
                                        <w:rPr>
                                          <w:rFonts w:asciiTheme="majorHAnsi" w:eastAsiaTheme="majorEastAsia" w:hAnsiTheme="majorHAnsi" w:cstheme="majorBidi"/>
                                          <w:caps/>
                                          <w:color w:val="5B9BD5" w:themeColor="accent1"/>
                                          <w:sz w:val="80"/>
                                          <w:szCs w:val="80"/>
                                        </w:rPr>
                                        <w:t>Project web-ux 3</w:t>
                                      </w:r>
                                    </w:sdtContent>
                                  </w:sdt>
                                  <w:r w:rsidR="004E480F" w:rsidRPr="004E480F">
                                    <w:rPr>
                                      <w:rFonts w:asciiTheme="majorHAnsi" w:eastAsiaTheme="majorEastAsia" w:hAnsiTheme="majorHAnsi" w:cstheme="majorBidi"/>
                                      <w:caps/>
                                      <w:color w:val="5B9BD5" w:themeColor="accent1"/>
                                      <w:sz w:val="80"/>
                                      <w:szCs w:val="80"/>
                                    </w:rPr>
                                    <w:t xml:space="preserve"> Usabilty</w:t>
                                  </w:r>
                                  <w:r w:rsidR="004E480F">
                                    <w:rPr>
                                      <w:rFonts w:asciiTheme="majorHAnsi" w:eastAsiaTheme="majorEastAsia" w:hAnsiTheme="majorHAnsi" w:cstheme="majorBidi"/>
                                      <w:caps/>
                                      <w:color w:val="5B9BD5" w:themeColor="accent1"/>
                                      <w:sz w:val="80"/>
                                      <w:szCs w:val="80"/>
                                    </w:rPr>
                                    <w:t xml:space="preserve"> test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4E480F" w:rsidRDefault="004E480F">
                                <w:pPr>
                                  <w:pStyle w:val="Geenafstand"/>
                                  <w:spacing w:before="120"/>
                                  <w:jc w:val="center"/>
                                  <w:rPr>
                                    <w:color w:val="FFFFFF" w:themeColor="background1"/>
                                  </w:rPr>
                                </w:pPr>
                                <w:r>
                                  <w:rPr>
                                    <w:color w:val="FFFFFF" w:themeColor="background1"/>
                                  </w:rPr>
                                  <w:t>Sam De Wachter &amp; Stig Vanbrabant</w:t>
                                </w:r>
                              </w:p>
                            </w:sdtContent>
                          </w:sdt>
                          <w:p w:rsidR="004E480F" w:rsidRDefault="004E480F">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Karel de grote</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3 WEB-UX</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E480F" w:rsidRPr="004E480F" w:rsidRDefault="004E480F">
                            <w:pPr>
                              <w:pStyle w:val="Geenafstand"/>
                              <w:jc w:val="center"/>
                              <w:rPr>
                                <w:rFonts w:asciiTheme="majorHAnsi" w:eastAsiaTheme="majorEastAsia" w:hAnsiTheme="majorHAnsi" w:cstheme="majorBidi"/>
                                <w:caps/>
                                <w:color w:val="5B9BD5" w:themeColor="accent1"/>
                                <w:sz w:val="80"/>
                                <w:szCs w:val="80"/>
                              </w:rPr>
                            </w:pPr>
                            <w:sdt>
                              <w:sdtPr>
                                <w:rPr>
                                  <w:rFonts w:asciiTheme="majorHAnsi" w:eastAsiaTheme="majorEastAsia" w:hAnsiTheme="majorHAnsi" w:cstheme="majorBidi"/>
                                  <w:caps/>
                                  <w:color w:val="5B9BD5" w:themeColor="accent1"/>
                                  <w:sz w:val="80"/>
                                  <w:szCs w:val="80"/>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sidRPr="004E480F">
                                  <w:rPr>
                                    <w:rFonts w:asciiTheme="majorHAnsi" w:eastAsiaTheme="majorEastAsia" w:hAnsiTheme="majorHAnsi" w:cstheme="majorBidi"/>
                                    <w:caps/>
                                    <w:color w:val="5B9BD5" w:themeColor="accent1"/>
                                    <w:sz w:val="80"/>
                                    <w:szCs w:val="80"/>
                                  </w:rPr>
                                  <w:t>Project web-ux 3</w:t>
                                </w:r>
                              </w:sdtContent>
                            </w:sdt>
                            <w:r w:rsidRPr="004E480F">
                              <w:rPr>
                                <w:rFonts w:asciiTheme="majorHAnsi" w:eastAsiaTheme="majorEastAsia" w:hAnsiTheme="majorHAnsi" w:cstheme="majorBidi"/>
                                <w:caps/>
                                <w:color w:val="5B9BD5" w:themeColor="accent1"/>
                                <w:sz w:val="80"/>
                                <w:szCs w:val="80"/>
                              </w:rPr>
                              <w:t xml:space="preserve"> Usabilty</w:t>
                            </w:r>
                            <w:r>
                              <w:rPr>
                                <w:rFonts w:asciiTheme="majorHAnsi" w:eastAsiaTheme="majorEastAsia" w:hAnsiTheme="majorHAnsi" w:cstheme="majorBidi"/>
                                <w:caps/>
                                <w:color w:val="5B9BD5" w:themeColor="accent1"/>
                                <w:sz w:val="80"/>
                                <w:szCs w:val="80"/>
                              </w:rPr>
                              <w:t xml:space="preserve"> test</w:t>
                            </w:r>
                          </w:p>
                        </w:txbxContent>
                      </v:textbox>
                    </v:shape>
                    <w10:wrap anchorx="page" anchory="page"/>
                  </v:group>
                </w:pict>
              </mc:Fallback>
            </mc:AlternateContent>
          </w:r>
        </w:p>
        <w:p w:rsidR="004E480F" w:rsidRDefault="004E480F">
          <w:r>
            <w:br w:type="page"/>
          </w:r>
        </w:p>
      </w:sdtContent>
    </w:sdt>
    <w:p w:rsidR="00D5407E" w:rsidRDefault="004E480F" w:rsidP="004E480F">
      <w:pPr>
        <w:pStyle w:val="Kop1"/>
      </w:pPr>
      <w:r>
        <w:lastRenderedPageBreak/>
        <w:t>Introductie</w:t>
      </w:r>
    </w:p>
    <w:p w:rsidR="004E480F" w:rsidRDefault="004E480F" w:rsidP="004E480F">
      <w:pPr>
        <w:pStyle w:val="Kop2"/>
      </w:pPr>
      <w:r>
        <w:t xml:space="preserve">Wat is </w:t>
      </w:r>
      <w:proofErr w:type="spellStart"/>
      <w:r>
        <w:t>GameTrader</w:t>
      </w:r>
      <w:proofErr w:type="spellEnd"/>
      <w:r>
        <w:t xml:space="preserve"> juist</w:t>
      </w:r>
    </w:p>
    <w:p w:rsidR="004E480F" w:rsidRDefault="004E480F" w:rsidP="004E480F">
      <w:proofErr w:type="spellStart"/>
      <w:r>
        <w:t>GameTrader</w:t>
      </w:r>
      <w:proofErr w:type="spellEnd"/>
      <w:r>
        <w:t xml:space="preserve"> is een website die gericht is op jongeren en jong volwassen studenten die frequent gamen. Deze doelgroep gaat nog steeds naar school en leven dus op zakgeld en geld van studentenjobs. Dat wilt zeggen dat ze voorzichtig om moeten springen met het geld omdat het zeer snel op kan zijn. Een nieuw spelletje voor op de PlayStation 4 kan al gauw tot 70 euro kosten, wat een behoorlijk prijskaartje is voor een student. Daarom zijn we op het idee gekomen om een platform te maken waar gamers onder elkaar spelletjes kunnen ruilen en dus niet steeds die stevige prijs van 70 euro moeten betalen</w:t>
      </w:r>
      <w:r w:rsidR="00B23DAF">
        <w:t>. Het enige wat je ervoor moet doen is je registreren, een game van jezelf toevoegen en vragen aan andere leden of ze hun game willen ruilen voor dat van jou.</w:t>
      </w:r>
    </w:p>
    <w:p w:rsidR="00B23DAF" w:rsidRDefault="00B23DAF" w:rsidP="00B23DAF">
      <w:pPr>
        <w:pStyle w:val="Kop2"/>
      </w:pPr>
      <w:proofErr w:type="spellStart"/>
      <w:r>
        <w:t>Usability</w:t>
      </w:r>
      <w:proofErr w:type="spellEnd"/>
      <w:r>
        <w:t xml:space="preserve"> </w:t>
      </w:r>
      <w:proofErr w:type="spellStart"/>
      <w:r>
        <w:t>testing</w:t>
      </w:r>
      <w:proofErr w:type="spellEnd"/>
    </w:p>
    <w:p w:rsidR="00B23DAF" w:rsidRDefault="00B23DAF" w:rsidP="00B23DAF">
      <w:r>
        <w:t xml:space="preserve">We hebben enkele mensen uitgenodigd om de site uit te testen. We hebben op voorhand enkele taken aan hen gegeven die ze zo goed mogelijk moesten uitvoeren. Zo konden we zien of de site wel gebruiksvriendelijk was. De resultaten van deze </w:t>
      </w:r>
      <w:proofErr w:type="spellStart"/>
      <w:r>
        <w:t>usability</w:t>
      </w:r>
      <w:proofErr w:type="spellEnd"/>
      <w:r>
        <w:t xml:space="preserve"> tests volgen op de volgende pagina’s.</w:t>
      </w:r>
    </w:p>
    <w:p w:rsidR="00B23DAF" w:rsidRDefault="00B23DAF">
      <w:r>
        <w:br w:type="page"/>
      </w:r>
    </w:p>
    <w:p w:rsidR="00B23DAF" w:rsidRDefault="00B23DAF" w:rsidP="00B23DAF">
      <w:pPr>
        <w:pStyle w:val="Kop1"/>
      </w:pPr>
      <w:r>
        <w:lastRenderedPageBreak/>
        <w:t xml:space="preserve">De </w:t>
      </w:r>
      <w:proofErr w:type="spellStart"/>
      <w:r>
        <w:t>usability</w:t>
      </w:r>
      <w:proofErr w:type="spellEnd"/>
      <w:r>
        <w:t xml:space="preserve"> test</w:t>
      </w:r>
    </w:p>
    <w:p w:rsidR="00B23DAF" w:rsidRDefault="00B23DAF" w:rsidP="00B23DAF">
      <w:pPr>
        <w:pStyle w:val="Kop2"/>
      </w:pPr>
      <w:r>
        <w:t>Deelnemers</w:t>
      </w:r>
    </w:p>
    <w:p w:rsidR="00B23DAF" w:rsidRDefault="00B23DAF" w:rsidP="00B23DAF">
      <w:r>
        <w:t xml:space="preserve">De mensen die deelgenomen hebben aan de </w:t>
      </w:r>
      <w:proofErr w:type="spellStart"/>
      <w:r>
        <w:t>usability</w:t>
      </w:r>
      <w:proofErr w:type="spellEnd"/>
      <w:r>
        <w:t xml:space="preserve"> test hadden op voorhand de website nog niet gezien en wisten pas op de moment toen ze test aflegden welke taken ze moest uitvoeren. De deelnemers ware vrienden en familie.</w:t>
      </w:r>
    </w:p>
    <w:p w:rsidR="00E316A3" w:rsidRDefault="00E316A3" w:rsidP="00E316A3">
      <w:pPr>
        <w:pStyle w:val="Kop2"/>
      </w:pPr>
      <w:r>
        <w:t>Taken</w:t>
      </w:r>
    </w:p>
    <w:p w:rsidR="00E316A3" w:rsidRDefault="00E316A3" w:rsidP="00E316A3">
      <w:r>
        <w:t>De taken die de deelnemers moesten uitvoeren waren als volgt:</w:t>
      </w:r>
    </w:p>
    <w:p w:rsidR="00E316A3" w:rsidRDefault="00E316A3" w:rsidP="00E316A3">
      <w:pPr>
        <w:pStyle w:val="Lijstalinea"/>
        <w:numPr>
          <w:ilvl w:val="0"/>
          <w:numId w:val="1"/>
        </w:numPr>
      </w:pPr>
      <w:r>
        <w:t>Maak een account aan</w:t>
      </w:r>
    </w:p>
    <w:p w:rsidR="00E316A3" w:rsidRDefault="00E316A3" w:rsidP="00E316A3">
      <w:pPr>
        <w:pStyle w:val="Lijstalinea"/>
        <w:numPr>
          <w:ilvl w:val="0"/>
          <w:numId w:val="1"/>
        </w:numPr>
      </w:pPr>
      <w:r>
        <w:t>Ga naar je account pagina en pas je account aan</w:t>
      </w:r>
    </w:p>
    <w:p w:rsidR="00E316A3" w:rsidRDefault="00E316A3" w:rsidP="00E316A3">
      <w:pPr>
        <w:pStyle w:val="Lijstalinea"/>
        <w:numPr>
          <w:ilvl w:val="0"/>
          <w:numId w:val="1"/>
        </w:numPr>
      </w:pPr>
      <w:r>
        <w:t>Voeg een game toe aan je account</w:t>
      </w:r>
    </w:p>
    <w:p w:rsidR="00E316A3" w:rsidRDefault="00E316A3" w:rsidP="00E316A3">
      <w:pPr>
        <w:pStyle w:val="Lijstalinea"/>
        <w:numPr>
          <w:ilvl w:val="0"/>
          <w:numId w:val="1"/>
        </w:numPr>
      </w:pPr>
      <w:r>
        <w:t>Zoek een game met filter ‘PlayStation 4’ en ‘Action’</w:t>
      </w:r>
    </w:p>
    <w:p w:rsidR="00E316A3" w:rsidRDefault="00E316A3" w:rsidP="00E316A3">
      <w:pPr>
        <w:pStyle w:val="Lijstalinea"/>
        <w:numPr>
          <w:ilvl w:val="0"/>
          <w:numId w:val="1"/>
        </w:numPr>
      </w:pPr>
      <w:r>
        <w:t>Kies een game en ruil met de eigenaar</w:t>
      </w:r>
    </w:p>
    <w:p w:rsidR="00E316A3" w:rsidRDefault="00E316A3" w:rsidP="00E316A3">
      <w:pPr>
        <w:pStyle w:val="Lijstalinea"/>
        <w:numPr>
          <w:ilvl w:val="0"/>
          <w:numId w:val="1"/>
        </w:numPr>
      </w:pPr>
      <w:r>
        <w:t>Ga naar het account van de eigenaar en schrijf een review</w:t>
      </w:r>
    </w:p>
    <w:p w:rsidR="00E316A3" w:rsidRDefault="00E316A3" w:rsidP="00E316A3">
      <w:pPr>
        <w:pStyle w:val="Lijstalinea"/>
        <w:numPr>
          <w:ilvl w:val="0"/>
          <w:numId w:val="1"/>
        </w:numPr>
      </w:pPr>
      <w:r>
        <w:t>Verwijder je net gemaakte game</w:t>
      </w:r>
    </w:p>
    <w:p w:rsidR="00E316A3" w:rsidRDefault="00E316A3" w:rsidP="00E316A3">
      <w:pPr>
        <w:pStyle w:val="Lijstalinea"/>
        <w:numPr>
          <w:ilvl w:val="0"/>
          <w:numId w:val="1"/>
        </w:numPr>
      </w:pPr>
      <w:r>
        <w:t>Log uit</w:t>
      </w:r>
    </w:p>
    <w:p w:rsidR="00E316A3" w:rsidRPr="00E316A3" w:rsidRDefault="00E316A3" w:rsidP="00406CA0">
      <w:pPr>
        <w:pStyle w:val="Kop2"/>
      </w:pPr>
      <w:r>
        <w:t>Resultaten</w:t>
      </w:r>
    </w:p>
    <w:tbl>
      <w:tblPr>
        <w:tblStyle w:val="Tabelraster"/>
        <w:tblW w:w="0" w:type="auto"/>
        <w:tblLook w:val="04A0" w:firstRow="1" w:lastRow="0" w:firstColumn="1" w:lastColumn="0" w:noHBand="0" w:noVBand="1"/>
      </w:tblPr>
      <w:tblGrid>
        <w:gridCol w:w="1412"/>
        <w:gridCol w:w="957"/>
        <w:gridCol w:w="957"/>
        <w:gridCol w:w="956"/>
        <w:gridCol w:w="956"/>
        <w:gridCol w:w="956"/>
        <w:gridCol w:w="956"/>
        <w:gridCol w:w="956"/>
        <w:gridCol w:w="956"/>
      </w:tblGrid>
      <w:tr w:rsidR="00406CA0" w:rsidRPr="00406CA0" w:rsidTr="00406CA0">
        <w:trPr>
          <w:trHeight w:val="697"/>
        </w:trPr>
        <w:tc>
          <w:tcPr>
            <w:tcW w:w="1006" w:type="dxa"/>
          </w:tcPr>
          <w:p w:rsidR="00E316A3" w:rsidRPr="00406CA0" w:rsidRDefault="00E316A3" w:rsidP="00E316A3">
            <w:pPr>
              <w:rPr>
                <w:b/>
                <w:u w:val="single"/>
              </w:rPr>
            </w:pPr>
            <w:r w:rsidRPr="00406CA0">
              <w:rPr>
                <w:b/>
                <w:u w:val="single"/>
              </w:rPr>
              <w:t>Deelnemer</w:t>
            </w:r>
          </w:p>
        </w:tc>
        <w:tc>
          <w:tcPr>
            <w:tcW w:w="1007" w:type="dxa"/>
          </w:tcPr>
          <w:p w:rsidR="00E316A3" w:rsidRPr="00406CA0" w:rsidRDefault="00E316A3" w:rsidP="00E316A3">
            <w:pPr>
              <w:rPr>
                <w:b/>
                <w:u w:val="single"/>
              </w:rPr>
            </w:pPr>
            <w:r w:rsidRPr="00406CA0">
              <w:rPr>
                <w:b/>
                <w:u w:val="single"/>
              </w:rPr>
              <w:t>Taak</w:t>
            </w:r>
            <w:r w:rsidR="00406CA0" w:rsidRPr="00406CA0">
              <w:rPr>
                <w:b/>
                <w:u w:val="single"/>
              </w:rPr>
              <w:t xml:space="preserve"> </w:t>
            </w:r>
            <w:r w:rsidRPr="00406CA0">
              <w:rPr>
                <w:b/>
                <w:u w:val="single"/>
              </w:rPr>
              <w:t>1</w:t>
            </w:r>
          </w:p>
        </w:tc>
        <w:tc>
          <w:tcPr>
            <w:tcW w:w="1007" w:type="dxa"/>
          </w:tcPr>
          <w:p w:rsidR="00E316A3" w:rsidRPr="00406CA0" w:rsidRDefault="00E316A3" w:rsidP="00E316A3">
            <w:pPr>
              <w:rPr>
                <w:b/>
                <w:u w:val="single"/>
              </w:rPr>
            </w:pPr>
            <w:r w:rsidRPr="00406CA0">
              <w:rPr>
                <w:b/>
                <w:u w:val="single"/>
              </w:rPr>
              <w:t>Taak</w:t>
            </w:r>
            <w:r w:rsidR="00406CA0" w:rsidRPr="00406CA0">
              <w:rPr>
                <w:b/>
                <w:u w:val="single"/>
              </w:rPr>
              <w:t xml:space="preserve"> </w:t>
            </w:r>
            <w:r w:rsidRPr="00406CA0">
              <w:rPr>
                <w:b/>
                <w:u w:val="single"/>
              </w:rPr>
              <w:t>2</w:t>
            </w:r>
          </w:p>
        </w:tc>
        <w:tc>
          <w:tcPr>
            <w:tcW w:w="1007" w:type="dxa"/>
          </w:tcPr>
          <w:p w:rsidR="00E316A3" w:rsidRPr="00406CA0" w:rsidRDefault="00E316A3" w:rsidP="00E316A3">
            <w:pPr>
              <w:rPr>
                <w:b/>
                <w:u w:val="single"/>
              </w:rPr>
            </w:pPr>
            <w:r w:rsidRPr="00406CA0">
              <w:rPr>
                <w:b/>
                <w:u w:val="single"/>
              </w:rPr>
              <w:t>Taak</w:t>
            </w:r>
            <w:r w:rsidR="00406CA0" w:rsidRPr="00406CA0">
              <w:rPr>
                <w:b/>
                <w:u w:val="single"/>
              </w:rPr>
              <w:t xml:space="preserve"> </w:t>
            </w:r>
            <w:r w:rsidRPr="00406CA0">
              <w:rPr>
                <w:b/>
                <w:u w:val="single"/>
              </w:rPr>
              <w:t>3</w:t>
            </w:r>
          </w:p>
        </w:tc>
        <w:tc>
          <w:tcPr>
            <w:tcW w:w="1007" w:type="dxa"/>
          </w:tcPr>
          <w:p w:rsidR="00E316A3" w:rsidRPr="00406CA0" w:rsidRDefault="00E316A3" w:rsidP="00E316A3">
            <w:pPr>
              <w:rPr>
                <w:b/>
                <w:u w:val="single"/>
              </w:rPr>
            </w:pPr>
            <w:r w:rsidRPr="00406CA0">
              <w:rPr>
                <w:b/>
                <w:u w:val="single"/>
              </w:rPr>
              <w:t>Taak 4</w:t>
            </w:r>
          </w:p>
        </w:tc>
        <w:tc>
          <w:tcPr>
            <w:tcW w:w="1007" w:type="dxa"/>
          </w:tcPr>
          <w:p w:rsidR="00E316A3" w:rsidRPr="00406CA0" w:rsidRDefault="00406CA0" w:rsidP="00E316A3">
            <w:pPr>
              <w:rPr>
                <w:b/>
                <w:u w:val="single"/>
              </w:rPr>
            </w:pPr>
            <w:r w:rsidRPr="00406CA0">
              <w:rPr>
                <w:b/>
                <w:u w:val="single"/>
              </w:rPr>
              <w:t>Taak 5</w:t>
            </w:r>
          </w:p>
        </w:tc>
        <w:tc>
          <w:tcPr>
            <w:tcW w:w="1007" w:type="dxa"/>
          </w:tcPr>
          <w:p w:rsidR="00E316A3" w:rsidRPr="00406CA0" w:rsidRDefault="00406CA0" w:rsidP="00E316A3">
            <w:pPr>
              <w:rPr>
                <w:b/>
                <w:u w:val="single"/>
              </w:rPr>
            </w:pPr>
            <w:r w:rsidRPr="00406CA0">
              <w:rPr>
                <w:b/>
                <w:u w:val="single"/>
              </w:rPr>
              <w:t>Taak 6</w:t>
            </w:r>
          </w:p>
        </w:tc>
        <w:tc>
          <w:tcPr>
            <w:tcW w:w="1007" w:type="dxa"/>
          </w:tcPr>
          <w:p w:rsidR="00E316A3" w:rsidRPr="00406CA0" w:rsidRDefault="00406CA0" w:rsidP="00E316A3">
            <w:pPr>
              <w:rPr>
                <w:b/>
                <w:u w:val="single"/>
              </w:rPr>
            </w:pPr>
            <w:r w:rsidRPr="00406CA0">
              <w:rPr>
                <w:b/>
                <w:u w:val="single"/>
              </w:rPr>
              <w:t>Taak 7</w:t>
            </w:r>
          </w:p>
        </w:tc>
        <w:tc>
          <w:tcPr>
            <w:tcW w:w="1007" w:type="dxa"/>
          </w:tcPr>
          <w:p w:rsidR="00E316A3" w:rsidRPr="00406CA0" w:rsidRDefault="00406CA0" w:rsidP="00E316A3">
            <w:pPr>
              <w:rPr>
                <w:b/>
                <w:u w:val="single"/>
              </w:rPr>
            </w:pPr>
            <w:r w:rsidRPr="00406CA0">
              <w:rPr>
                <w:b/>
                <w:u w:val="single"/>
              </w:rPr>
              <w:t>Taak 8</w:t>
            </w:r>
          </w:p>
        </w:tc>
      </w:tr>
      <w:tr w:rsidR="00406CA0" w:rsidTr="00E316A3">
        <w:tc>
          <w:tcPr>
            <w:tcW w:w="1006" w:type="dxa"/>
          </w:tcPr>
          <w:p w:rsidR="00406CA0" w:rsidRDefault="005607A7" w:rsidP="005607A7">
            <w:pPr>
              <w:jc w:val="center"/>
            </w:pPr>
            <w:r>
              <w:t>1</w:t>
            </w:r>
          </w:p>
        </w:tc>
        <w:tc>
          <w:tcPr>
            <w:tcW w:w="1007" w:type="dxa"/>
          </w:tcPr>
          <w:p w:rsidR="00406CA0" w:rsidRDefault="005607A7" w:rsidP="005607A7">
            <w:pPr>
              <w:jc w:val="center"/>
            </w:pPr>
            <w:r>
              <w:t>X</w:t>
            </w:r>
          </w:p>
        </w:tc>
        <w:tc>
          <w:tcPr>
            <w:tcW w:w="1007" w:type="dxa"/>
          </w:tcPr>
          <w:p w:rsidR="00406CA0" w:rsidRDefault="005607A7" w:rsidP="005607A7">
            <w:pPr>
              <w:jc w:val="center"/>
            </w:pPr>
            <w:r>
              <w:t>X</w:t>
            </w:r>
          </w:p>
        </w:tc>
        <w:tc>
          <w:tcPr>
            <w:tcW w:w="1007" w:type="dxa"/>
          </w:tcPr>
          <w:p w:rsidR="00406CA0" w:rsidRDefault="005607A7" w:rsidP="005607A7">
            <w:pPr>
              <w:jc w:val="center"/>
            </w:pPr>
            <w:r>
              <w:t>X</w:t>
            </w:r>
          </w:p>
        </w:tc>
        <w:tc>
          <w:tcPr>
            <w:tcW w:w="1007" w:type="dxa"/>
          </w:tcPr>
          <w:p w:rsidR="00406CA0" w:rsidRDefault="005607A7" w:rsidP="005607A7">
            <w:pPr>
              <w:jc w:val="center"/>
            </w:pPr>
            <w:r>
              <w:t>X</w:t>
            </w:r>
          </w:p>
        </w:tc>
        <w:tc>
          <w:tcPr>
            <w:tcW w:w="1007" w:type="dxa"/>
          </w:tcPr>
          <w:p w:rsidR="00406CA0" w:rsidRDefault="005607A7" w:rsidP="005607A7">
            <w:pPr>
              <w:jc w:val="center"/>
            </w:pPr>
            <w:r>
              <w:t>X</w:t>
            </w:r>
          </w:p>
        </w:tc>
        <w:tc>
          <w:tcPr>
            <w:tcW w:w="1007" w:type="dxa"/>
          </w:tcPr>
          <w:p w:rsidR="00406CA0" w:rsidRDefault="00406CA0" w:rsidP="005607A7">
            <w:pPr>
              <w:jc w:val="center"/>
            </w:pPr>
          </w:p>
        </w:tc>
        <w:tc>
          <w:tcPr>
            <w:tcW w:w="1007" w:type="dxa"/>
          </w:tcPr>
          <w:p w:rsidR="00406CA0" w:rsidRDefault="005607A7" w:rsidP="005607A7">
            <w:pPr>
              <w:jc w:val="center"/>
            </w:pPr>
            <w:r>
              <w:t>X</w:t>
            </w:r>
          </w:p>
        </w:tc>
        <w:tc>
          <w:tcPr>
            <w:tcW w:w="1007" w:type="dxa"/>
          </w:tcPr>
          <w:p w:rsidR="00406CA0" w:rsidRDefault="005607A7" w:rsidP="005607A7">
            <w:pPr>
              <w:jc w:val="center"/>
            </w:pPr>
            <w:r>
              <w:t>X</w:t>
            </w:r>
          </w:p>
        </w:tc>
      </w:tr>
      <w:tr w:rsidR="000B0E63" w:rsidTr="00E316A3">
        <w:tc>
          <w:tcPr>
            <w:tcW w:w="1006" w:type="dxa"/>
          </w:tcPr>
          <w:p w:rsidR="000B0E63" w:rsidRDefault="000B0E63" w:rsidP="005607A7">
            <w:pPr>
              <w:jc w:val="center"/>
            </w:pPr>
            <w:r>
              <w:t>2</w:t>
            </w:r>
          </w:p>
        </w:tc>
        <w:tc>
          <w:tcPr>
            <w:tcW w:w="1007" w:type="dxa"/>
          </w:tcPr>
          <w:p w:rsidR="000B0E63" w:rsidRDefault="000B0E63" w:rsidP="005607A7">
            <w:pPr>
              <w:jc w:val="center"/>
            </w:pPr>
            <w:r>
              <w:t>X</w:t>
            </w:r>
          </w:p>
        </w:tc>
        <w:tc>
          <w:tcPr>
            <w:tcW w:w="1007" w:type="dxa"/>
          </w:tcPr>
          <w:p w:rsidR="000B0E63" w:rsidRDefault="000B0E63" w:rsidP="005607A7">
            <w:pPr>
              <w:jc w:val="center"/>
            </w:pP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r>
      <w:tr w:rsidR="000B0E63" w:rsidTr="00E316A3">
        <w:tc>
          <w:tcPr>
            <w:tcW w:w="1006" w:type="dxa"/>
          </w:tcPr>
          <w:p w:rsidR="000B0E63" w:rsidRDefault="000B0E63" w:rsidP="005607A7">
            <w:pPr>
              <w:jc w:val="center"/>
            </w:pPr>
            <w:r>
              <w:t>3</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r>
      <w:tr w:rsidR="000B0E63" w:rsidTr="00E316A3">
        <w:tc>
          <w:tcPr>
            <w:tcW w:w="1006" w:type="dxa"/>
          </w:tcPr>
          <w:p w:rsidR="000B0E63" w:rsidRDefault="000B0E63" w:rsidP="005607A7">
            <w:pPr>
              <w:jc w:val="center"/>
            </w:pPr>
            <w:r>
              <w:t>4</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r>
      <w:tr w:rsidR="000B0E63" w:rsidTr="00E316A3">
        <w:tc>
          <w:tcPr>
            <w:tcW w:w="1006" w:type="dxa"/>
          </w:tcPr>
          <w:p w:rsidR="000B0E63" w:rsidRDefault="000B0E63" w:rsidP="005607A7">
            <w:pPr>
              <w:jc w:val="center"/>
            </w:pPr>
            <w:r>
              <w:t>5</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r>
      <w:tr w:rsidR="000B0E63" w:rsidTr="00E316A3">
        <w:tc>
          <w:tcPr>
            <w:tcW w:w="1006" w:type="dxa"/>
          </w:tcPr>
          <w:p w:rsidR="000B0E63" w:rsidRDefault="000B0E63" w:rsidP="005607A7">
            <w:pPr>
              <w:jc w:val="center"/>
            </w:pPr>
            <w:r>
              <w:t>6</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r>
      <w:tr w:rsidR="000B0E63" w:rsidTr="00E316A3">
        <w:tc>
          <w:tcPr>
            <w:tcW w:w="1006" w:type="dxa"/>
          </w:tcPr>
          <w:p w:rsidR="000B0E63" w:rsidRDefault="000B0E63" w:rsidP="005607A7">
            <w:pPr>
              <w:jc w:val="center"/>
            </w:pPr>
            <w:r>
              <w:t xml:space="preserve">7 </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c>
          <w:tcPr>
            <w:tcW w:w="1007" w:type="dxa"/>
          </w:tcPr>
          <w:p w:rsidR="000B0E63" w:rsidRDefault="000B0E63" w:rsidP="005607A7">
            <w:pPr>
              <w:jc w:val="center"/>
            </w:pPr>
            <w:r>
              <w:t>X</w:t>
            </w:r>
          </w:p>
        </w:tc>
      </w:tr>
    </w:tbl>
    <w:p w:rsidR="00E316A3" w:rsidRDefault="00E316A3" w:rsidP="00E316A3"/>
    <w:p w:rsidR="00406CA0" w:rsidRDefault="00406CA0" w:rsidP="00406CA0">
      <w:pPr>
        <w:pStyle w:val="Kop2"/>
      </w:pPr>
      <w:r>
        <w:t>Tevredenheid met de website</w:t>
      </w:r>
    </w:p>
    <w:p w:rsidR="00406CA0" w:rsidRDefault="00406CA0" w:rsidP="00406CA0">
      <w:r>
        <w:t xml:space="preserve">Als laatste hebben we nog gevraagd hoe tevreden de deelnemers waren met de website (op een schaal van 10 met 0 zijnde helemaal niet tevreden en 10 zijnde alles was perfect) </w:t>
      </w:r>
    </w:p>
    <w:p w:rsidR="00406CA0" w:rsidRDefault="00406CA0" w:rsidP="00406CA0">
      <w:pPr>
        <w:pStyle w:val="Lijstalinea"/>
        <w:numPr>
          <w:ilvl w:val="0"/>
          <w:numId w:val="2"/>
        </w:numPr>
      </w:pPr>
      <w:r>
        <w:t xml:space="preserve">Deelnemer 1:  </w:t>
      </w:r>
      <w:r w:rsidR="005607A7">
        <w:t>8</w:t>
      </w:r>
      <w:r>
        <w:t>/10</w:t>
      </w:r>
    </w:p>
    <w:p w:rsidR="00406CA0" w:rsidRDefault="00406CA0" w:rsidP="00406CA0">
      <w:pPr>
        <w:pStyle w:val="Lijstalinea"/>
        <w:numPr>
          <w:ilvl w:val="0"/>
          <w:numId w:val="2"/>
        </w:numPr>
      </w:pPr>
      <w:r>
        <w:t xml:space="preserve">Deelnemer 2:  </w:t>
      </w:r>
      <w:r w:rsidR="000B0E63">
        <w:t>6</w:t>
      </w:r>
      <w:r>
        <w:t>/10</w:t>
      </w:r>
    </w:p>
    <w:p w:rsidR="00406CA0" w:rsidRPr="00406CA0" w:rsidRDefault="00406CA0" w:rsidP="00406CA0">
      <w:pPr>
        <w:pStyle w:val="Lijstalinea"/>
        <w:numPr>
          <w:ilvl w:val="0"/>
          <w:numId w:val="2"/>
        </w:numPr>
      </w:pPr>
      <w:r>
        <w:t xml:space="preserve">Deelnemer 3:  </w:t>
      </w:r>
      <w:r w:rsidR="000B0E63">
        <w:t>7</w:t>
      </w:r>
      <w:r>
        <w:t>/10</w:t>
      </w:r>
    </w:p>
    <w:p w:rsidR="00406CA0" w:rsidRDefault="00406CA0" w:rsidP="000B0E63">
      <w:pPr>
        <w:pStyle w:val="Lijstalinea"/>
        <w:numPr>
          <w:ilvl w:val="0"/>
          <w:numId w:val="2"/>
        </w:numPr>
      </w:pPr>
      <w:r>
        <w:t xml:space="preserve">Deelnemer 4:  </w:t>
      </w:r>
      <w:r w:rsidR="000B0E63">
        <w:t>7,5</w:t>
      </w:r>
      <w:r>
        <w:t>/10</w:t>
      </w:r>
    </w:p>
    <w:p w:rsidR="000B0E63" w:rsidRDefault="000B0E63" w:rsidP="000B0E63">
      <w:pPr>
        <w:pStyle w:val="Lijstalinea"/>
        <w:numPr>
          <w:ilvl w:val="0"/>
          <w:numId w:val="2"/>
        </w:numPr>
      </w:pPr>
      <w:r>
        <w:t>Deelnemer 5:  7/10</w:t>
      </w:r>
    </w:p>
    <w:p w:rsidR="000B0E63" w:rsidRDefault="000B0E63" w:rsidP="000B0E63">
      <w:pPr>
        <w:pStyle w:val="Lijstalinea"/>
        <w:numPr>
          <w:ilvl w:val="0"/>
          <w:numId w:val="2"/>
        </w:numPr>
      </w:pPr>
      <w:r>
        <w:t>Deelnemer 6:  7/10</w:t>
      </w:r>
    </w:p>
    <w:p w:rsidR="000B0E63" w:rsidRDefault="000B0E63" w:rsidP="000B0E63">
      <w:pPr>
        <w:pStyle w:val="Lijstalinea"/>
        <w:numPr>
          <w:ilvl w:val="0"/>
          <w:numId w:val="2"/>
        </w:numPr>
      </w:pPr>
      <w:r>
        <w:t>Deelnemer 7:  8/10</w:t>
      </w:r>
    </w:p>
    <w:p w:rsidR="000B0E63" w:rsidRDefault="000B0E63" w:rsidP="000B0E63">
      <w:pPr>
        <w:pStyle w:val="Kop2"/>
      </w:pPr>
      <w:r>
        <w:lastRenderedPageBreak/>
        <w:t>Resultaten test</w:t>
      </w:r>
    </w:p>
    <w:p w:rsidR="000B0E63" w:rsidRDefault="000B0E63">
      <w:r>
        <w:t xml:space="preserve">Na de </w:t>
      </w:r>
      <w:proofErr w:type="spellStart"/>
      <w:r>
        <w:t>usability</w:t>
      </w:r>
      <w:proofErr w:type="spellEnd"/>
      <w:r>
        <w:t xml:space="preserve"> testen hebben we gemerkt dat er bij taak 6, een review schrijven op het account van de eigenaar, zeer slecht gescoord was. Dat kwam omdat de deelnemers niet echt wisten waar het account van die persoon was op de website. Nadat de feedback van de deelnemers hebben we nog een kleine extra aanpassing gemaakt op aanvraag van sommige deelnemers en dat was een link voorzien naar het profiel van de eigenaar van een spel (op de pagina van een spel stond nog geen link naar zijn eigenaar).</w:t>
      </w:r>
    </w:p>
    <w:p w:rsidR="00184A29" w:rsidRDefault="00184A29" w:rsidP="00184A29">
      <w:pPr>
        <w:pStyle w:val="Kop1"/>
      </w:pPr>
      <w:r>
        <w:t>Conclusie</w:t>
      </w:r>
    </w:p>
    <w:p w:rsidR="000B0E63" w:rsidRDefault="000B0E63" w:rsidP="000B0E63">
      <w:r>
        <w:t xml:space="preserve">Dankzij de </w:t>
      </w:r>
      <w:proofErr w:type="spellStart"/>
      <w:r>
        <w:t>usability</w:t>
      </w:r>
      <w:proofErr w:type="spellEnd"/>
      <w:r>
        <w:t xml:space="preserve"> test hebben we gemerkt dat er nog iets ontbrak aan onze website. Zo hebben we nog kunnen ingrijpen en een verbetering kunnen toevoegen aan onze website.</w:t>
      </w:r>
    </w:p>
    <w:p w:rsidR="000B0E63" w:rsidRPr="000B0E63" w:rsidRDefault="00FD7A14" w:rsidP="000B0E63">
      <w:r>
        <w:t xml:space="preserve">Hier en daar waren nog een paar fouten die dankzij de opmerkingen van de deelnemers konden opgelost </w:t>
      </w:r>
      <w:bookmarkStart w:id="0" w:name="_GoBack"/>
      <w:bookmarkEnd w:id="0"/>
      <w:r>
        <w:t xml:space="preserve">worden. </w:t>
      </w:r>
      <w:r w:rsidR="007E61A4">
        <w:t>Buiten het feit dat de deelnemers taak 6 moeilijk vonden, vonden ze de webs</w:t>
      </w:r>
      <w:r>
        <w:t>ite over het algemeen wel goed.</w:t>
      </w:r>
    </w:p>
    <w:sectPr w:rsidR="000B0E63" w:rsidRPr="000B0E63" w:rsidSect="004E480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D114A"/>
    <w:multiLevelType w:val="hybridMultilevel"/>
    <w:tmpl w:val="D444BC9E"/>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 w15:restartNumberingAfterBreak="0">
    <w:nsid w:val="76DC26EB"/>
    <w:multiLevelType w:val="hybridMultilevel"/>
    <w:tmpl w:val="819A59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80F"/>
    <w:rsid w:val="000B0E63"/>
    <w:rsid w:val="00184A29"/>
    <w:rsid w:val="00406CA0"/>
    <w:rsid w:val="004E480F"/>
    <w:rsid w:val="005607A7"/>
    <w:rsid w:val="007E61A4"/>
    <w:rsid w:val="00B23DAF"/>
    <w:rsid w:val="00D5407E"/>
    <w:rsid w:val="00E316A3"/>
    <w:rsid w:val="00FD7A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9A12"/>
  <w15:chartTrackingRefBased/>
  <w15:docId w15:val="{CEBD81FF-ED02-4CC0-A094-F08279F4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4E480F"/>
    <w:rPr>
      <w:sz w:val="26"/>
    </w:rPr>
  </w:style>
  <w:style w:type="paragraph" w:styleId="Kop1">
    <w:name w:val="heading 1"/>
    <w:basedOn w:val="Standaard"/>
    <w:next w:val="Standaard"/>
    <w:link w:val="Kop1Char"/>
    <w:uiPriority w:val="9"/>
    <w:qFormat/>
    <w:rsid w:val="004E4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E480F"/>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E480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E480F"/>
    <w:rPr>
      <w:rFonts w:eastAsiaTheme="minorEastAsia"/>
      <w:lang w:eastAsia="nl-NL"/>
    </w:rPr>
  </w:style>
  <w:style w:type="character" w:customStyle="1" w:styleId="Kop1Char">
    <w:name w:val="Kop 1 Char"/>
    <w:basedOn w:val="Standaardalinea-lettertype"/>
    <w:link w:val="Kop1"/>
    <w:uiPriority w:val="9"/>
    <w:rsid w:val="004E480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E480F"/>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E316A3"/>
    <w:pPr>
      <w:ind w:left="720"/>
      <w:contextualSpacing/>
    </w:pPr>
  </w:style>
  <w:style w:type="table" w:styleId="Tabelraster">
    <w:name w:val="Table Grid"/>
    <w:basedOn w:val="Standaardtabel"/>
    <w:uiPriority w:val="39"/>
    <w:rsid w:val="00E31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 WEB-UX</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488</Words>
  <Characters>2685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Project web-ux 3</vt:lpstr>
    </vt:vector>
  </TitlesOfParts>
  <Company>Karel de grote</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web-ux 3</dc:title>
  <dc:subject/>
  <dc:creator>Sam De Wachter &amp; Stig Vanbrabant</dc:creator>
  <cp:keywords/>
  <dc:description/>
  <cp:lastModifiedBy>Sam</cp:lastModifiedBy>
  <cp:revision>7</cp:revision>
  <dcterms:created xsi:type="dcterms:W3CDTF">2016-11-04T17:32:00Z</dcterms:created>
  <dcterms:modified xsi:type="dcterms:W3CDTF">2016-11-04T22:15:00Z</dcterms:modified>
</cp:coreProperties>
</file>