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979" w:rsidRDefault="00167979" w:rsidP="00167979">
      <w:pPr>
        <w:pStyle w:val="NormalWeb"/>
        <w:shd w:val="clear" w:color="auto" w:fill="FFFFFF"/>
        <w:spacing w:before="0" w:beforeAutospacing="0" w:after="150" w:afterAutospacing="0"/>
        <w:rPr>
          <w:rFonts w:ascii="Verdana" w:hAnsi="Verdana"/>
          <w:color w:val="333333"/>
          <w:sz w:val="20"/>
          <w:szCs w:val="20"/>
        </w:rPr>
      </w:pPr>
      <w:r>
        <w:rPr>
          <w:rStyle w:val="Strong"/>
          <w:rFonts w:ascii="Verdana" w:hAnsi="Verdana"/>
          <w:color w:val="333333"/>
          <w:sz w:val="18"/>
          <w:szCs w:val="18"/>
        </w:rPr>
        <w:t>80. Explain what we mean by an ACID transaction.</w:t>
      </w:r>
    </w:p>
    <w:p w:rsidR="00167979" w:rsidRDefault="00167979" w:rsidP="00167979">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proofErr w:type="gramStart"/>
      <w:r>
        <w:rPr>
          <w:rFonts w:ascii="Verdana" w:hAnsi="Verdana"/>
          <w:color w:val="333333"/>
          <w:sz w:val="18"/>
          <w:szCs w:val="18"/>
        </w:rPr>
        <w:t>changes.Atomic</w:t>
      </w:r>
      <w:proofErr w:type="spellEnd"/>
      <w:proofErr w:type="gramEnd"/>
      <w:r>
        <w:rPr>
          <w:rFonts w:ascii="Verdana" w:hAnsi="Verdana"/>
          <w:color w:val="333333"/>
          <w:sz w:val="18"/>
          <w:szCs w:val="18"/>
        </w:rPr>
        <w:t xml:space="preserve"> means it is performed as a unit.</w:t>
      </w:r>
    </w:p>
    <w:p w:rsidR="00167979" w:rsidRPr="00167979" w:rsidRDefault="00167979" w:rsidP="00167979">
      <w:pPr>
        <w:numPr>
          <w:ilvl w:val="0"/>
          <w:numId w:val="1"/>
        </w:numPr>
        <w:spacing w:after="0" w:line="240" w:lineRule="auto"/>
        <w:ind w:left="480" w:right="480"/>
        <w:rPr>
          <w:rFonts w:ascii="Georgia" w:eastAsia="Times New Roman" w:hAnsi="Georgia" w:cs="Times New Roman"/>
          <w:color w:val="333333"/>
          <w:sz w:val="24"/>
          <w:szCs w:val="24"/>
          <w:lang w:eastAsia="en-GB"/>
        </w:rPr>
      </w:pPr>
      <w:r w:rsidRPr="00167979">
        <w:rPr>
          <w:rFonts w:ascii="Georgia" w:eastAsia="Times New Roman" w:hAnsi="Georgia" w:cs="Times New Roman"/>
          <w:b/>
          <w:bCs/>
          <w:color w:val="333333"/>
          <w:sz w:val="24"/>
          <w:szCs w:val="24"/>
          <w:lang w:eastAsia="en-GB"/>
        </w:rPr>
        <w:t>Atomicity</w:t>
      </w:r>
      <w:r w:rsidRPr="00167979">
        <w:rPr>
          <w:rFonts w:ascii="Georgia" w:eastAsia="Times New Roman" w:hAnsi="Georgia" w:cs="Times New Roman"/>
          <w:color w:val="333333"/>
          <w:sz w:val="24"/>
          <w:szCs w:val="24"/>
          <w:lang w:eastAsia="en-GB"/>
        </w:rPr>
        <w:t> − This property states that a transaction must be treated as an atomic unit, that is, either all of its operations are executed or none. There must be no state in a database where a transaction is left partially completed. States should be defined either before the execution of the transaction or after the execution/abortion/failure of the transaction.</w:t>
      </w:r>
    </w:p>
    <w:p w:rsidR="00167979" w:rsidRPr="00167979" w:rsidRDefault="00167979" w:rsidP="00167979">
      <w:pPr>
        <w:numPr>
          <w:ilvl w:val="0"/>
          <w:numId w:val="1"/>
        </w:numPr>
        <w:spacing w:after="0" w:line="240" w:lineRule="auto"/>
        <w:ind w:left="480" w:right="480"/>
        <w:rPr>
          <w:rFonts w:ascii="Georgia" w:eastAsia="Times New Roman" w:hAnsi="Georgia" w:cs="Times New Roman"/>
          <w:color w:val="333333"/>
          <w:sz w:val="24"/>
          <w:szCs w:val="24"/>
          <w:lang w:eastAsia="en-GB"/>
        </w:rPr>
      </w:pPr>
      <w:r w:rsidRPr="00167979">
        <w:rPr>
          <w:rFonts w:ascii="Georgia" w:eastAsia="Times New Roman" w:hAnsi="Georgia" w:cs="Times New Roman"/>
          <w:b/>
          <w:bCs/>
          <w:color w:val="333333"/>
          <w:sz w:val="24"/>
          <w:szCs w:val="24"/>
          <w:lang w:eastAsia="en-GB"/>
        </w:rPr>
        <w:t>Consistency</w:t>
      </w:r>
      <w:r w:rsidRPr="00167979">
        <w:rPr>
          <w:rFonts w:ascii="Georgia" w:eastAsia="Times New Roman" w:hAnsi="Georgia" w:cs="Times New Roman"/>
          <w:color w:val="333333"/>
          <w:sz w:val="24"/>
          <w:szCs w:val="24"/>
          <w:lang w:eastAsia="en-GB"/>
        </w:rPr>
        <w:t> − 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rsidR="00167979" w:rsidRPr="00167979" w:rsidRDefault="00167979" w:rsidP="00167979">
      <w:pPr>
        <w:numPr>
          <w:ilvl w:val="0"/>
          <w:numId w:val="1"/>
        </w:numPr>
        <w:spacing w:after="0" w:line="240" w:lineRule="auto"/>
        <w:ind w:left="480" w:right="480"/>
        <w:rPr>
          <w:rFonts w:ascii="Georgia" w:eastAsia="Times New Roman" w:hAnsi="Georgia" w:cs="Times New Roman"/>
          <w:color w:val="333333"/>
          <w:sz w:val="24"/>
          <w:szCs w:val="24"/>
          <w:lang w:eastAsia="en-GB"/>
        </w:rPr>
      </w:pPr>
      <w:r w:rsidRPr="00167979">
        <w:rPr>
          <w:rFonts w:ascii="Georgia" w:eastAsia="Times New Roman" w:hAnsi="Georgia" w:cs="Times New Roman"/>
          <w:b/>
          <w:bCs/>
          <w:color w:val="333333"/>
          <w:sz w:val="24"/>
          <w:szCs w:val="24"/>
          <w:lang w:eastAsia="en-GB"/>
        </w:rPr>
        <w:t>Durability</w:t>
      </w:r>
      <w:r w:rsidRPr="00167979">
        <w:rPr>
          <w:rFonts w:ascii="Georgia" w:eastAsia="Times New Roman" w:hAnsi="Georgia" w:cs="Times New Roman"/>
          <w:color w:val="333333"/>
          <w:sz w:val="24"/>
          <w:szCs w:val="24"/>
          <w:lang w:eastAsia="en-GB"/>
        </w:rPr>
        <w:t> − 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rsidR="00167979" w:rsidRPr="00167979" w:rsidRDefault="00167979" w:rsidP="00167979">
      <w:pPr>
        <w:numPr>
          <w:ilvl w:val="0"/>
          <w:numId w:val="1"/>
        </w:numPr>
        <w:spacing w:after="0" w:line="240" w:lineRule="auto"/>
        <w:ind w:left="480" w:right="480"/>
        <w:rPr>
          <w:rFonts w:ascii="Georgia" w:eastAsia="Times New Roman" w:hAnsi="Georgia" w:cs="Times New Roman"/>
          <w:color w:val="333333"/>
          <w:sz w:val="24"/>
          <w:szCs w:val="24"/>
          <w:lang w:eastAsia="en-GB"/>
        </w:rPr>
      </w:pPr>
      <w:r w:rsidRPr="00167979">
        <w:rPr>
          <w:rFonts w:ascii="Georgia" w:eastAsia="Times New Roman" w:hAnsi="Georgia" w:cs="Times New Roman"/>
          <w:b/>
          <w:bCs/>
          <w:color w:val="333333"/>
          <w:sz w:val="24"/>
          <w:szCs w:val="24"/>
          <w:lang w:eastAsia="en-GB"/>
        </w:rPr>
        <w:t>Isolation</w:t>
      </w:r>
      <w:r w:rsidRPr="00167979">
        <w:rPr>
          <w:rFonts w:ascii="Georgia" w:eastAsia="Times New Roman" w:hAnsi="Georgia" w:cs="Times New Roman"/>
          <w:color w:val="333333"/>
          <w:sz w:val="24"/>
          <w:szCs w:val="24"/>
          <w:lang w:eastAsia="en-GB"/>
        </w:rPr>
        <w:t xml:space="preserve"> − In a database system where more than one transaction </w:t>
      </w:r>
      <w:proofErr w:type="gramStart"/>
      <w:r w:rsidRPr="00167979">
        <w:rPr>
          <w:rFonts w:ascii="Georgia" w:eastAsia="Times New Roman" w:hAnsi="Georgia" w:cs="Times New Roman"/>
          <w:color w:val="333333"/>
          <w:sz w:val="24"/>
          <w:szCs w:val="24"/>
          <w:lang w:eastAsia="en-GB"/>
        </w:rPr>
        <w:t>are</w:t>
      </w:r>
      <w:proofErr w:type="gramEnd"/>
      <w:r w:rsidRPr="00167979">
        <w:rPr>
          <w:rFonts w:ascii="Georgia" w:eastAsia="Times New Roman" w:hAnsi="Georgia" w:cs="Times New Roman"/>
          <w:color w:val="333333"/>
          <w:sz w:val="24"/>
          <w:szCs w:val="24"/>
          <w:lang w:eastAsia="en-GB"/>
        </w:rPr>
        <w:t xml:space="preserve"> being executed simultaneously and in parallel, the property of isolation states that all the transactions will be carried out and executed as if it is the only transaction in the system. No transaction will affect the existence of any other transaction.</w:t>
      </w:r>
    </w:p>
    <w:p w:rsidR="00806EE3" w:rsidRPr="00806EE3" w:rsidRDefault="00806EE3" w:rsidP="00806EE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806EE3">
        <w:rPr>
          <w:rFonts w:ascii="Times New Roman" w:eastAsia="Times New Roman" w:hAnsi="Times New Roman" w:cs="Times New Roman"/>
          <w:sz w:val="24"/>
          <w:szCs w:val="24"/>
          <w:lang w:eastAsia="en-GB"/>
        </w:rPr>
        <w:t>What is a dangling pointer?</w:t>
      </w:r>
    </w:p>
    <w:p w:rsidR="00806EE3" w:rsidRPr="00806EE3" w:rsidRDefault="00806EE3" w:rsidP="00806EE3">
      <w:pPr>
        <w:pStyle w:val="ListParagraph"/>
        <w:numPr>
          <w:ilvl w:val="0"/>
          <w:numId w:val="1"/>
        </w:numPr>
        <w:shd w:val="clear" w:color="auto" w:fill="FFFFFF"/>
        <w:spacing w:after="144" w:line="360" w:lineRule="atLeast"/>
        <w:ind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color w:val="000000"/>
          <w:sz w:val="21"/>
          <w:szCs w:val="21"/>
          <w:lang w:eastAsia="en-GB"/>
        </w:rPr>
        <w:t>A pointer initially holding valid address, but later the held address is released or freed. Then such a pointer is called as dangling pointer.</w:t>
      </w:r>
    </w:p>
    <w:p w:rsidR="00806EE3" w:rsidRPr="00806EE3" w:rsidRDefault="00806EE3" w:rsidP="00806EE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806EE3">
        <w:rPr>
          <w:rFonts w:ascii="Times New Roman" w:eastAsia="Times New Roman" w:hAnsi="Times New Roman" w:cs="Times New Roman"/>
          <w:sz w:val="24"/>
          <w:szCs w:val="24"/>
          <w:lang w:eastAsia="en-GB"/>
        </w:rPr>
        <w:t xml:space="preserve">Can a program be compiled without </w:t>
      </w:r>
      <w:proofErr w:type="gramStart"/>
      <w:r w:rsidRPr="00806EE3">
        <w:rPr>
          <w:rFonts w:ascii="Times New Roman" w:eastAsia="Times New Roman" w:hAnsi="Times New Roman" w:cs="Times New Roman"/>
          <w:sz w:val="24"/>
          <w:szCs w:val="24"/>
          <w:lang w:eastAsia="en-GB"/>
        </w:rPr>
        <w:t>main(</w:t>
      </w:r>
      <w:proofErr w:type="gramEnd"/>
      <w:r w:rsidRPr="00806EE3">
        <w:rPr>
          <w:rFonts w:ascii="Times New Roman" w:eastAsia="Times New Roman" w:hAnsi="Times New Roman" w:cs="Times New Roman"/>
          <w:sz w:val="24"/>
          <w:szCs w:val="24"/>
          <w:lang w:eastAsia="en-GB"/>
        </w:rPr>
        <w:t>) function?</w:t>
      </w:r>
    </w:p>
    <w:p w:rsidR="00806EE3" w:rsidRPr="00806EE3" w:rsidRDefault="00806EE3" w:rsidP="00806EE3">
      <w:pPr>
        <w:pStyle w:val="ListParagraph"/>
        <w:numPr>
          <w:ilvl w:val="0"/>
          <w:numId w:val="1"/>
        </w:numPr>
        <w:shd w:val="clear" w:color="auto" w:fill="FFFFFF"/>
        <w:spacing w:after="144" w:line="360" w:lineRule="atLeast"/>
        <w:ind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color w:val="000000"/>
          <w:sz w:val="21"/>
          <w:szCs w:val="21"/>
          <w:lang w:eastAsia="en-GB"/>
        </w:rPr>
        <w:t xml:space="preserve">Yes, it can be but cannot be executed, as the execution requires </w:t>
      </w:r>
      <w:proofErr w:type="gramStart"/>
      <w:r w:rsidRPr="00806EE3">
        <w:rPr>
          <w:rFonts w:ascii="Verdana" w:eastAsia="Times New Roman" w:hAnsi="Verdana" w:cs="Times New Roman"/>
          <w:color w:val="000000"/>
          <w:sz w:val="21"/>
          <w:szCs w:val="21"/>
          <w:lang w:eastAsia="en-GB"/>
        </w:rPr>
        <w:t>main(</w:t>
      </w:r>
      <w:proofErr w:type="gramEnd"/>
      <w:r w:rsidRPr="00806EE3">
        <w:rPr>
          <w:rFonts w:ascii="Verdana" w:eastAsia="Times New Roman" w:hAnsi="Verdana" w:cs="Times New Roman"/>
          <w:color w:val="000000"/>
          <w:sz w:val="21"/>
          <w:szCs w:val="21"/>
          <w:lang w:eastAsia="en-GB"/>
        </w:rPr>
        <w:t>) function definition.</w:t>
      </w:r>
    </w:p>
    <w:p w:rsidR="00806EE3" w:rsidRPr="00806EE3" w:rsidRDefault="00806EE3" w:rsidP="00806EE3">
      <w:pPr>
        <w:pStyle w:val="ListParagraph"/>
        <w:numPr>
          <w:ilvl w:val="0"/>
          <w:numId w:val="1"/>
        </w:numPr>
        <w:spacing w:after="0" w:line="240" w:lineRule="auto"/>
        <w:rPr>
          <w:rFonts w:ascii="Times New Roman" w:eastAsia="Times New Roman" w:hAnsi="Times New Roman" w:cs="Times New Roman"/>
          <w:sz w:val="24"/>
          <w:szCs w:val="24"/>
          <w:lang w:eastAsia="en-GB"/>
        </w:rPr>
      </w:pPr>
      <w:r w:rsidRPr="00806EE3">
        <w:rPr>
          <w:rFonts w:ascii="Times New Roman" w:eastAsia="Times New Roman" w:hAnsi="Times New Roman" w:cs="Times New Roman"/>
          <w:sz w:val="24"/>
          <w:szCs w:val="24"/>
          <w:lang w:eastAsia="en-GB"/>
        </w:rPr>
        <w:t>What is the difference between actual and formal parameters?</w:t>
      </w:r>
    </w:p>
    <w:p w:rsidR="00806EE3" w:rsidRPr="00806EE3" w:rsidRDefault="00806EE3" w:rsidP="00806EE3">
      <w:pPr>
        <w:pStyle w:val="ListParagraph"/>
        <w:numPr>
          <w:ilvl w:val="0"/>
          <w:numId w:val="1"/>
        </w:numPr>
        <w:shd w:val="clear" w:color="auto" w:fill="FFFFFF"/>
        <w:spacing w:after="144" w:line="360" w:lineRule="atLeast"/>
        <w:ind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color w:val="000000"/>
          <w:sz w:val="21"/>
          <w:szCs w:val="21"/>
          <w:lang w:eastAsia="en-GB"/>
        </w:rPr>
        <w:t>The parameters sent to the function at calling end are called as actual parameters while at the receiving of the function definition called as formal parameters.</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Times New Roman" w:eastAsia="Times New Roman" w:hAnsi="Times New Roman" w:cs="Times New Roman"/>
          <w:sz w:val="24"/>
          <w:szCs w:val="24"/>
          <w:lang w:eastAsia="en-GB"/>
        </w:rPr>
        <w:t>What are the different ways of passing parameters to the functions? Which to use when?</w:t>
      </w:r>
    </w:p>
    <w:p w:rsidR="00806EE3" w:rsidRPr="00806EE3" w:rsidRDefault="00806EE3" w:rsidP="00806EE3">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b/>
          <w:bCs/>
          <w:color w:val="000000"/>
          <w:sz w:val="21"/>
          <w:szCs w:val="21"/>
          <w:lang w:eastAsia="en-GB"/>
        </w:rPr>
        <w:t>Call by value</w:t>
      </w:r>
      <w:r w:rsidRPr="00806EE3">
        <w:rPr>
          <w:rFonts w:ascii="Verdana" w:eastAsia="Times New Roman" w:hAnsi="Verdana" w:cs="Times New Roman"/>
          <w:color w:val="000000"/>
          <w:sz w:val="21"/>
          <w:szCs w:val="21"/>
          <w:lang w:eastAsia="en-GB"/>
        </w:rPr>
        <w:t> − We send only values to the function as parameters. We choose this if we do not want the actual parameters to be modified with formal parameters but just used.</w:t>
      </w:r>
    </w:p>
    <w:p w:rsidR="00806EE3" w:rsidRPr="00806EE3" w:rsidRDefault="00806EE3" w:rsidP="00806EE3">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b/>
          <w:bCs/>
          <w:color w:val="000000"/>
          <w:sz w:val="21"/>
          <w:szCs w:val="21"/>
          <w:lang w:eastAsia="en-GB"/>
        </w:rPr>
        <w:t>Call by reference</w:t>
      </w:r>
      <w:r w:rsidRPr="00806EE3">
        <w:rPr>
          <w:rFonts w:ascii="Verdana" w:eastAsia="Times New Roman" w:hAnsi="Verdana" w:cs="Times New Roman"/>
          <w:color w:val="000000"/>
          <w:sz w:val="21"/>
          <w:szCs w:val="21"/>
          <w:lang w:eastAsia="en-GB"/>
        </w:rPr>
        <w:t> − We send address of the actual parameters instead of values. We choose this if we do want the actual parameters to be modified with formal parameters.</w:t>
      </w:r>
    </w:p>
    <w:p w:rsidR="00806EE3" w:rsidRPr="00806EE3" w:rsidRDefault="00806EE3" w:rsidP="00806EE3">
      <w:pPr>
        <w:pStyle w:val="ListParagraph"/>
        <w:numPr>
          <w:ilvl w:val="0"/>
          <w:numId w:val="2"/>
        </w:numPr>
        <w:spacing w:after="0" w:line="240" w:lineRule="auto"/>
        <w:rPr>
          <w:rFonts w:ascii="Times New Roman" w:eastAsia="Times New Roman" w:hAnsi="Times New Roman" w:cs="Times New Roman"/>
          <w:sz w:val="24"/>
          <w:szCs w:val="24"/>
          <w:lang w:eastAsia="en-GB"/>
        </w:rPr>
      </w:pPr>
      <w:r w:rsidRPr="00806EE3">
        <w:rPr>
          <w:rFonts w:ascii="Times New Roman" w:eastAsia="Times New Roman" w:hAnsi="Times New Roman" w:cs="Times New Roman"/>
          <w:sz w:val="24"/>
          <w:szCs w:val="24"/>
          <w:lang w:eastAsia="en-GB"/>
        </w:rPr>
        <w:lastRenderedPageBreak/>
        <w:t>What is typecasting?</w:t>
      </w:r>
    </w:p>
    <w:p w:rsidR="00806EE3" w:rsidRPr="00806EE3" w:rsidRDefault="00806EE3" w:rsidP="00806EE3">
      <w:pPr>
        <w:pStyle w:val="ListParagraph"/>
        <w:numPr>
          <w:ilvl w:val="0"/>
          <w:numId w:val="2"/>
        </w:numPr>
        <w:shd w:val="clear" w:color="auto" w:fill="FFFFFF"/>
        <w:spacing w:after="144" w:line="360" w:lineRule="atLeast"/>
        <w:ind w:right="48"/>
        <w:jc w:val="both"/>
        <w:rPr>
          <w:rFonts w:ascii="Verdana" w:eastAsia="Times New Roman" w:hAnsi="Verdana" w:cs="Times New Roman"/>
          <w:color w:val="000000"/>
          <w:sz w:val="21"/>
          <w:szCs w:val="21"/>
          <w:lang w:eastAsia="en-GB"/>
        </w:rPr>
      </w:pPr>
      <w:r w:rsidRPr="00806EE3">
        <w:rPr>
          <w:rFonts w:ascii="Verdana" w:eastAsia="Times New Roman" w:hAnsi="Verdana" w:cs="Times New Roman"/>
          <w:color w:val="000000"/>
          <w:sz w:val="21"/>
          <w:szCs w:val="21"/>
          <w:lang w:eastAsia="en-GB"/>
        </w:rPr>
        <w:t>Typecasting is a way to convert a variable/constant from one type to another type.</w:t>
      </w:r>
    </w:p>
    <w:p w:rsidR="00806EE3" w:rsidRPr="00806EE3" w:rsidRDefault="00806EE3" w:rsidP="00806EE3">
      <w:pPr>
        <w:pStyle w:val="ListParagraph"/>
        <w:numPr>
          <w:ilvl w:val="0"/>
          <w:numId w:val="2"/>
        </w:numPr>
        <w:shd w:val="clear" w:color="auto" w:fill="FFFFFF"/>
        <w:spacing w:after="0" w:line="240" w:lineRule="auto"/>
        <w:jc w:val="both"/>
        <w:textAlignment w:val="baseline"/>
        <w:rPr>
          <w:rFonts w:ascii="Helvetica" w:eastAsia="Times New Roman" w:hAnsi="Helvetica" w:cs="Helvetica"/>
          <w:color w:val="000000"/>
          <w:sz w:val="24"/>
          <w:szCs w:val="24"/>
          <w:lang w:eastAsia="en-GB"/>
        </w:rPr>
      </w:pPr>
      <w:r w:rsidRPr="00806EE3">
        <w:rPr>
          <w:rFonts w:ascii="Helvetica" w:eastAsia="Times New Roman" w:hAnsi="Helvetica" w:cs="Helvetica"/>
          <w:b/>
          <w:bCs/>
          <w:color w:val="000000"/>
          <w:sz w:val="23"/>
          <w:szCs w:val="23"/>
          <w:bdr w:val="none" w:sz="0" w:space="0" w:color="auto" w:frame="1"/>
          <w:lang w:eastAsia="en-GB"/>
        </w:rPr>
        <w:t>What are local static variables? What is their use?</w:t>
      </w:r>
      <w:r w:rsidRPr="00806EE3">
        <w:rPr>
          <w:rFonts w:ascii="Helvetica" w:eastAsia="Times New Roman" w:hAnsi="Helvetica" w:cs="Helvetica"/>
          <w:color w:val="000000"/>
          <w:sz w:val="24"/>
          <w:szCs w:val="24"/>
          <w:lang w:eastAsia="en-GB"/>
        </w:rPr>
        <w:br/>
      </w:r>
      <w:proofErr w:type="spellStart"/>
      <w:r w:rsidRPr="00806EE3">
        <w:rPr>
          <w:rFonts w:ascii="Helvetica" w:eastAsia="Times New Roman" w:hAnsi="Helvetica" w:cs="Helvetica"/>
          <w:b/>
          <w:bCs/>
          <w:color w:val="000000"/>
          <w:sz w:val="23"/>
          <w:szCs w:val="23"/>
          <w:bdr w:val="none" w:sz="0" w:space="0" w:color="auto" w:frame="1"/>
          <w:lang w:eastAsia="en-GB"/>
        </w:rPr>
        <w:t>Ans:</w:t>
      </w:r>
      <w:r w:rsidRPr="00806EE3">
        <w:rPr>
          <w:rFonts w:ascii="Helvetica" w:eastAsia="Times New Roman" w:hAnsi="Helvetica" w:cs="Helvetica"/>
          <w:color w:val="000000"/>
          <w:sz w:val="24"/>
          <w:szCs w:val="24"/>
          <w:lang w:eastAsia="en-GB"/>
        </w:rPr>
        <w:t>A</w:t>
      </w:r>
      <w:proofErr w:type="spellEnd"/>
      <w:r w:rsidRPr="00806EE3">
        <w:rPr>
          <w:rFonts w:ascii="Helvetica" w:eastAsia="Times New Roman" w:hAnsi="Helvetica" w:cs="Helvetica"/>
          <w:color w:val="000000"/>
          <w:sz w:val="24"/>
          <w:szCs w:val="24"/>
          <w:lang w:eastAsia="en-GB"/>
        </w:rPr>
        <w:t xml:space="preserve"> local static variable is a variable whose lifetime doesn’t end with a function call where it is declared. It extends for the lifetime of complete program. All calls to the function share the same copy of local static variables. Static variables can be used to count the number of times a function is called. Also, static variables get the default value as 0. For example, the following program prints “0 1”</w:t>
      </w:r>
    </w:p>
    <w:tbl>
      <w:tblPr>
        <w:tblW w:w="9109" w:type="dxa"/>
        <w:tblCellMar>
          <w:left w:w="0" w:type="dxa"/>
          <w:right w:w="0" w:type="dxa"/>
        </w:tblCellMar>
        <w:tblLook w:val="04A0" w:firstRow="1" w:lastRow="0" w:firstColumn="1" w:lastColumn="0" w:noHBand="0" w:noVBand="1"/>
      </w:tblPr>
      <w:tblGrid>
        <w:gridCol w:w="9109"/>
      </w:tblGrid>
      <w:tr w:rsidR="00806EE3" w:rsidRPr="00806EE3" w:rsidTr="00806EE3">
        <w:tc>
          <w:tcPr>
            <w:tcW w:w="9109" w:type="dxa"/>
            <w:vAlign w:val="center"/>
            <w:hideMark/>
          </w:tcPr>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#include &lt;</w:t>
            </w:r>
            <w:proofErr w:type="spellStart"/>
            <w:r w:rsidRPr="00806EE3">
              <w:rPr>
                <w:rFonts w:ascii="Courier New" w:eastAsia="Times New Roman" w:hAnsi="Courier New" w:cs="Courier New"/>
                <w:sz w:val="20"/>
                <w:szCs w:val="20"/>
                <w:lang w:eastAsia="en-GB"/>
              </w:rPr>
              <w:t>stdio.h</w:t>
            </w:r>
            <w:proofErr w:type="spellEnd"/>
            <w:r w:rsidRPr="00806EE3">
              <w:rPr>
                <w:rFonts w:ascii="Courier New" w:eastAsia="Times New Roman" w:hAnsi="Courier New" w:cs="Courier New"/>
                <w:sz w:val="20"/>
                <w:szCs w:val="20"/>
                <w:lang w:eastAsia="en-GB"/>
              </w:rPr>
              <w:t xml:space="preserve">&gt;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void</w:t>
            </w:r>
            <w:r w:rsidRPr="00806EE3">
              <w:rPr>
                <w:rFonts w:ascii="Times New Roman" w:eastAsia="Times New Roman" w:hAnsi="Times New Roman" w:cs="Times New Roman"/>
                <w:sz w:val="24"/>
                <w:szCs w:val="24"/>
                <w:lang w:eastAsia="en-GB"/>
              </w:rPr>
              <w:t xml:space="preserve"> </w:t>
            </w:r>
            <w:proofErr w:type="gramStart"/>
            <w:r w:rsidRPr="00806EE3">
              <w:rPr>
                <w:rFonts w:ascii="Courier New" w:eastAsia="Times New Roman" w:hAnsi="Courier New" w:cs="Courier New"/>
                <w:sz w:val="20"/>
                <w:szCs w:val="20"/>
                <w:lang w:eastAsia="en-GB"/>
              </w:rPr>
              <w:t>fun(</w:t>
            </w:r>
            <w:proofErr w:type="gramEnd"/>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 static variables get the default value as 0.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static</w:t>
            </w:r>
            <w:r w:rsidRPr="00806EE3">
              <w:rPr>
                <w:rFonts w:ascii="Times New Roman" w:eastAsia="Times New Roman" w:hAnsi="Times New Roman" w:cs="Times New Roman"/>
                <w:sz w:val="24"/>
                <w:szCs w:val="24"/>
                <w:lang w:eastAsia="en-GB"/>
              </w:rPr>
              <w:t xml:space="preserve"> </w:t>
            </w:r>
            <w:proofErr w:type="spellStart"/>
            <w:r w:rsidRPr="00806EE3">
              <w:rPr>
                <w:rFonts w:ascii="Courier New" w:eastAsia="Times New Roman" w:hAnsi="Courier New" w:cs="Courier New"/>
                <w:sz w:val="20"/>
                <w:szCs w:val="20"/>
                <w:lang w:eastAsia="en-GB"/>
              </w:rPr>
              <w:t>int</w:t>
            </w:r>
            <w:proofErr w:type="spellEnd"/>
            <w:r w:rsidRPr="00806EE3">
              <w:rPr>
                <w:rFonts w:ascii="Times New Roman" w:eastAsia="Times New Roman" w:hAnsi="Times New Roman" w:cs="Times New Roman"/>
                <w:sz w:val="24"/>
                <w:szCs w:val="24"/>
                <w:lang w:eastAsia="en-GB"/>
              </w:rPr>
              <w:t xml:space="preserve"> </w:t>
            </w:r>
            <w:r w:rsidRPr="00806EE3">
              <w:rPr>
                <w:rFonts w:ascii="Courier New" w:eastAsia="Times New Roman" w:hAnsi="Courier New" w:cs="Courier New"/>
                <w:sz w:val="20"/>
                <w:szCs w:val="20"/>
                <w:lang w:eastAsia="en-GB"/>
              </w:rPr>
              <w:t xml:space="preserve">x;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w:t>
            </w:r>
            <w:proofErr w:type="spellStart"/>
            <w:proofErr w:type="gramStart"/>
            <w:r w:rsidRPr="00806EE3">
              <w:rPr>
                <w:rFonts w:ascii="Courier New" w:eastAsia="Times New Roman" w:hAnsi="Courier New" w:cs="Courier New"/>
                <w:sz w:val="20"/>
                <w:szCs w:val="20"/>
                <w:lang w:eastAsia="en-GB"/>
              </w:rPr>
              <w:t>printf</w:t>
            </w:r>
            <w:proofErr w:type="spellEnd"/>
            <w:r w:rsidRPr="00806EE3">
              <w:rPr>
                <w:rFonts w:ascii="Courier New" w:eastAsia="Times New Roman" w:hAnsi="Courier New" w:cs="Courier New"/>
                <w:sz w:val="20"/>
                <w:szCs w:val="20"/>
                <w:lang w:eastAsia="en-GB"/>
              </w:rPr>
              <w:t>(</w:t>
            </w:r>
            <w:proofErr w:type="gramEnd"/>
            <w:r w:rsidRPr="00806EE3">
              <w:rPr>
                <w:rFonts w:ascii="Courier New" w:eastAsia="Times New Roman" w:hAnsi="Courier New" w:cs="Courier New"/>
                <w:sz w:val="20"/>
                <w:szCs w:val="20"/>
                <w:lang w:eastAsia="en-GB"/>
              </w:rPr>
              <w:t xml:space="preserve">"%d ", x);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x = x + 1;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w:t>
            </w:r>
            <w:r w:rsidRPr="00806EE3">
              <w:rPr>
                <w:rFonts w:ascii="Times New Roman" w:eastAsia="Times New Roman" w:hAnsi="Times New Roman" w:cs="Times New Roman"/>
                <w:sz w:val="24"/>
                <w:szCs w:val="24"/>
                <w:lang w:eastAsia="en-GB"/>
              </w:rPr>
              <w:t>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proofErr w:type="spellStart"/>
            <w:r w:rsidRPr="00806EE3">
              <w:rPr>
                <w:rFonts w:ascii="Courier New" w:eastAsia="Times New Roman" w:hAnsi="Courier New" w:cs="Courier New"/>
                <w:sz w:val="20"/>
                <w:szCs w:val="20"/>
                <w:lang w:eastAsia="en-GB"/>
              </w:rPr>
              <w:t>int</w:t>
            </w:r>
            <w:proofErr w:type="spellEnd"/>
            <w:r w:rsidRPr="00806EE3">
              <w:rPr>
                <w:rFonts w:ascii="Times New Roman" w:eastAsia="Times New Roman" w:hAnsi="Times New Roman" w:cs="Times New Roman"/>
                <w:sz w:val="24"/>
                <w:szCs w:val="24"/>
                <w:lang w:eastAsia="en-GB"/>
              </w:rPr>
              <w:t xml:space="preserve"> </w:t>
            </w:r>
            <w:proofErr w:type="gramStart"/>
            <w:r w:rsidRPr="00806EE3">
              <w:rPr>
                <w:rFonts w:ascii="Courier New" w:eastAsia="Times New Roman" w:hAnsi="Courier New" w:cs="Courier New"/>
                <w:sz w:val="20"/>
                <w:szCs w:val="20"/>
                <w:lang w:eastAsia="en-GB"/>
              </w:rPr>
              <w:t>main(</w:t>
            </w:r>
            <w:proofErr w:type="gramEnd"/>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w:t>
            </w:r>
            <w:proofErr w:type="gramStart"/>
            <w:r w:rsidRPr="00806EE3">
              <w:rPr>
                <w:rFonts w:ascii="Courier New" w:eastAsia="Times New Roman" w:hAnsi="Courier New" w:cs="Courier New"/>
                <w:sz w:val="20"/>
                <w:szCs w:val="20"/>
                <w:lang w:eastAsia="en-GB"/>
              </w:rPr>
              <w:t>fun(</w:t>
            </w:r>
            <w:proofErr w:type="gramEnd"/>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w:t>
            </w:r>
            <w:proofErr w:type="gramStart"/>
            <w:r w:rsidRPr="00806EE3">
              <w:rPr>
                <w:rFonts w:ascii="Courier New" w:eastAsia="Times New Roman" w:hAnsi="Courier New" w:cs="Courier New"/>
                <w:sz w:val="20"/>
                <w:szCs w:val="20"/>
                <w:lang w:eastAsia="en-GB"/>
              </w:rPr>
              <w:t>fun(</w:t>
            </w:r>
            <w:proofErr w:type="gramEnd"/>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return</w:t>
            </w:r>
            <w:r w:rsidRPr="00806EE3">
              <w:rPr>
                <w:rFonts w:ascii="Times New Roman" w:eastAsia="Times New Roman" w:hAnsi="Times New Roman" w:cs="Times New Roman"/>
                <w:sz w:val="24"/>
                <w:szCs w:val="24"/>
                <w:lang w:eastAsia="en-GB"/>
              </w:rPr>
              <w:t xml:space="preserve"> </w:t>
            </w:r>
            <w:r w:rsidRPr="00806EE3">
              <w:rPr>
                <w:rFonts w:ascii="Courier New" w:eastAsia="Times New Roman" w:hAnsi="Courier New" w:cs="Courier New"/>
                <w:sz w:val="20"/>
                <w:szCs w:val="20"/>
                <w:lang w:eastAsia="en-GB"/>
              </w:rPr>
              <w:t xml:space="preserve">0;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xml:space="preserve">} </w:t>
            </w:r>
          </w:p>
          <w:p w:rsidR="00806EE3" w:rsidRPr="00806EE3" w:rsidRDefault="00806EE3" w:rsidP="00806EE3">
            <w:pPr>
              <w:spacing w:after="0" w:line="240" w:lineRule="auto"/>
              <w:rPr>
                <w:rFonts w:ascii="Times New Roman" w:eastAsia="Times New Roman" w:hAnsi="Times New Roman" w:cs="Times New Roman"/>
                <w:sz w:val="24"/>
                <w:szCs w:val="24"/>
                <w:lang w:eastAsia="en-GB"/>
              </w:rPr>
            </w:pPr>
            <w:r w:rsidRPr="00806EE3">
              <w:rPr>
                <w:rFonts w:ascii="Courier New" w:eastAsia="Times New Roman" w:hAnsi="Courier New" w:cs="Courier New"/>
                <w:sz w:val="20"/>
                <w:szCs w:val="20"/>
                <w:lang w:eastAsia="en-GB"/>
              </w:rPr>
              <w:t>// Output: 0 1</w:t>
            </w:r>
          </w:p>
        </w:tc>
      </w:tr>
    </w:tbl>
    <w:p w:rsidR="00847993" w:rsidRDefault="00F730AA"/>
    <w:p w:rsidR="00D5792C" w:rsidRDefault="00D5792C"/>
    <w:p w:rsidR="00D5792C" w:rsidRDefault="00D5792C"/>
    <w:p w:rsidR="00D5792C" w:rsidRDefault="00D5792C">
      <w:p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rsidR="00C35F99" w:rsidRDefault="00C35F99">
      <w:pPr>
        <w:rPr>
          <w:rFonts w:ascii="Helvetica" w:hAnsi="Helvetica" w:cs="Helvetica"/>
          <w:color w:val="000000"/>
          <w:sz w:val="23"/>
          <w:szCs w:val="23"/>
          <w:shd w:val="clear" w:color="auto" w:fill="FFFFFF"/>
        </w:rPr>
      </w:pPr>
    </w:p>
    <w:p w:rsidR="00C35F99" w:rsidRDefault="00C35F99">
      <w:pPr>
        <w:rPr>
          <w:rFonts w:ascii="Arial" w:hAnsi="Arial" w:cs="Arial"/>
          <w:color w:val="545454"/>
          <w:shd w:val="clear" w:color="auto" w:fill="FFFFFF"/>
        </w:rPr>
      </w:pPr>
      <w:r>
        <w:rPr>
          <w:rFonts w:ascii="Arial" w:hAnsi="Arial" w:cs="Arial"/>
          <w:color w:val="545454"/>
          <w:shd w:val="clear" w:color="auto" w:fill="FFFFFF"/>
        </w:rPr>
        <w:t>he </w:t>
      </w:r>
      <w:proofErr w:type="gramStart"/>
      <w:r>
        <w:rPr>
          <w:rStyle w:val="Emphasis"/>
          <w:rFonts w:ascii="Arial" w:hAnsi="Arial" w:cs="Arial"/>
          <w:b/>
          <w:bCs/>
          <w:i w:val="0"/>
          <w:iCs w:val="0"/>
          <w:color w:val="6A6A6A"/>
          <w:shd w:val="clear" w:color="auto" w:fill="FFFFFF"/>
        </w:rPr>
        <w:t>abstract</w:t>
      </w:r>
      <w:proofErr w:type="gramEnd"/>
      <w:r>
        <w:rPr>
          <w:rStyle w:val="Emphasis"/>
          <w:rFonts w:ascii="Arial" w:hAnsi="Arial" w:cs="Arial"/>
          <w:b/>
          <w:bCs/>
          <w:i w:val="0"/>
          <w:iCs w:val="0"/>
          <w:color w:val="6A6A6A"/>
          <w:shd w:val="clear" w:color="auto" w:fill="FFFFFF"/>
        </w:rPr>
        <w:t xml:space="preserve"> class</w:t>
      </w:r>
      <w:r>
        <w:rPr>
          <w:rFonts w:ascii="Arial" w:hAnsi="Arial" w:cs="Arial"/>
          <w:color w:val="545454"/>
          <w:shd w:val="clear" w:color="auto" w:fill="FFFFFF"/>
        </w:rPr>
        <w:t> will hold common functionality for all </w:t>
      </w:r>
      <w:r>
        <w:rPr>
          <w:rStyle w:val="Emphasis"/>
          <w:rFonts w:ascii="Arial" w:hAnsi="Arial" w:cs="Arial"/>
          <w:b/>
          <w:bCs/>
          <w:i w:val="0"/>
          <w:iCs w:val="0"/>
          <w:color w:val="6A6A6A"/>
          <w:shd w:val="clear" w:color="auto" w:fill="FFFFFF"/>
        </w:rPr>
        <w:t>classes</w:t>
      </w:r>
      <w:r>
        <w:rPr>
          <w:rFonts w:ascii="Arial" w:hAnsi="Arial" w:cs="Arial"/>
          <w:color w:val="545454"/>
          <w:shd w:val="clear" w:color="auto" w:fill="FFFFFF"/>
        </w:rPr>
        <w:t> that extend it</w:t>
      </w:r>
    </w:p>
    <w:p w:rsidR="000D6498" w:rsidRDefault="000D6498">
      <w:pPr>
        <w:rPr>
          <w:rFonts w:ascii="Arial" w:hAnsi="Arial" w:cs="Arial"/>
          <w:color w:val="545454"/>
          <w:shd w:val="clear" w:color="auto" w:fill="FFFFFF"/>
        </w:rPr>
      </w:pPr>
    </w:p>
    <w:p w:rsidR="000D6498" w:rsidRDefault="000D6498">
      <w:pPr>
        <w:rPr>
          <w:rFonts w:ascii="Arial" w:hAnsi="Arial" w:cs="Arial"/>
          <w:color w:val="545454"/>
          <w:shd w:val="clear" w:color="auto" w:fill="FFFFFF"/>
        </w:rPr>
      </w:pP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FF6600"/>
          <w:sz w:val="23"/>
          <w:szCs w:val="23"/>
          <w:bdr w:val="none" w:sz="0" w:space="0" w:color="auto" w:frame="1"/>
          <w:lang w:eastAsia="en-GB"/>
        </w:rPr>
        <w:t>What are the different levels of abstraction in the DBMS?</w:t>
      </w: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proofErr w:type="spellStart"/>
      <w:r w:rsidRPr="000D6498">
        <w:rPr>
          <w:rFonts w:ascii="Arial" w:eastAsia="Times New Roman" w:hAnsi="Arial" w:cs="Arial"/>
          <w:b/>
          <w:bCs/>
          <w:color w:val="3A3A3A"/>
          <w:sz w:val="23"/>
          <w:szCs w:val="23"/>
          <w:bdr w:val="none" w:sz="0" w:space="0" w:color="auto" w:frame="1"/>
          <w:lang w:eastAsia="en-GB"/>
        </w:rPr>
        <w:t>Ans</w:t>
      </w:r>
      <w:proofErr w:type="spellEnd"/>
      <w:r w:rsidRPr="000D6498">
        <w:rPr>
          <w:rFonts w:ascii="Arial" w:eastAsia="Times New Roman" w:hAnsi="Arial" w:cs="Arial"/>
          <w:b/>
          <w:bCs/>
          <w:color w:val="3A3A3A"/>
          <w:sz w:val="23"/>
          <w:szCs w:val="23"/>
          <w:bdr w:val="none" w:sz="0" w:space="0" w:color="auto" w:frame="1"/>
          <w:lang w:eastAsia="en-GB"/>
        </w:rPr>
        <w:t>:</w:t>
      </w:r>
      <w:r w:rsidRPr="000D6498">
        <w:rPr>
          <w:rFonts w:ascii="Arial" w:eastAsia="Times New Roman" w:hAnsi="Arial" w:cs="Arial"/>
          <w:color w:val="3A3A3A"/>
          <w:sz w:val="23"/>
          <w:szCs w:val="23"/>
          <w:lang w:eastAsia="en-GB"/>
        </w:rPr>
        <w:t> There are 3 levels of data abstraction in the DBMS.</w:t>
      </w: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They include:</w:t>
      </w:r>
    </w:p>
    <w:p w:rsidR="000D6498" w:rsidRPr="000D6498" w:rsidRDefault="000D6498" w:rsidP="000D6498">
      <w:pPr>
        <w:numPr>
          <w:ilvl w:val="0"/>
          <w:numId w:val="3"/>
        </w:num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Physical Level: </w:t>
      </w:r>
      <w:r w:rsidRPr="000D6498">
        <w:rPr>
          <w:rFonts w:ascii="Arial" w:eastAsia="Times New Roman" w:hAnsi="Arial" w:cs="Arial"/>
          <w:color w:val="3A3A3A"/>
          <w:sz w:val="23"/>
          <w:szCs w:val="23"/>
          <w:lang w:eastAsia="en-GB"/>
        </w:rPr>
        <w:t>This is the lowest level of the data abstraction which states how the data is stored in the database.</w:t>
      </w:r>
    </w:p>
    <w:p w:rsidR="000D6498" w:rsidRPr="000D6498" w:rsidRDefault="000D6498" w:rsidP="000D6498">
      <w:pPr>
        <w:numPr>
          <w:ilvl w:val="0"/>
          <w:numId w:val="3"/>
        </w:num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Logical Level: </w:t>
      </w:r>
      <w:r w:rsidRPr="000D6498">
        <w:rPr>
          <w:rFonts w:ascii="Arial" w:eastAsia="Times New Roman" w:hAnsi="Arial" w:cs="Arial"/>
          <w:color w:val="3A3A3A"/>
          <w:sz w:val="23"/>
          <w:szCs w:val="23"/>
          <w:lang w:eastAsia="en-GB"/>
        </w:rPr>
        <w:t>This is the next level of the data abstraction which states the type of the data and the relationship among the data that is stored in the database.</w:t>
      </w:r>
    </w:p>
    <w:p w:rsidR="000D6498" w:rsidRDefault="000D6498" w:rsidP="000D6498">
      <w:pPr>
        <w:numPr>
          <w:ilvl w:val="0"/>
          <w:numId w:val="3"/>
        </w:num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View Level:</w:t>
      </w:r>
      <w:r w:rsidRPr="000D6498">
        <w:rPr>
          <w:rFonts w:ascii="Arial" w:eastAsia="Times New Roman" w:hAnsi="Arial" w:cs="Arial"/>
          <w:color w:val="3A3A3A"/>
          <w:sz w:val="23"/>
          <w:szCs w:val="23"/>
          <w:lang w:eastAsia="en-GB"/>
        </w:rPr>
        <w:t> This is the highest level in the data abstraction which shows/states only a part of the database</w:t>
      </w:r>
    </w:p>
    <w:p w:rsidR="000D6498" w:rsidRDefault="000D6498" w:rsidP="000D6498">
      <w:pPr>
        <w:shd w:val="clear" w:color="auto" w:fill="FFFFFF"/>
        <w:spacing w:after="0" w:line="240" w:lineRule="auto"/>
        <w:rPr>
          <w:rFonts w:ascii="Arial" w:eastAsia="Times New Roman" w:hAnsi="Arial" w:cs="Arial"/>
          <w:color w:val="3A3A3A"/>
          <w:sz w:val="23"/>
          <w:szCs w:val="23"/>
          <w:lang w:eastAsia="en-GB"/>
        </w:rPr>
      </w:pPr>
    </w:p>
    <w:p w:rsidR="000D6498" w:rsidRDefault="000D6498" w:rsidP="000D6498">
      <w:pPr>
        <w:shd w:val="clear" w:color="auto" w:fill="FFFFFF"/>
        <w:spacing w:after="0" w:line="240" w:lineRule="auto"/>
        <w:rPr>
          <w:rFonts w:ascii="Arial" w:eastAsia="Times New Roman" w:hAnsi="Arial" w:cs="Arial"/>
          <w:color w:val="3A3A3A"/>
          <w:sz w:val="23"/>
          <w:szCs w:val="23"/>
          <w:lang w:eastAsia="en-GB"/>
        </w:rPr>
      </w:pP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FF6600"/>
          <w:sz w:val="23"/>
          <w:szCs w:val="23"/>
          <w:bdr w:val="none" w:sz="0" w:space="0" w:color="auto" w:frame="1"/>
          <w:lang w:eastAsia="en-GB"/>
        </w:rPr>
        <w:t>#16) What integrity rules exist in the DBMS?</w:t>
      </w: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proofErr w:type="spellStart"/>
      <w:r w:rsidRPr="000D6498">
        <w:rPr>
          <w:rFonts w:ascii="Arial" w:eastAsia="Times New Roman" w:hAnsi="Arial" w:cs="Arial"/>
          <w:b/>
          <w:bCs/>
          <w:color w:val="3A3A3A"/>
          <w:sz w:val="23"/>
          <w:szCs w:val="23"/>
          <w:bdr w:val="none" w:sz="0" w:space="0" w:color="auto" w:frame="1"/>
          <w:lang w:eastAsia="en-GB"/>
        </w:rPr>
        <w:t>Ans</w:t>
      </w:r>
      <w:proofErr w:type="spellEnd"/>
      <w:r w:rsidRPr="000D6498">
        <w:rPr>
          <w:rFonts w:ascii="Arial" w:eastAsia="Times New Roman" w:hAnsi="Arial" w:cs="Arial"/>
          <w:b/>
          <w:bCs/>
          <w:color w:val="3A3A3A"/>
          <w:sz w:val="23"/>
          <w:szCs w:val="23"/>
          <w:bdr w:val="none" w:sz="0" w:space="0" w:color="auto" w:frame="1"/>
          <w:lang w:eastAsia="en-GB"/>
        </w:rPr>
        <w:t>:</w:t>
      </w:r>
      <w:r w:rsidRPr="000D6498">
        <w:rPr>
          <w:rFonts w:ascii="Arial" w:eastAsia="Times New Roman" w:hAnsi="Arial" w:cs="Arial"/>
          <w:color w:val="3A3A3A"/>
          <w:sz w:val="23"/>
          <w:szCs w:val="23"/>
          <w:lang w:eastAsia="en-GB"/>
        </w:rPr>
        <w:t> There are 2 major integrity rules that exist in the DBMS.</w:t>
      </w: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They are:</w:t>
      </w:r>
    </w:p>
    <w:p w:rsidR="000D6498" w:rsidRPr="000D6498" w:rsidRDefault="000D6498" w:rsidP="000D6498">
      <w:pPr>
        <w:numPr>
          <w:ilvl w:val="0"/>
          <w:numId w:val="4"/>
        </w:num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Entity Integrity:</w:t>
      </w:r>
      <w:r w:rsidRPr="000D6498">
        <w:rPr>
          <w:rFonts w:ascii="Arial" w:eastAsia="Times New Roman" w:hAnsi="Arial" w:cs="Arial"/>
          <w:color w:val="3A3A3A"/>
          <w:sz w:val="23"/>
          <w:szCs w:val="23"/>
          <w:lang w:eastAsia="en-GB"/>
        </w:rPr>
        <w:t> This states a very important rule that value of a Primary key can never have a NULL value.</w:t>
      </w:r>
    </w:p>
    <w:p w:rsidR="000D6498" w:rsidRPr="000D6498" w:rsidRDefault="000D6498" w:rsidP="000D6498">
      <w:pPr>
        <w:numPr>
          <w:ilvl w:val="0"/>
          <w:numId w:val="4"/>
        </w:numPr>
        <w:shd w:val="clear" w:color="auto" w:fill="FFFFFF"/>
        <w:spacing w:after="0" w:line="240" w:lineRule="auto"/>
        <w:rPr>
          <w:rFonts w:ascii="Arial" w:eastAsia="Times New Roman" w:hAnsi="Arial" w:cs="Arial"/>
          <w:color w:val="3A3A3A"/>
          <w:sz w:val="23"/>
          <w:szCs w:val="23"/>
          <w:lang w:eastAsia="en-GB"/>
        </w:rPr>
      </w:pPr>
      <w:r w:rsidRPr="000D6498">
        <w:rPr>
          <w:rFonts w:ascii="Arial" w:eastAsia="Times New Roman" w:hAnsi="Arial" w:cs="Arial"/>
          <w:b/>
          <w:bCs/>
          <w:color w:val="3A3A3A"/>
          <w:sz w:val="23"/>
          <w:szCs w:val="23"/>
          <w:bdr w:val="none" w:sz="0" w:space="0" w:color="auto" w:frame="1"/>
          <w:lang w:eastAsia="en-GB"/>
        </w:rPr>
        <w:t>Referential Integrity: </w:t>
      </w:r>
      <w:r w:rsidRPr="000D6498">
        <w:rPr>
          <w:rFonts w:ascii="Arial" w:eastAsia="Times New Roman" w:hAnsi="Arial" w:cs="Arial"/>
          <w:color w:val="3A3A3A"/>
          <w:sz w:val="23"/>
          <w:szCs w:val="23"/>
          <w:lang w:eastAsia="en-GB"/>
        </w:rPr>
        <w:t>This rule is related to the Foreign key which states that either the value of a Foreign key is a NULL value or it should be the primary key of any other relation.</w:t>
      </w:r>
    </w:p>
    <w:p w:rsidR="000D6498" w:rsidRPr="000D6498" w:rsidRDefault="000D6498" w:rsidP="000D6498">
      <w:pPr>
        <w:shd w:val="clear" w:color="auto" w:fill="FFFFFF"/>
        <w:spacing w:after="0" w:line="240" w:lineRule="auto"/>
        <w:rPr>
          <w:rFonts w:ascii="Arial" w:eastAsia="Times New Roman" w:hAnsi="Arial" w:cs="Arial"/>
          <w:color w:val="3A3A3A"/>
          <w:sz w:val="23"/>
          <w:szCs w:val="23"/>
          <w:lang w:eastAsia="en-GB"/>
        </w:rPr>
      </w:pPr>
      <w:bookmarkStart w:id="0" w:name="_GoBack"/>
      <w:bookmarkEnd w:id="0"/>
    </w:p>
    <w:p w:rsidR="000D6498" w:rsidRDefault="000D6498"/>
    <w:sectPr w:rsidR="000D64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8E9"/>
    <w:multiLevelType w:val="multilevel"/>
    <w:tmpl w:val="742E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00851"/>
    <w:multiLevelType w:val="multilevel"/>
    <w:tmpl w:val="8C96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55DC2"/>
    <w:multiLevelType w:val="multilevel"/>
    <w:tmpl w:val="414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8A5A28"/>
    <w:multiLevelType w:val="multilevel"/>
    <w:tmpl w:val="0C2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79"/>
    <w:rsid w:val="000D6498"/>
    <w:rsid w:val="00167979"/>
    <w:rsid w:val="00345939"/>
    <w:rsid w:val="00806EE3"/>
    <w:rsid w:val="00AE6CDA"/>
    <w:rsid w:val="00C35F99"/>
    <w:rsid w:val="00D5792C"/>
    <w:rsid w:val="00F730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93A1"/>
  <w15:chartTrackingRefBased/>
  <w15:docId w15:val="{CE8DEC83-521F-4518-8148-9EEF7652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9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7979"/>
    <w:rPr>
      <w:b/>
      <w:bCs/>
    </w:rPr>
  </w:style>
  <w:style w:type="paragraph" w:styleId="ListParagraph">
    <w:name w:val="List Paragraph"/>
    <w:basedOn w:val="Normal"/>
    <w:uiPriority w:val="34"/>
    <w:qFormat/>
    <w:rsid w:val="00806EE3"/>
    <w:pPr>
      <w:ind w:left="720"/>
      <w:contextualSpacing/>
    </w:pPr>
  </w:style>
  <w:style w:type="character" w:styleId="HTMLCode">
    <w:name w:val="HTML Code"/>
    <w:basedOn w:val="DefaultParagraphFont"/>
    <w:uiPriority w:val="99"/>
    <w:semiHidden/>
    <w:unhideWhenUsed/>
    <w:rsid w:val="00806EE3"/>
    <w:rPr>
      <w:rFonts w:ascii="Courier New" w:eastAsia="Times New Roman" w:hAnsi="Courier New" w:cs="Courier New"/>
      <w:sz w:val="20"/>
      <w:szCs w:val="20"/>
    </w:rPr>
  </w:style>
  <w:style w:type="character" w:styleId="Emphasis">
    <w:name w:val="Emphasis"/>
    <w:basedOn w:val="DefaultParagraphFont"/>
    <w:uiPriority w:val="20"/>
    <w:qFormat/>
    <w:rsid w:val="00C35F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751">
      <w:bodyDiv w:val="1"/>
      <w:marLeft w:val="0"/>
      <w:marRight w:val="0"/>
      <w:marTop w:val="0"/>
      <w:marBottom w:val="0"/>
      <w:divBdr>
        <w:top w:val="none" w:sz="0" w:space="0" w:color="auto"/>
        <w:left w:val="none" w:sz="0" w:space="0" w:color="auto"/>
        <w:bottom w:val="none" w:sz="0" w:space="0" w:color="auto"/>
        <w:right w:val="none" w:sz="0" w:space="0" w:color="auto"/>
      </w:divBdr>
    </w:div>
    <w:div w:id="153299930">
      <w:bodyDiv w:val="1"/>
      <w:marLeft w:val="0"/>
      <w:marRight w:val="0"/>
      <w:marTop w:val="0"/>
      <w:marBottom w:val="0"/>
      <w:divBdr>
        <w:top w:val="none" w:sz="0" w:space="0" w:color="auto"/>
        <w:left w:val="none" w:sz="0" w:space="0" w:color="auto"/>
        <w:bottom w:val="none" w:sz="0" w:space="0" w:color="auto"/>
        <w:right w:val="none" w:sz="0" w:space="0" w:color="auto"/>
      </w:divBdr>
    </w:div>
    <w:div w:id="266011681">
      <w:bodyDiv w:val="1"/>
      <w:marLeft w:val="0"/>
      <w:marRight w:val="0"/>
      <w:marTop w:val="0"/>
      <w:marBottom w:val="0"/>
      <w:divBdr>
        <w:top w:val="none" w:sz="0" w:space="0" w:color="auto"/>
        <w:left w:val="none" w:sz="0" w:space="0" w:color="auto"/>
        <w:bottom w:val="none" w:sz="0" w:space="0" w:color="auto"/>
        <w:right w:val="none" w:sz="0" w:space="0" w:color="auto"/>
      </w:divBdr>
      <w:divsChild>
        <w:div w:id="1290207743">
          <w:marLeft w:val="0"/>
          <w:marRight w:val="0"/>
          <w:marTop w:val="0"/>
          <w:marBottom w:val="0"/>
          <w:divBdr>
            <w:top w:val="none" w:sz="0" w:space="0" w:color="auto"/>
            <w:left w:val="none" w:sz="0" w:space="0" w:color="auto"/>
            <w:bottom w:val="none" w:sz="0" w:space="0" w:color="auto"/>
            <w:right w:val="none" w:sz="0" w:space="0" w:color="auto"/>
          </w:divBdr>
        </w:div>
      </w:divsChild>
    </w:div>
    <w:div w:id="511258165">
      <w:bodyDiv w:val="1"/>
      <w:marLeft w:val="0"/>
      <w:marRight w:val="0"/>
      <w:marTop w:val="0"/>
      <w:marBottom w:val="0"/>
      <w:divBdr>
        <w:top w:val="none" w:sz="0" w:space="0" w:color="auto"/>
        <w:left w:val="none" w:sz="0" w:space="0" w:color="auto"/>
        <w:bottom w:val="none" w:sz="0" w:space="0" w:color="auto"/>
        <w:right w:val="none" w:sz="0" w:space="0" w:color="auto"/>
      </w:divBdr>
      <w:divsChild>
        <w:div w:id="407726278">
          <w:marLeft w:val="0"/>
          <w:marRight w:val="0"/>
          <w:marTop w:val="0"/>
          <w:marBottom w:val="0"/>
          <w:divBdr>
            <w:top w:val="none" w:sz="0" w:space="0" w:color="auto"/>
            <w:left w:val="none" w:sz="0" w:space="0" w:color="auto"/>
            <w:bottom w:val="none" w:sz="0" w:space="0" w:color="auto"/>
            <w:right w:val="none" w:sz="0" w:space="0" w:color="auto"/>
          </w:divBdr>
        </w:div>
      </w:divsChild>
    </w:div>
    <w:div w:id="640890718">
      <w:bodyDiv w:val="1"/>
      <w:marLeft w:val="0"/>
      <w:marRight w:val="0"/>
      <w:marTop w:val="0"/>
      <w:marBottom w:val="0"/>
      <w:divBdr>
        <w:top w:val="none" w:sz="0" w:space="0" w:color="auto"/>
        <w:left w:val="none" w:sz="0" w:space="0" w:color="auto"/>
        <w:bottom w:val="none" w:sz="0" w:space="0" w:color="auto"/>
        <w:right w:val="none" w:sz="0" w:space="0" w:color="auto"/>
      </w:divBdr>
      <w:divsChild>
        <w:div w:id="870845302">
          <w:marLeft w:val="0"/>
          <w:marRight w:val="0"/>
          <w:marTop w:val="0"/>
          <w:marBottom w:val="0"/>
          <w:divBdr>
            <w:top w:val="none" w:sz="0" w:space="0" w:color="auto"/>
            <w:left w:val="none" w:sz="0" w:space="0" w:color="auto"/>
            <w:bottom w:val="none" w:sz="0" w:space="0" w:color="auto"/>
            <w:right w:val="none" w:sz="0" w:space="0" w:color="auto"/>
          </w:divBdr>
        </w:div>
      </w:divsChild>
    </w:div>
    <w:div w:id="910694962">
      <w:bodyDiv w:val="1"/>
      <w:marLeft w:val="0"/>
      <w:marRight w:val="0"/>
      <w:marTop w:val="0"/>
      <w:marBottom w:val="0"/>
      <w:divBdr>
        <w:top w:val="none" w:sz="0" w:space="0" w:color="auto"/>
        <w:left w:val="none" w:sz="0" w:space="0" w:color="auto"/>
        <w:bottom w:val="none" w:sz="0" w:space="0" w:color="auto"/>
        <w:right w:val="none" w:sz="0" w:space="0" w:color="auto"/>
      </w:divBdr>
    </w:div>
    <w:div w:id="971983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3631">
          <w:marLeft w:val="0"/>
          <w:marRight w:val="0"/>
          <w:marTop w:val="0"/>
          <w:marBottom w:val="0"/>
          <w:divBdr>
            <w:top w:val="none" w:sz="0" w:space="0" w:color="auto"/>
            <w:left w:val="none" w:sz="0" w:space="0" w:color="auto"/>
            <w:bottom w:val="none" w:sz="0" w:space="0" w:color="auto"/>
            <w:right w:val="none" w:sz="0" w:space="0" w:color="auto"/>
          </w:divBdr>
        </w:div>
      </w:divsChild>
    </w:div>
    <w:div w:id="1247225311">
      <w:bodyDiv w:val="1"/>
      <w:marLeft w:val="0"/>
      <w:marRight w:val="0"/>
      <w:marTop w:val="0"/>
      <w:marBottom w:val="0"/>
      <w:divBdr>
        <w:top w:val="none" w:sz="0" w:space="0" w:color="auto"/>
        <w:left w:val="none" w:sz="0" w:space="0" w:color="auto"/>
        <w:bottom w:val="none" w:sz="0" w:space="0" w:color="auto"/>
        <w:right w:val="none" w:sz="0" w:space="0" w:color="auto"/>
      </w:divBdr>
      <w:divsChild>
        <w:div w:id="1040202182">
          <w:marLeft w:val="0"/>
          <w:marRight w:val="0"/>
          <w:marTop w:val="0"/>
          <w:marBottom w:val="0"/>
          <w:divBdr>
            <w:top w:val="none" w:sz="0" w:space="0" w:color="auto"/>
            <w:left w:val="none" w:sz="0" w:space="0" w:color="auto"/>
            <w:bottom w:val="none" w:sz="0" w:space="0" w:color="auto"/>
            <w:right w:val="none" w:sz="0" w:space="0" w:color="auto"/>
          </w:divBdr>
          <w:divsChild>
            <w:div w:id="1867868383">
              <w:marLeft w:val="0"/>
              <w:marRight w:val="0"/>
              <w:marTop w:val="0"/>
              <w:marBottom w:val="0"/>
              <w:divBdr>
                <w:top w:val="none" w:sz="0" w:space="0" w:color="auto"/>
                <w:left w:val="none" w:sz="0" w:space="0" w:color="auto"/>
                <w:bottom w:val="none" w:sz="0" w:space="0" w:color="auto"/>
                <w:right w:val="none" w:sz="0" w:space="0" w:color="auto"/>
              </w:divBdr>
            </w:div>
            <w:div w:id="1711608129">
              <w:marLeft w:val="0"/>
              <w:marRight w:val="0"/>
              <w:marTop w:val="0"/>
              <w:marBottom w:val="0"/>
              <w:divBdr>
                <w:top w:val="none" w:sz="0" w:space="0" w:color="auto"/>
                <w:left w:val="none" w:sz="0" w:space="0" w:color="auto"/>
                <w:bottom w:val="none" w:sz="0" w:space="0" w:color="auto"/>
                <w:right w:val="none" w:sz="0" w:space="0" w:color="auto"/>
              </w:divBdr>
            </w:div>
            <w:div w:id="2092265484">
              <w:marLeft w:val="0"/>
              <w:marRight w:val="0"/>
              <w:marTop w:val="0"/>
              <w:marBottom w:val="0"/>
              <w:divBdr>
                <w:top w:val="none" w:sz="0" w:space="0" w:color="auto"/>
                <w:left w:val="none" w:sz="0" w:space="0" w:color="auto"/>
                <w:bottom w:val="none" w:sz="0" w:space="0" w:color="auto"/>
                <w:right w:val="none" w:sz="0" w:space="0" w:color="auto"/>
              </w:divBdr>
            </w:div>
            <w:div w:id="852575453">
              <w:marLeft w:val="0"/>
              <w:marRight w:val="0"/>
              <w:marTop w:val="0"/>
              <w:marBottom w:val="0"/>
              <w:divBdr>
                <w:top w:val="none" w:sz="0" w:space="0" w:color="auto"/>
                <w:left w:val="none" w:sz="0" w:space="0" w:color="auto"/>
                <w:bottom w:val="none" w:sz="0" w:space="0" w:color="auto"/>
                <w:right w:val="none" w:sz="0" w:space="0" w:color="auto"/>
              </w:divBdr>
            </w:div>
            <w:div w:id="1812163807">
              <w:marLeft w:val="0"/>
              <w:marRight w:val="0"/>
              <w:marTop w:val="0"/>
              <w:marBottom w:val="0"/>
              <w:divBdr>
                <w:top w:val="none" w:sz="0" w:space="0" w:color="auto"/>
                <w:left w:val="none" w:sz="0" w:space="0" w:color="auto"/>
                <w:bottom w:val="none" w:sz="0" w:space="0" w:color="auto"/>
                <w:right w:val="none" w:sz="0" w:space="0" w:color="auto"/>
              </w:divBdr>
            </w:div>
            <w:div w:id="1293445103">
              <w:marLeft w:val="0"/>
              <w:marRight w:val="0"/>
              <w:marTop w:val="0"/>
              <w:marBottom w:val="0"/>
              <w:divBdr>
                <w:top w:val="none" w:sz="0" w:space="0" w:color="auto"/>
                <w:left w:val="none" w:sz="0" w:space="0" w:color="auto"/>
                <w:bottom w:val="none" w:sz="0" w:space="0" w:color="auto"/>
                <w:right w:val="none" w:sz="0" w:space="0" w:color="auto"/>
              </w:divBdr>
            </w:div>
            <w:div w:id="1773160922">
              <w:marLeft w:val="0"/>
              <w:marRight w:val="0"/>
              <w:marTop w:val="0"/>
              <w:marBottom w:val="0"/>
              <w:divBdr>
                <w:top w:val="none" w:sz="0" w:space="0" w:color="auto"/>
                <w:left w:val="none" w:sz="0" w:space="0" w:color="auto"/>
                <w:bottom w:val="none" w:sz="0" w:space="0" w:color="auto"/>
                <w:right w:val="none" w:sz="0" w:space="0" w:color="auto"/>
              </w:divBdr>
            </w:div>
            <w:div w:id="1398162005">
              <w:marLeft w:val="0"/>
              <w:marRight w:val="0"/>
              <w:marTop w:val="0"/>
              <w:marBottom w:val="0"/>
              <w:divBdr>
                <w:top w:val="none" w:sz="0" w:space="0" w:color="auto"/>
                <w:left w:val="none" w:sz="0" w:space="0" w:color="auto"/>
                <w:bottom w:val="none" w:sz="0" w:space="0" w:color="auto"/>
                <w:right w:val="none" w:sz="0" w:space="0" w:color="auto"/>
              </w:divBdr>
            </w:div>
            <w:div w:id="1628706284">
              <w:marLeft w:val="0"/>
              <w:marRight w:val="0"/>
              <w:marTop w:val="0"/>
              <w:marBottom w:val="0"/>
              <w:divBdr>
                <w:top w:val="none" w:sz="0" w:space="0" w:color="auto"/>
                <w:left w:val="none" w:sz="0" w:space="0" w:color="auto"/>
                <w:bottom w:val="none" w:sz="0" w:space="0" w:color="auto"/>
                <w:right w:val="none" w:sz="0" w:space="0" w:color="auto"/>
              </w:divBdr>
            </w:div>
            <w:div w:id="278999505">
              <w:marLeft w:val="0"/>
              <w:marRight w:val="0"/>
              <w:marTop w:val="0"/>
              <w:marBottom w:val="0"/>
              <w:divBdr>
                <w:top w:val="none" w:sz="0" w:space="0" w:color="auto"/>
                <w:left w:val="none" w:sz="0" w:space="0" w:color="auto"/>
                <w:bottom w:val="none" w:sz="0" w:space="0" w:color="auto"/>
                <w:right w:val="none" w:sz="0" w:space="0" w:color="auto"/>
              </w:divBdr>
            </w:div>
            <w:div w:id="810950387">
              <w:marLeft w:val="0"/>
              <w:marRight w:val="0"/>
              <w:marTop w:val="0"/>
              <w:marBottom w:val="0"/>
              <w:divBdr>
                <w:top w:val="none" w:sz="0" w:space="0" w:color="auto"/>
                <w:left w:val="none" w:sz="0" w:space="0" w:color="auto"/>
                <w:bottom w:val="none" w:sz="0" w:space="0" w:color="auto"/>
                <w:right w:val="none" w:sz="0" w:space="0" w:color="auto"/>
              </w:divBdr>
            </w:div>
            <w:div w:id="1836146025">
              <w:marLeft w:val="0"/>
              <w:marRight w:val="0"/>
              <w:marTop w:val="0"/>
              <w:marBottom w:val="0"/>
              <w:divBdr>
                <w:top w:val="none" w:sz="0" w:space="0" w:color="auto"/>
                <w:left w:val="none" w:sz="0" w:space="0" w:color="auto"/>
                <w:bottom w:val="none" w:sz="0" w:space="0" w:color="auto"/>
                <w:right w:val="none" w:sz="0" w:space="0" w:color="auto"/>
              </w:divBdr>
            </w:div>
            <w:div w:id="444274210">
              <w:marLeft w:val="0"/>
              <w:marRight w:val="0"/>
              <w:marTop w:val="0"/>
              <w:marBottom w:val="0"/>
              <w:divBdr>
                <w:top w:val="none" w:sz="0" w:space="0" w:color="auto"/>
                <w:left w:val="none" w:sz="0" w:space="0" w:color="auto"/>
                <w:bottom w:val="none" w:sz="0" w:space="0" w:color="auto"/>
                <w:right w:val="none" w:sz="0" w:space="0" w:color="auto"/>
              </w:divBdr>
            </w:div>
            <w:div w:id="704210289">
              <w:marLeft w:val="0"/>
              <w:marRight w:val="0"/>
              <w:marTop w:val="0"/>
              <w:marBottom w:val="0"/>
              <w:divBdr>
                <w:top w:val="none" w:sz="0" w:space="0" w:color="auto"/>
                <w:left w:val="none" w:sz="0" w:space="0" w:color="auto"/>
                <w:bottom w:val="none" w:sz="0" w:space="0" w:color="auto"/>
                <w:right w:val="none" w:sz="0" w:space="0" w:color="auto"/>
              </w:divBdr>
            </w:div>
            <w:div w:id="1322386892">
              <w:marLeft w:val="0"/>
              <w:marRight w:val="0"/>
              <w:marTop w:val="0"/>
              <w:marBottom w:val="0"/>
              <w:divBdr>
                <w:top w:val="none" w:sz="0" w:space="0" w:color="auto"/>
                <w:left w:val="none" w:sz="0" w:space="0" w:color="auto"/>
                <w:bottom w:val="none" w:sz="0" w:space="0" w:color="auto"/>
                <w:right w:val="none" w:sz="0" w:space="0" w:color="auto"/>
              </w:divBdr>
            </w:div>
            <w:div w:id="1639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005">
      <w:bodyDiv w:val="1"/>
      <w:marLeft w:val="0"/>
      <w:marRight w:val="0"/>
      <w:marTop w:val="0"/>
      <w:marBottom w:val="0"/>
      <w:divBdr>
        <w:top w:val="none" w:sz="0" w:space="0" w:color="auto"/>
        <w:left w:val="none" w:sz="0" w:space="0" w:color="auto"/>
        <w:bottom w:val="none" w:sz="0" w:space="0" w:color="auto"/>
        <w:right w:val="none" w:sz="0" w:space="0" w:color="auto"/>
      </w:divBdr>
      <w:divsChild>
        <w:div w:id="1308431860">
          <w:marLeft w:val="0"/>
          <w:marRight w:val="0"/>
          <w:marTop w:val="0"/>
          <w:marBottom w:val="0"/>
          <w:divBdr>
            <w:top w:val="none" w:sz="0" w:space="0" w:color="auto"/>
            <w:left w:val="none" w:sz="0" w:space="0" w:color="auto"/>
            <w:bottom w:val="none" w:sz="0" w:space="0" w:color="auto"/>
            <w:right w:val="none" w:sz="0" w:space="0" w:color="auto"/>
          </w:divBdr>
        </w:div>
      </w:divsChild>
    </w:div>
    <w:div w:id="1418016494">
      <w:bodyDiv w:val="1"/>
      <w:marLeft w:val="0"/>
      <w:marRight w:val="0"/>
      <w:marTop w:val="0"/>
      <w:marBottom w:val="0"/>
      <w:divBdr>
        <w:top w:val="none" w:sz="0" w:space="0" w:color="auto"/>
        <w:left w:val="none" w:sz="0" w:space="0" w:color="auto"/>
        <w:bottom w:val="none" w:sz="0" w:space="0" w:color="auto"/>
        <w:right w:val="none" w:sz="0" w:space="0" w:color="auto"/>
      </w:divBdr>
    </w:div>
    <w:div w:id="162099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Mahmood</dc:creator>
  <cp:keywords/>
  <dc:description/>
  <cp:lastModifiedBy>Samira Mahmood</cp:lastModifiedBy>
  <cp:revision>1</cp:revision>
  <dcterms:created xsi:type="dcterms:W3CDTF">2018-10-29T13:08:00Z</dcterms:created>
  <dcterms:modified xsi:type="dcterms:W3CDTF">2018-10-29T21:23:00Z</dcterms:modified>
</cp:coreProperties>
</file>