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3B482" w14:textId="47304A03" w:rsidR="00C760CD" w:rsidRPr="00B87D68" w:rsidRDefault="00C760CD" w:rsidP="00C760CD">
      <w:pPr>
        <w:rPr>
          <w:rFonts w:ascii="Helvetica-Normal" w:hAnsi="Helvetica-Normal"/>
          <w:b/>
          <w:bCs/>
          <w:color w:val="FF0000"/>
        </w:rPr>
      </w:pPr>
      <w:bookmarkStart w:id="0" w:name="_Hlk15025363"/>
      <w:r w:rsidRPr="00B87D68">
        <w:rPr>
          <w:rFonts w:ascii="Helvetica-Normal" w:hAnsi="Helvetica-Normal"/>
          <w:b/>
          <w:bCs/>
          <w:color w:val="FF0000"/>
        </w:rPr>
        <w:t>JEWEL OKWECHIME</w:t>
      </w:r>
    </w:p>
    <w:p w14:paraId="18E0C462" w14:textId="7FD247E1" w:rsidR="00C760CD" w:rsidRPr="00B87D68" w:rsidRDefault="00813BBF" w:rsidP="00C760CD">
      <w:pPr>
        <w:rPr>
          <w:rFonts w:ascii="Helvetica-Normal" w:hAnsi="Helvetica-Normal"/>
        </w:rPr>
      </w:pPr>
      <w:r w:rsidRPr="00B87D68">
        <w:rPr>
          <w:rFonts w:ascii="Helvetica-Normal" w:hAnsi="Helvetica-Normal"/>
        </w:rPr>
        <w:t xml:space="preserve">Jewel </w:t>
      </w:r>
      <w:proofErr w:type="spellStart"/>
      <w:r w:rsidRPr="00B87D68">
        <w:rPr>
          <w:rFonts w:ascii="Helvetica-Normal" w:hAnsi="Helvetica-Normal"/>
        </w:rPr>
        <w:t>Okwechime</w:t>
      </w:r>
      <w:proofErr w:type="spellEnd"/>
      <w:r w:rsidRPr="00B87D68">
        <w:rPr>
          <w:rFonts w:ascii="Helvetica-Normal" w:hAnsi="Helvetica-Normal"/>
        </w:rPr>
        <w:t xml:space="preserve"> is a Non-Executive Director at VFD Group Plc.</w:t>
      </w:r>
    </w:p>
    <w:p w14:paraId="01DA9F53" w14:textId="1EB95DAE" w:rsidR="00C760CD" w:rsidRPr="00B87D68" w:rsidRDefault="00C760CD" w:rsidP="00C760CD">
      <w:pPr>
        <w:rPr>
          <w:rFonts w:ascii="Helvetica-Normal" w:hAnsi="Helvetica-Normal"/>
        </w:rPr>
      </w:pPr>
      <w:r w:rsidRPr="00B87D68">
        <w:rPr>
          <w:rFonts w:ascii="Helvetica-Normal" w:hAnsi="Helvetica-Normal"/>
          <w:b/>
          <w:bCs/>
          <w:color w:val="FF0000"/>
        </w:rPr>
        <w:t>Director Since</w:t>
      </w:r>
      <w:r w:rsidRPr="00B87D68">
        <w:rPr>
          <w:rFonts w:ascii="Helvetica-Normal" w:hAnsi="Helvetica-Normal"/>
        </w:rPr>
        <w:t xml:space="preserve">: October </w:t>
      </w:r>
      <w:bookmarkStart w:id="1" w:name="_GoBack"/>
      <w:bookmarkEnd w:id="1"/>
      <w:r w:rsidRPr="00B87D68">
        <w:rPr>
          <w:rFonts w:ascii="Helvetica-Normal" w:hAnsi="Helvetica-Normal"/>
        </w:rPr>
        <w:t xml:space="preserve"> </w:t>
      </w:r>
    </w:p>
    <w:p w14:paraId="3B1EDDB6" w14:textId="77777777" w:rsidR="00C760CD" w:rsidRPr="00B87D68" w:rsidRDefault="00C760CD" w:rsidP="00C760CD">
      <w:pPr>
        <w:rPr>
          <w:rFonts w:ascii="Helvetica-Normal" w:hAnsi="Helvetica-Normal"/>
          <w:b/>
          <w:bCs/>
          <w:color w:val="FF0000"/>
        </w:rPr>
      </w:pPr>
      <w:r w:rsidRPr="00B87D68">
        <w:rPr>
          <w:rFonts w:ascii="Helvetica-Normal" w:hAnsi="Helvetica-Normal"/>
          <w:b/>
          <w:bCs/>
          <w:color w:val="FF0000"/>
        </w:rPr>
        <w:t>Key Experience and Qualifications</w:t>
      </w:r>
    </w:p>
    <w:p w14:paraId="50D2287A" w14:textId="77777777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>Environmental Engineering</w:t>
      </w:r>
    </w:p>
    <w:p w14:paraId="2967BB05" w14:textId="77777777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>Project Management</w:t>
      </w:r>
    </w:p>
    <w:p w14:paraId="0B7E7B79" w14:textId="77777777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>Supplier Relations</w:t>
      </w:r>
    </w:p>
    <w:p w14:paraId="0E537D78" w14:textId="77777777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>Risk Management</w:t>
      </w:r>
    </w:p>
    <w:p w14:paraId="09B3CF7E" w14:textId="77777777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 xml:space="preserve">Sustainability </w:t>
      </w:r>
    </w:p>
    <w:p w14:paraId="34011406" w14:textId="7BAF288E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>Environmental Awareness</w:t>
      </w:r>
    </w:p>
    <w:p w14:paraId="750A0CC8" w14:textId="77777777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>Training &amp; Development</w:t>
      </w:r>
    </w:p>
    <w:p w14:paraId="286A0332" w14:textId="1D9943A1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>Process Design</w:t>
      </w:r>
    </w:p>
    <w:p w14:paraId="4FC256A0" w14:textId="77777777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 xml:space="preserve">HSE </w:t>
      </w:r>
    </w:p>
    <w:p w14:paraId="3608604E" w14:textId="77777777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>Business Development</w:t>
      </w:r>
    </w:p>
    <w:p w14:paraId="7DC09A9C" w14:textId="540DF1F7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 xml:space="preserve">Environmental and Social Impact Assessments </w:t>
      </w:r>
      <w:r w:rsidRPr="00B87D68">
        <w:rPr>
          <w:rFonts w:ascii="Helvetica-Normal" w:hAnsi="Helvetica-Normal" w:cs="Cambria"/>
          <w:color w:val="FFFFFF"/>
        </w:rPr>
        <w:t xml:space="preserve">Certifications </w:t>
      </w:r>
    </w:p>
    <w:p w14:paraId="5D36001C" w14:textId="2A403F14" w:rsidR="000D4ED8" w:rsidRPr="00B87D68" w:rsidRDefault="000D4ED8" w:rsidP="000D4ED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000000"/>
        </w:rPr>
        <w:t>Procurement Performance Optimization</w:t>
      </w:r>
    </w:p>
    <w:p w14:paraId="61D9B427" w14:textId="62E9CFB6" w:rsidR="000D4ED8" w:rsidRPr="00B87D68" w:rsidRDefault="000D4ED8" w:rsidP="000D4ED8">
      <w:p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  <w:color w:val="000000"/>
        </w:rPr>
      </w:pPr>
      <w:r w:rsidRPr="00B87D68">
        <w:rPr>
          <w:rFonts w:ascii="Helvetica-Normal" w:hAnsi="Helvetica-Normal" w:cs="Cambria"/>
          <w:color w:val="FFFFFF"/>
        </w:rPr>
        <w:t xml:space="preserve">or Additional Education </w:t>
      </w:r>
    </w:p>
    <w:p w14:paraId="39A63EAA" w14:textId="5290D518" w:rsidR="00C760CD" w:rsidRPr="00B87D68" w:rsidRDefault="00C760CD" w:rsidP="000D4ED8">
      <w:pPr>
        <w:ind w:left="360"/>
        <w:rPr>
          <w:rFonts w:ascii="Helvetica-Normal" w:hAnsi="Helvetica-Normal"/>
          <w:b/>
          <w:bCs/>
          <w:color w:val="FF0000"/>
        </w:rPr>
      </w:pPr>
      <w:r w:rsidRPr="00B87D68">
        <w:rPr>
          <w:rFonts w:ascii="Helvetica-Normal" w:hAnsi="Helvetica-Normal"/>
          <w:b/>
          <w:bCs/>
          <w:color w:val="FF0000"/>
        </w:rPr>
        <w:t>Career Highlights</w:t>
      </w:r>
    </w:p>
    <w:p w14:paraId="2A893B17" w14:textId="67D01CC3" w:rsidR="000D4ED8" w:rsidRPr="00B87D68" w:rsidRDefault="000D4ED8" w:rsidP="000D4ED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</w:rPr>
      </w:pPr>
      <w:r w:rsidRPr="00B87D68">
        <w:rPr>
          <w:rFonts w:ascii="Helvetica-Normal" w:hAnsi="Helvetica-Normal" w:cs="Cambria-Italic"/>
        </w:rPr>
        <w:t xml:space="preserve">Head of Administration and Business Development, </w:t>
      </w:r>
      <w:r w:rsidRPr="00B87D68">
        <w:rPr>
          <w:rFonts w:ascii="Helvetica-Normal" w:hAnsi="Helvetica-Normal" w:cs="Cambria-Bold"/>
        </w:rPr>
        <w:t>Transnational Corporation Plc (2014-2017)</w:t>
      </w:r>
    </w:p>
    <w:p w14:paraId="781B50FD" w14:textId="350BD6BB" w:rsidR="000D4ED8" w:rsidRPr="00B87D68" w:rsidRDefault="000D4ED8" w:rsidP="000D4ED8">
      <w:pPr>
        <w:pStyle w:val="ListParagraph"/>
        <w:numPr>
          <w:ilvl w:val="0"/>
          <w:numId w:val="2"/>
        </w:numPr>
        <w:rPr>
          <w:rFonts w:ascii="Helvetica-Normal" w:hAnsi="Helvetica-Normal"/>
        </w:rPr>
      </w:pPr>
      <w:r w:rsidRPr="00B87D68">
        <w:rPr>
          <w:rFonts w:ascii="Helvetica-Normal" w:hAnsi="Helvetica-Normal"/>
        </w:rPr>
        <w:t>Senior Executive Assistant, Heirs Holding (2014)</w:t>
      </w:r>
    </w:p>
    <w:p w14:paraId="4095D7A6" w14:textId="2C2DAE57" w:rsidR="0080773C" w:rsidRPr="00B87D68" w:rsidRDefault="0080773C" w:rsidP="008077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</w:rPr>
      </w:pPr>
      <w:r w:rsidRPr="00B87D68">
        <w:rPr>
          <w:rFonts w:ascii="Helvetica-Normal" w:hAnsi="Helvetica-Normal" w:cs="Cambria-Italic"/>
        </w:rPr>
        <w:t xml:space="preserve">Managing Director, </w:t>
      </w:r>
      <w:proofErr w:type="spellStart"/>
      <w:r w:rsidRPr="00B87D68">
        <w:rPr>
          <w:rFonts w:ascii="Helvetica-Normal" w:hAnsi="Helvetica-Normal" w:cs="Cambria-Bold"/>
        </w:rPr>
        <w:t>Deltic</w:t>
      </w:r>
      <w:proofErr w:type="spellEnd"/>
      <w:r w:rsidRPr="00B87D68">
        <w:rPr>
          <w:rFonts w:ascii="Helvetica-Normal" w:hAnsi="Helvetica-Normal" w:cs="Cambria-Bold"/>
        </w:rPr>
        <w:t xml:space="preserve"> Energy Ltd &amp; LAJ,</w:t>
      </w:r>
      <w:r w:rsidRPr="00B87D68">
        <w:rPr>
          <w:rFonts w:ascii="Helvetica-Normal" w:hAnsi="Helvetica-Normal" w:cs="Calibri"/>
        </w:rPr>
        <w:t xml:space="preserve"> </w:t>
      </w:r>
      <w:r w:rsidRPr="00B87D68">
        <w:rPr>
          <w:rFonts w:ascii="Helvetica-Normal" w:hAnsi="Helvetica-Normal" w:cs="Cambria-Bold"/>
        </w:rPr>
        <w:t>Africa (2012</w:t>
      </w:r>
      <w:r w:rsidR="00B87D68">
        <w:rPr>
          <w:rFonts w:ascii="Helvetica-Normal" w:hAnsi="Helvetica-Normal" w:cs="Cambria-Bold"/>
        </w:rPr>
        <w:t>)</w:t>
      </w:r>
    </w:p>
    <w:p w14:paraId="69596089" w14:textId="06D810FD" w:rsidR="0080773C" w:rsidRPr="00B87D68" w:rsidRDefault="0080773C" w:rsidP="008077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  <w:color w:val="000000"/>
        </w:rPr>
      </w:pPr>
      <w:r w:rsidRPr="00B87D68">
        <w:rPr>
          <w:rFonts w:ascii="Helvetica-Normal" w:hAnsi="Helvetica-Normal" w:cs="Cambria-Bold"/>
          <w:color w:val="000000"/>
        </w:rPr>
        <w:t xml:space="preserve">Woodside Energy </w:t>
      </w:r>
      <w:r w:rsidRPr="00B87D68">
        <w:rPr>
          <w:rFonts w:ascii="Helvetica-Normal" w:hAnsi="Helvetica-Normal" w:cs="Calibri"/>
          <w:color w:val="000000"/>
        </w:rPr>
        <w:t xml:space="preserve">| </w:t>
      </w:r>
      <w:r w:rsidRPr="00B87D68">
        <w:rPr>
          <w:rFonts w:ascii="Helvetica-Normal" w:hAnsi="Helvetica-Normal" w:cs="Cambria-Bold"/>
          <w:color w:val="000000"/>
        </w:rPr>
        <w:t>Western Australia (2007-2012)</w:t>
      </w:r>
    </w:p>
    <w:p w14:paraId="24D95E02" w14:textId="565EA84C" w:rsidR="0080773C" w:rsidRPr="00B87D68" w:rsidRDefault="0080773C" w:rsidP="008077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  <w:color w:val="000000"/>
        </w:rPr>
      </w:pPr>
      <w:r w:rsidRPr="00B87D68">
        <w:rPr>
          <w:rFonts w:ascii="Helvetica-Normal" w:hAnsi="Helvetica-Normal" w:cs="Cambria-Bold"/>
          <w:color w:val="000000"/>
        </w:rPr>
        <w:t>Commissioning and Start Up Process Engineer/ FWW Commissioning Supervisor (2008-2012)</w:t>
      </w:r>
    </w:p>
    <w:p w14:paraId="41F83E54" w14:textId="23A34695" w:rsidR="0080773C" w:rsidRDefault="0080773C" w:rsidP="008077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  <w:color w:val="000000"/>
        </w:rPr>
      </w:pPr>
      <w:r w:rsidRPr="00B87D68">
        <w:rPr>
          <w:rFonts w:ascii="Helvetica-Normal" w:hAnsi="Helvetica-Normal" w:cs="Cambria-Bold"/>
          <w:color w:val="000000"/>
        </w:rPr>
        <w:t>Corporate Senior Environmental Advisor (2007-2008)</w:t>
      </w:r>
    </w:p>
    <w:p w14:paraId="49D77708" w14:textId="2D0A51A0" w:rsidR="00B87D68" w:rsidRPr="00B87D68" w:rsidRDefault="00B87D68" w:rsidP="00B87D6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</w:rPr>
      </w:pPr>
      <w:r w:rsidRPr="00B87D68">
        <w:rPr>
          <w:rFonts w:ascii="Helvetica-Normal" w:hAnsi="Helvetica-Normal" w:cs="Cambria-Bold"/>
        </w:rPr>
        <w:t xml:space="preserve">Director, </w:t>
      </w:r>
      <w:r w:rsidRPr="00B87D68">
        <w:rPr>
          <w:rFonts w:ascii="Helvetica-Normal" w:hAnsi="Helvetica-Normal" w:cs="Cambria-Bold"/>
          <w:color w:val="000000"/>
        </w:rPr>
        <w:t>J&amp;R Environmental Services, London, UK (2002</w:t>
      </w:r>
      <w:r>
        <w:rPr>
          <w:rFonts w:ascii="Helvetica-Normal" w:hAnsi="Helvetica-Normal" w:cs="Cambria-Bold"/>
          <w:color w:val="000000"/>
        </w:rPr>
        <w:t>)</w:t>
      </w:r>
    </w:p>
    <w:p w14:paraId="682F90FA" w14:textId="77777777" w:rsidR="0080773C" w:rsidRPr="00B87D68" w:rsidRDefault="0080773C" w:rsidP="008077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</w:rPr>
      </w:pPr>
      <w:r w:rsidRPr="00B87D68">
        <w:rPr>
          <w:rFonts w:ascii="Helvetica-Normal" w:hAnsi="Helvetica-Normal" w:cs="Cambria-Italic"/>
        </w:rPr>
        <w:t xml:space="preserve">Senior Environmental Consultant – Environmental Consultancy, </w:t>
      </w:r>
      <w:r w:rsidRPr="00B87D68">
        <w:rPr>
          <w:rFonts w:ascii="Helvetica-Normal" w:hAnsi="Helvetica-Normal" w:cs="Cambria-Bold"/>
        </w:rPr>
        <w:t xml:space="preserve">Atkins Global </w:t>
      </w:r>
      <w:r w:rsidRPr="00B87D68">
        <w:rPr>
          <w:rFonts w:ascii="Helvetica-Normal" w:hAnsi="Helvetica-Normal" w:cs="Calibri"/>
        </w:rPr>
        <w:t xml:space="preserve">| </w:t>
      </w:r>
      <w:r w:rsidRPr="00B87D68">
        <w:rPr>
          <w:rFonts w:ascii="Helvetica-Normal" w:hAnsi="Helvetica-Normal" w:cs="Cambria-Bold"/>
        </w:rPr>
        <w:t>Warrington, UK</w:t>
      </w:r>
    </w:p>
    <w:p w14:paraId="341DA003" w14:textId="2F51978C" w:rsidR="0080773C" w:rsidRPr="00B87D68" w:rsidRDefault="0080773C" w:rsidP="0080773C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</w:rPr>
      </w:pPr>
    </w:p>
    <w:p w14:paraId="1BCA2C6E" w14:textId="77777777" w:rsidR="0080773C" w:rsidRPr="00B87D68" w:rsidRDefault="0080773C" w:rsidP="0080773C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</w:rPr>
      </w:pPr>
    </w:p>
    <w:p w14:paraId="3F2FB4E4" w14:textId="77777777" w:rsidR="00C760CD" w:rsidRPr="00B87D68" w:rsidRDefault="00C760CD" w:rsidP="00C760CD">
      <w:pPr>
        <w:rPr>
          <w:rFonts w:ascii="Helvetica-Normal" w:hAnsi="Helvetica-Normal"/>
          <w:b/>
          <w:bCs/>
          <w:color w:val="FF0000"/>
        </w:rPr>
      </w:pPr>
      <w:r w:rsidRPr="00B87D68">
        <w:rPr>
          <w:rFonts w:ascii="Helvetica-Normal" w:hAnsi="Helvetica-Normal"/>
          <w:b/>
          <w:bCs/>
          <w:color w:val="FF0000"/>
        </w:rPr>
        <w:t>Other Professional Experience and Community Involvement</w:t>
      </w:r>
    </w:p>
    <w:p w14:paraId="55A9197C" w14:textId="5117E5B6" w:rsidR="00B87D68" w:rsidRPr="00E27378" w:rsidRDefault="00B87D68" w:rsidP="00B87D68">
      <w:pPr>
        <w:pStyle w:val="ListParagraph"/>
        <w:numPr>
          <w:ilvl w:val="0"/>
          <w:numId w:val="7"/>
        </w:numPr>
        <w:rPr>
          <w:rFonts w:ascii="Helvetica-Normal" w:hAnsi="Helvetica-Normal"/>
        </w:rPr>
      </w:pPr>
      <w:r w:rsidRPr="00B87D68">
        <w:rPr>
          <w:rFonts w:ascii="Helvetica-Normal" w:hAnsi="Helvetica-Normal" w:cs="Cambria"/>
        </w:rPr>
        <w:t>Senior Representative, Manifest Foundation: 2012</w:t>
      </w:r>
    </w:p>
    <w:p w14:paraId="1CD46650" w14:textId="2431F125" w:rsidR="00E27378" w:rsidRPr="00E27378" w:rsidRDefault="00E27378" w:rsidP="00E273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</w:rPr>
      </w:pPr>
      <w:proofErr w:type="spellStart"/>
      <w:r w:rsidRPr="00B87D68">
        <w:rPr>
          <w:rFonts w:ascii="Helvetica-Normal" w:hAnsi="Helvetica-Normal" w:cs="Cambria"/>
        </w:rPr>
        <w:t>Katerva</w:t>
      </w:r>
      <w:proofErr w:type="spellEnd"/>
      <w:r w:rsidRPr="00B87D68">
        <w:rPr>
          <w:rFonts w:ascii="Helvetica-Normal" w:hAnsi="Helvetica-Normal" w:cs="Cambria"/>
        </w:rPr>
        <w:t>, London, UK: 2012, Director of Community Relations</w:t>
      </w:r>
    </w:p>
    <w:p w14:paraId="46126B4A" w14:textId="2391685E" w:rsidR="00B87D68" w:rsidRPr="00E27378" w:rsidRDefault="00B87D68" w:rsidP="00E27378">
      <w:pPr>
        <w:pStyle w:val="ListParagraph"/>
        <w:numPr>
          <w:ilvl w:val="0"/>
          <w:numId w:val="7"/>
        </w:numPr>
        <w:rPr>
          <w:rFonts w:ascii="Helvetica-Normal" w:hAnsi="Helvetica-Normal"/>
        </w:rPr>
      </w:pPr>
      <w:r w:rsidRPr="00B87D68">
        <w:rPr>
          <w:rFonts w:ascii="Helvetica-Normal" w:hAnsi="Helvetica-Normal" w:cs="Cambria"/>
        </w:rPr>
        <w:t>Managing Director, The Jewel Project Ltd: 2011 – Present</w:t>
      </w:r>
    </w:p>
    <w:p w14:paraId="31527938" w14:textId="0313A209" w:rsidR="00045F08" w:rsidRPr="00B87D68" w:rsidRDefault="00045F08" w:rsidP="00045F0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"/>
        </w:rPr>
      </w:pPr>
      <w:r w:rsidRPr="00B87D68">
        <w:rPr>
          <w:rFonts w:ascii="Helvetica-Normal" w:hAnsi="Helvetica-Normal" w:cs="Cambria"/>
        </w:rPr>
        <w:t>Environ UK, Liverpool, UK: 2004 – 2005, Process Industry Consultant – Environmental Consultancy in all industry sectors.</w:t>
      </w:r>
    </w:p>
    <w:p w14:paraId="042F392A" w14:textId="756AE3DF" w:rsidR="00045F08" w:rsidRPr="00B87D68" w:rsidRDefault="00045F08" w:rsidP="00045F08">
      <w:pPr>
        <w:pStyle w:val="ListParagraph"/>
        <w:numPr>
          <w:ilvl w:val="0"/>
          <w:numId w:val="7"/>
        </w:numPr>
        <w:rPr>
          <w:rFonts w:ascii="Helvetica-Normal" w:hAnsi="Helvetica-Normal"/>
        </w:rPr>
      </w:pPr>
      <w:r w:rsidRPr="00B87D68">
        <w:rPr>
          <w:rFonts w:ascii="Helvetica-Normal" w:hAnsi="Helvetica-Normal" w:cs="Cambria"/>
        </w:rPr>
        <w:lastRenderedPageBreak/>
        <w:t xml:space="preserve">Rohm and Haas Company with Jacobs Engineering, West Yorkshire. England: 2001 </w:t>
      </w:r>
      <w:r w:rsidR="00B87D68" w:rsidRPr="00B87D68">
        <w:rPr>
          <w:rFonts w:ascii="Helvetica-Normal" w:hAnsi="Helvetica-Normal" w:cs="Cambria"/>
        </w:rPr>
        <w:t>–</w:t>
      </w:r>
      <w:r w:rsidRPr="00B87D68">
        <w:rPr>
          <w:rFonts w:ascii="Helvetica-Normal" w:hAnsi="Helvetica-Normal" w:cs="Cambria"/>
        </w:rPr>
        <w:t xml:space="preserve"> 2004</w:t>
      </w:r>
    </w:p>
    <w:p w14:paraId="2CC93D9C" w14:textId="77777777" w:rsidR="00C760CD" w:rsidRPr="00B87D68" w:rsidRDefault="00C760CD" w:rsidP="00C760CD">
      <w:pPr>
        <w:rPr>
          <w:rFonts w:ascii="Helvetica-Normal" w:hAnsi="Helvetica-Normal"/>
        </w:rPr>
      </w:pPr>
      <w:r w:rsidRPr="00B87D68">
        <w:rPr>
          <w:rFonts w:ascii="Helvetica-Normal" w:hAnsi="Helvetica-Normal"/>
          <w:b/>
          <w:bCs/>
          <w:color w:val="FF0000"/>
        </w:rPr>
        <w:t>Education</w:t>
      </w:r>
    </w:p>
    <w:p w14:paraId="72DDB780" w14:textId="1AA8D48C" w:rsidR="00B87D68" w:rsidRPr="00B87D68" w:rsidRDefault="00B87D68" w:rsidP="00B87D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</w:rPr>
      </w:pPr>
      <w:r w:rsidRPr="00B87D68">
        <w:rPr>
          <w:rFonts w:ascii="Helvetica-Normal" w:hAnsi="Helvetica-Normal" w:cs="Cambria-Bold"/>
        </w:rPr>
        <w:t xml:space="preserve">University of Surrey, </w:t>
      </w:r>
      <w:proofErr w:type="spellStart"/>
      <w:proofErr w:type="gramStart"/>
      <w:r w:rsidRPr="00B87D68">
        <w:rPr>
          <w:rFonts w:ascii="Helvetica-Normal" w:hAnsi="Helvetica-Normal" w:cs="Cambria-Bold"/>
        </w:rPr>
        <w:t>Guildford,Surrey</w:t>
      </w:r>
      <w:proofErr w:type="spellEnd"/>
      <w:proofErr w:type="gramEnd"/>
      <w:r w:rsidRPr="00B87D68">
        <w:rPr>
          <w:rFonts w:ascii="Helvetica-Normal" w:hAnsi="Helvetica-Normal" w:cs="Cambria-Bold"/>
        </w:rPr>
        <w:t xml:space="preserve">, England, </w:t>
      </w:r>
      <w:r w:rsidRPr="00B87D68">
        <w:rPr>
          <w:rFonts w:ascii="Helvetica-Normal" w:hAnsi="Helvetica-Normal" w:cs="Cambria"/>
        </w:rPr>
        <w:t>Master of Engineering in Chemical</w:t>
      </w:r>
      <w:r w:rsidRPr="00B87D68">
        <w:rPr>
          <w:rFonts w:ascii="Helvetica-Normal" w:hAnsi="Helvetica-Normal" w:cs="Cambria-Bold"/>
        </w:rPr>
        <w:t xml:space="preserve"> </w:t>
      </w:r>
      <w:r w:rsidRPr="00B87D68">
        <w:rPr>
          <w:rFonts w:ascii="Helvetica-Normal" w:hAnsi="Helvetica-Normal" w:cs="Cambria"/>
        </w:rPr>
        <w:t>and Bio-process Engineering</w:t>
      </w:r>
    </w:p>
    <w:p w14:paraId="40D5E5F5" w14:textId="65328263" w:rsidR="00B87D68" w:rsidRPr="00B87D68" w:rsidRDefault="00B87D68" w:rsidP="00B87D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</w:rPr>
      </w:pPr>
      <w:r w:rsidRPr="00B87D68">
        <w:rPr>
          <w:rFonts w:ascii="Helvetica-Normal" w:hAnsi="Helvetica-Normal" w:cs="Cambria-Bold"/>
        </w:rPr>
        <w:t xml:space="preserve">Halton College, </w:t>
      </w:r>
      <w:proofErr w:type="spellStart"/>
      <w:r w:rsidRPr="00B87D68">
        <w:rPr>
          <w:rFonts w:ascii="Helvetica-Normal" w:hAnsi="Helvetica-Normal" w:cs="Cambria-Bold"/>
        </w:rPr>
        <w:t>Widnes</w:t>
      </w:r>
      <w:proofErr w:type="spellEnd"/>
      <w:r w:rsidRPr="00B87D68">
        <w:rPr>
          <w:rFonts w:ascii="Helvetica-Normal" w:hAnsi="Helvetica-Normal" w:cs="Cambria-Bold"/>
        </w:rPr>
        <w:t xml:space="preserve">, Cheshire, England, </w:t>
      </w:r>
      <w:r w:rsidRPr="00B87D68">
        <w:rPr>
          <w:rFonts w:ascii="Helvetica-Normal" w:hAnsi="Helvetica-Normal" w:cs="Cambria"/>
        </w:rPr>
        <w:t>Bachelor of Technology (BTEC)</w:t>
      </w:r>
    </w:p>
    <w:p w14:paraId="3C19FEF1" w14:textId="46337B7F" w:rsidR="00B87D68" w:rsidRPr="00B87D68" w:rsidRDefault="00B87D68" w:rsidP="00B87D6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Helvetica-Normal" w:hAnsi="Helvetica-Normal" w:cs="Cambria-Bold"/>
        </w:rPr>
      </w:pPr>
      <w:r w:rsidRPr="00B87D68">
        <w:rPr>
          <w:rFonts w:ascii="Helvetica-Normal" w:hAnsi="Helvetica-Normal" w:cs="Cambria-Bold"/>
        </w:rPr>
        <w:t>St Edmunds' College, Ware, Hertford, England</w:t>
      </w:r>
    </w:p>
    <w:bookmarkEnd w:id="0"/>
    <w:p w14:paraId="6BF8D380" w14:textId="77777777" w:rsidR="0072015A" w:rsidRPr="00B87D68" w:rsidRDefault="0072015A">
      <w:pPr>
        <w:rPr>
          <w:rFonts w:ascii="Helvetica-Normal" w:hAnsi="Helvetica-Normal"/>
        </w:rPr>
      </w:pPr>
    </w:p>
    <w:p w14:paraId="33CC601F" w14:textId="77777777" w:rsidR="00B87D68" w:rsidRPr="00B87D68" w:rsidRDefault="00B87D68">
      <w:pPr>
        <w:rPr>
          <w:rFonts w:ascii="Helvetica-Normal" w:hAnsi="Helvetica-Normal"/>
        </w:rPr>
      </w:pPr>
    </w:p>
    <w:sectPr w:rsidR="00B87D68" w:rsidRPr="00B8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-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5421"/>
    <w:multiLevelType w:val="hybridMultilevel"/>
    <w:tmpl w:val="70029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567E6"/>
    <w:multiLevelType w:val="hybridMultilevel"/>
    <w:tmpl w:val="C5F28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6359C"/>
    <w:multiLevelType w:val="hybridMultilevel"/>
    <w:tmpl w:val="C7C08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00251"/>
    <w:multiLevelType w:val="hybridMultilevel"/>
    <w:tmpl w:val="21820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B4737"/>
    <w:multiLevelType w:val="hybridMultilevel"/>
    <w:tmpl w:val="A6DCD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1517FC"/>
    <w:multiLevelType w:val="hybridMultilevel"/>
    <w:tmpl w:val="B832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16816"/>
    <w:multiLevelType w:val="hybridMultilevel"/>
    <w:tmpl w:val="BEB4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F3743"/>
    <w:multiLevelType w:val="hybridMultilevel"/>
    <w:tmpl w:val="07B2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CD"/>
    <w:rsid w:val="00045F08"/>
    <w:rsid w:val="000D4ED8"/>
    <w:rsid w:val="004C5C13"/>
    <w:rsid w:val="0072015A"/>
    <w:rsid w:val="0080773C"/>
    <w:rsid w:val="00813BBF"/>
    <w:rsid w:val="00B87D68"/>
    <w:rsid w:val="00C760CD"/>
    <w:rsid w:val="00CA79F1"/>
    <w:rsid w:val="00E27378"/>
    <w:rsid w:val="00F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28E8"/>
  <w15:chartTrackingRefBased/>
  <w15:docId w15:val="{1168E49A-F673-4533-8E2D-2311F97B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Matthew</dc:creator>
  <cp:keywords/>
  <dc:description/>
  <cp:lastModifiedBy>Oluwatoyin Matthew</cp:lastModifiedBy>
  <cp:revision>3</cp:revision>
  <dcterms:created xsi:type="dcterms:W3CDTF">2019-07-31T08:05:00Z</dcterms:created>
  <dcterms:modified xsi:type="dcterms:W3CDTF">2019-08-01T13:48:00Z</dcterms:modified>
</cp:coreProperties>
</file>