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Enya Meadows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47 Garden Walk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Cambridge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CB43EW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07557652192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AC: 47653068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SC: 306442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Invoice Date: 10/03/2014</w:t>
      </w:r>
    </w:p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£</w:t>
      </w:r>
      <w:r>
        <w:rPr>
          <w:rFonts w:ascii="Helvetica" w:cs="Arial Unicode MS" w:hAnsi="Arial Unicode MS" w:eastAsia="Arial Unicode MS"/>
          <w:rtl w:val="0"/>
        </w:rPr>
        <w:t>20 a session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Monday 17th Feb AM - M3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Monday 17th Feb PM - W3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Friday 21st Feb AM - W3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Saturday 22nd Feb - W2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Sunday 22nd Feb - W2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Total : </w:t>
      </w:r>
      <w:r>
        <w:rPr>
          <w:rFonts w:ascii="Arial Unicode MS" w:cs="Arial Unicode MS" w:hAnsi="Helvetica" w:eastAsia="Arial Unicode MS" w:hint="default"/>
          <w:rtl w:val="0"/>
        </w:rPr>
        <w:t>£</w:t>
      </w:r>
      <w:r>
        <w:rPr>
          <w:rFonts w:ascii="Helvetica" w:cs="Arial Unicode MS" w:hAnsi="Arial Unicode MS" w:eastAsia="Arial Unicode MS"/>
          <w:rtl w:val="0"/>
        </w:rPr>
        <w:t>100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