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F6" w:rsidRDefault="00876B2A">
      <w:r>
        <w:rPr>
          <w:noProof/>
          <w:lang w:eastAsia="en-GB"/>
        </w:rPr>
        <mc:AlternateContent>
          <mc:Choice Requires="wps">
            <w:drawing>
              <wp:anchor distT="0" distB="0" distL="114300" distR="114300" simplePos="0" relativeHeight="251661312" behindDoc="0" locked="0" layoutInCell="1" allowOverlap="1" wp14:anchorId="4FABED0B" wp14:editId="11B19AF0">
                <wp:simplePos x="0" y="0"/>
                <wp:positionH relativeFrom="column">
                  <wp:posOffset>1778000</wp:posOffset>
                </wp:positionH>
                <wp:positionV relativeFrom="paragraph">
                  <wp:posOffset>-927100</wp:posOffset>
                </wp:positionV>
                <wp:extent cx="2603500" cy="660400"/>
                <wp:effectExtent l="0" t="0" r="6350" b="6350"/>
                <wp:wrapNone/>
                <wp:docPr id="15" name="Text Box 15"/>
                <wp:cNvGraphicFramePr/>
                <a:graphic xmlns:a="http://schemas.openxmlformats.org/drawingml/2006/main">
                  <a:graphicData uri="http://schemas.microsoft.com/office/word/2010/wordprocessingShape">
                    <wps:wsp>
                      <wps:cNvSpPr txBox="1"/>
                      <wps:spPr>
                        <a:xfrm>
                          <a:off x="0" y="0"/>
                          <a:ext cx="2603500" cy="66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0F82" w:rsidRPr="00F40F82" w:rsidRDefault="00F40F82" w:rsidP="00213965">
                            <w:pPr>
                              <w:jc w:val="center"/>
                              <w:rPr>
                                <w:b/>
                                <w:sz w:val="44"/>
                              </w:rPr>
                            </w:pPr>
                            <w:r w:rsidRPr="00F40F82">
                              <w:rPr>
                                <w:b/>
                                <w:sz w:val="44"/>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BED0B" id="_x0000_t202" coordsize="21600,21600" o:spt="202" path="m,l,21600r21600,l21600,xe">
                <v:stroke joinstyle="miter"/>
                <v:path gradientshapeok="t" o:connecttype="rect"/>
              </v:shapetype>
              <v:shape id="Text Box 15" o:spid="_x0000_s1026" type="#_x0000_t202" style="position:absolute;margin-left:140pt;margin-top:-73pt;width:205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" fillcolor="white [3201]" stroked="f" strokeweight=".5pt">
                <v:textbox>
                  <w:txbxContent>
                    <w:p w:rsidR="00F40F82" w:rsidRPr="00F40F82" w:rsidRDefault="00F40F82" w:rsidP="00213965">
                      <w:pPr>
                        <w:jc w:val="center"/>
                        <w:rPr>
                          <w:b/>
                          <w:sz w:val="44"/>
                        </w:rPr>
                      </w:pPr>
                      <w:r w:rsidRPr="00F40F82">
                        <w:rPr>
                          <w:b/>
                          <w:sz w:val="44"/>
                        </w:rPr>
                        <w:t>INVOICE</w:t>
                      </w:r>
                    </w:p>
                  </w:txbxContent>
                </v:textbox>
              </v:shape>
            </w:pict>
          </mc:Fallback>
        </mc:AlternateContent>
      </w:r>
      <w:r>
        <w:rPr>
          <w:noProof/>
          <w:lang w:eastAsia="en-GB"/>
        </w:rPr>
        <mc:AlternateContent>
          <mc:Choice Requires="wps">
            <w:drawing>
              <wp:anchor distT="0" distB="0" distL="114300" distR="114300" simplePos="0" relativeHeight="251652096" behindDoc="0" locked="0" layoutInCell="1" allowOverlap="1" wp14:anchorId="390AE9E1" wp14:editId="72BB36E0">
                <wp:simplePos x="0" y="0"/>
                <wp:positionH relativeFrom="column">
                  <wp:posOffset>3759200</wp:posOffset>
                </wp:positionH>
                <wp:positionV relativeFrom="paragraph">
                  <wp:posOffset>-406400</wp:posOffset>
                </wp:positionV>
                <wp:extent cx="2832100" cy="17780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283210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876B2A" w:rsidRDefault="00C01EF6" w:rsidP="00200C74">
                            <w:pPr>
                              <w:jc w:val="right"/>
                              <w:rPr>
                                <w:b/>
                                <w:sz w:val="20"/>
                              </w:rPr>
                            </w:pPr>
                            <w:r w:rsidRPr="00876B2A">
                              <w:rPr>
                                <w:b/>
                                <w:sz w:val="20"/>
                              </w:rPr>
                              <w:t>114 Victoria Drive</w:t>
                            </w:r>
                            <w:r w:rsidRPr="00876B2A">
                              <w:rPr>
                                <w:b/>
                                <w:sz w:val="20"/>
                              </w:rPr>
                              <w:br/>
                              <w:t xml:space="preserve">Wimbledon </w:t>
                            </w:r>
                            <w:r w:rsidRPr="00876B2A">
                              <w:rPr>
                                <w:b/>
                                <w:sz w:val="20"/>
                              </w:rPr>
                              <w:br/>
                              <w:t xml:space="preserve">London </w:t>
                            </w:r>
                            <w:r w:rsidRPr="00876B2A">
                              <w:rPr>
                                <w:b/>
                                <w:sz w:val="20"/>
                              </w:rPr>
                              <w:br/>
                              <w:t>SW19 6PS</w:t>
                            </w:r>
                            <w:r w:rsidRPr="00876B2A">
                              <w:rPr>
                                <w:b/>
                                <w:sz w:val="20"/>
                              </w:rPr>
                              <w:br/>
                              <w:t>UK</w:t>
                            </w:r>
                            <w:r w:rsidRPr="00876B2A">
                              <w:rPr>
                                <w:b/>
                                <w:sz w:val="20"/>
                              </w:rPr>
                              <w:br/>
                            </w:r>
                            <w:r w:rsidRPr="00876B2A">
                              <w:rPr>
                                <w:b/>
                                <w:sz w:val="20"/>
                              </w:rPr>
                              <w:br/>
                              <w:t>07710230838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E9E1" id="Text Box 3" o:spid="_x0000_s1027" type="#_x0000_t202" style="position:absolute;margin-left:296pt;margin-top:-32pt;width:223pt;height:14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" fillcolor="white [3201]" stroked="f" strokeweight=".5pt">
                <v:textbox>
                  <w:txbxContent>
                    <w:p w:rsidR="00C01EF6" w:rsidRPr="00876B2A" w:rsidRDefault="00C01EF6" w:rsidP="00200C74">
                      <w:pPr>
                        <w:jc w:val="right"/>
                        <w:rPr>
                          <w:b/>
                          <w:sz w:val="20"/>
                        </w:rPr>
                      </w:pPr>
                      <w:r w:rsidRPr="00876B2A">
                        <w:rPr>
                          <w:b/>
                          <w:sz w:val="20"/>
                        </w:rPr>
                        <w:t>114 Victoria Drive</w:t>
                      </w:r>
                      <w:r w:rsidRPr="00876B2A">
                        <w:rPr>
                          <w:b/>
                          <w:sz w:val="20"/>
                        </w:rPr>
                        <w:br/>
                        <w:t xml:space="preserve">Wimbledon </w:t>
                      </w:r>
                      <w:r w:rsidRPr="00876B2A">
                        <w:rPr>
                          <w:b/>
                          <w:sz w:val="20"/>
                        </w:rPr>
                        <w:br/>
                        <w:t xml:space="preserve">London </w:t>
                      </w:r>
                      <w:r w:rsidRPr="00876B2A">
                        <w:rPr>
                          <w:b/>
                          <w:sz w:val="20"/>
                        </w:rPr>
                        <w:br/>
                        <w:t>SW19 6PS</w:t>
                      </w:r>
                      <w:r w:rsidRPr="00876B2A">
                        <w:rPr>
                          <w:b/>
                          <w:sz w:val="20"/>
                        </w:rPr>
                        <w:br/>
                        <w:t>UK</w:t>
                      </w:r>
                      <w:r w:rsidRPr="00876B2A">
                        <w:rPr>
                          <w:b/>
                          <w:sz w:val="20"/>
                        </w:rPr>
                        <w:br/>
                      </w:r>
                      <w:r w:rsidRPr="00876B2A">
                        <w:rPr>
                          <w:b/>
                          <w:sz w:val="20"/>
                        </w:rPr>
                        <w:br/>
                        <w:t>07710230838</w:t>
                      </w:r>
                    </w:p>
                  </w:txbxContent>
                </v:textbox>
              </v:shape>
            </w:pict>
          </mc:Fallback>
        </mc:AlternateContent>
      </w:r>
      <w:r w:rsidR="00F40F82">
        <w:rPr>
          <w:noProof/>
          <w:lang w:eastAsia="en-GB"/>
        </w:rPr>
        <mc:AlternateContent>
          <mc:Choice Requires="wps">
            <w:drawing>
              <wp:anchor distT="0" distB="0" distL="114300" distR="114300" simplePos="0" relativeHeight="251660288" behindDoc="0" locked="0" layoutInCell="1" allowOverlap="1" wp14:anchorId="13351CEC" wp14:editId="77A352C9">
                <wp:simplePos x="0" y="0"/>
                <wp:positionH relativeFrom="column">
                  <wp:posOffset>-673100</wp:posOffset>
                </wp:positionH>
                <wp:positionV relativeFrom="paragraph">
                  <wp:posOffset>-177800</wp:posOffset>
                </wp:positionV>
                <wp:extent cx="3683000" cy="1409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83000" cy="140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0F82" w:rsidRPr="00F40F82" w:rsidRDefault="00F40F82" w:rsidP="00F40F82">
                            <w:pPr>
                              <w:rPr>
                                <w:b/>
                              </w:rPr>
                            </w:pPr>
                            <w:proofErr w:type="spellStart"/>
                            <w:r w:rsidRPr="00F40F82">
                              <w:rPr>
                                <w:rFonts w:ascii="Cal Roman Capitals" w:eastAsia="Times New Roman" w:hAnsi="Cal Roman Capitals" w:cs="Arial"/>
                                <w:sz w:val="120"/>
                                <w:szCs w:val="120"/>
                                <w:lang w:eastAsia="en-GB"/>
                              </w:rPr>
                              <w:t>Musea</w:t>
                            </w:r>
                            <w:proofErr w:type="spellEnd"/>
                            <w:r w:rsidRPr="00F40F82">
                              <w:rPr>
                                <w:rFonts w:ascii="Cal Roman Capitals" w:eastAsia="Times New Roman" w:hAnsi="Cal Roman Capitals" w:cs="Arial"/>
                                <w:sz w:val="120"/>
                                <w:szCs w:val="120"/>
                                <w:lang w:eastAsia="en-GB"/>
                              </w:rPr>
                              <w:t xml:space="preserve">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1CEC" id="Text Box 14" o:spid="_x0000_s1028" type="#_x0000_t202" style="position:absolute;margin-left:-53pt;margin-top:-14pt;width:290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" fillcolor="white [3201]" stroked="f" strokeweight=".5pt">
                <v:textbox>
                  <w:txbxContent>
                    <w:p w:rsidR="00F40F82" w:rsidRPr="00F40F82" w:rsidRDefault="00F40F82" w:rsidP="00F40F82">
                      <w:pPr>
                        <w:rPr>
                          <w:b/>
                        </w:rPr>
                      </w:pPr>
                      <w:proofErr w:type="spellStart"/>
                      <w:r w:rsidRPr="00F40F82">
                        <w:rPr>
                          <w:rFonts w:ascii="Cal Roman Capitals" w:eastAsia="Times New Roman" w:hAnsi="Cal Roman Capitals" w:cs="Arial"/>
                          <w:sz w:val="120"/>
                          <w:szCs w:val="120"/>
                          <w:lang w:eastAsia="en-GB"/>
                        </w:rPr>
                        <w:t>Musea</w:t>
                      </w:r>
                      <w:proofErr w:type="spellEnd"/>
                      <w:r w:rsidRPr="00F40F82">
                        <w:rPr>
                          <w:rFonts w:ascii="Cal Roman Capitals" w:eastAsia="Times New Roman" w:hAnsi="Cal Roman Capitals" w:cs="Arial"/>
                          <w:sz w:val="120"/>
                          <w:szCs w:val="120"/>
                          <w:lang w:eastAsia="en-GB"/>
                        </w:rPr>
                        <w:t xml:space="preserve"> Ltd</w:t>
                      </w:r>
                    </w:p>
                  </w:txbxContent>
                </v:textbox>
              </v:shape>
            </w:pict>
          </mc:Fallback>
        </mc:AlternateContent>
      </w:r>
    </w:p>
    <w:tbl>
      <w:tblPr>
        <w:tblpPr w:leftFromText="180" w:rightFromText="180" w:vertAnchor="page" w:horzAnchor="margin" w:tblpXSpec="center" w:tblpY="7101"/>
        <w:tblW w:w="0" w:type="auto"/>
        <w:shd w:val="clear" w:color="auto" w:fill="CCC0D9" w:themeFill="accent4" w:themeFillTint="66"/>
        <w:tblLook w:val="04A0" w:firstRow="1" w:lastRow="0" w:firstColumn="1" w:lastColumn="0" w:noHBand="0" w:noVBand="1"/>
      </w:tblPr>
      <w:tblGrid>
        <w:gridCol w:w="517"/>
        <w:gridCol w:w="1418"/>
        <w:gridCol w:w="267"/>
        <w:gridCol w:w="2273"/>
        <w:gridCol w:w="1197"/>
        <w:gridCol w:w="1670"/>
      </w:tblGrid>
      <w:tr w:rsidR="0085175A" w:rsidRPr="00F40F82" w:rsidTr="0001474A">
        <w:trPr>
          <w:trHeight w:val="420"/>
        </w:trPr>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rsidR="00876B2A" w:rsidRPr="00F40F82" w:rsidRDefault="00876B2A" w:rsidP="0001474A">
            <w:pPr>
              <w:spacing w:after="0" w:line="240" w:lineRule="auto"/>
              <w:jc w:val="center"/>
              <w:rPr>
                <w:rFonts w:ascii="Arial" w:eastAsia="Times New Roman" w:hAnsi="Arial" w:cs="Arial"/>
                <w:b/>
                <w:bCs/>
                <w:color w:val="000000"/>
                <w:sz w:val="18"/>
                <w:szCs w:val="18"/>
                <w:lang w:eastAsia="en-GB"/>
              </w:rPr>
            </w:pPr>
            <w:proofErr w:type="spellStart"/>
            <w:r w:rsidRPr="00F40F82">
              <w:rPr>
                <w:rFonts w:ascii="Arial" w:eastAsia="Times New Roman" w:hAnsi="Arial" w:cs="Arial"/>
                <w:b/>
                <w:bCs/>
                <w:color w:val="000000"/>
                <w:sz w:val="18"/>
                <w:szCs w:val="18"/>
                <w:lang w:eastAsia="en-GB"/>
              </w:rPr>
              <w:t>Qty</w:t>
            </w:r>
            <w:proofErr w:type="spellEnd"/>
          </w:p>
        </w:tc>
        <w:tc>
          <w:tcPr>
            <w:tcW w:w="0" w:type="auto"/>
            <w:tcBorders>
              <w:top w:val="single" w:sz="4" w:space="0" w:color="auto"/>
              <w:left w:val="nil"/>
              <w:bottom w:val="single" w:sz="4" w:space="0" w:color="auto"/>
              <w:right w:val="single" w:sz="4" w:space="0" w:color="auto"/>
            </w:tcBorders>
            <w:shd w:val="clear" w:color="auto" w:fill="CCC0D9" w:themeFill="accent4" w:themeFillTint="66"/>
            <w:noWrap/>
            <w:vAlign w:val="center"/>
            <w:hideMark/>
          </w:tcPr>
          <w:p w:rsidR="00876B2A" w:rsidRPr="00F40F82" w:rsidRDefault="00876B2A" w:rsidP="0001474A">
            <w:pPr>
              <w:spacing w:after="0" w:line="240" w:lineRule="auto"/>
              <w:jc w:val="center"/>
              <w:rPr>
                <w:rFonts w:ascii="Arial" w:eastAsia="Times New Roman" w:hAnsi="Arial" w:cs="Arial"/>
                <w:b/>
                <w:bCs/>
                <w:color w:val="000000"/>
                <w:sz w:val="18"/>
                <w:szCs w:val="18"/>
                <w:lang w:eastAsia="en-GB"/>
              </w:rPr>
            </w:pPr>
            <w:r w:rsidRPr="00F40F82">
              <w:rPr>
                <w:rFonts w:ascii="Arial" w:eastAsia="Times New Roman" w:hAnsi="Arial" w:cs="Arial"/>
                <w:b/>
                <w:bCs/>
                <w:color w:val="000000"/>
                <w:sz w:val="18"/>
                <w:szCs w:val="18"/>
                <w:lang w:eastAsia="en-GB"/>
              </w:rPr>
              <w:t>Description</w:t>
            </w:r>
          </w:p>
        </w:tc>
        <w:tc>
          <w:tcPr>
            <w:tcW w:w="0" w:type="auto"/>
            <w:tcBorders>
              <w:top w:val="single" w:sz="4" w:space="0" w:color="auto"/>
              <w:left w:val="nil"/>
              <w:bottom w:val="single" w:sz="4" w:space="0" w:color="auto"/>
              <w:right w:val="single" w:sz="4" w:space="0" w:color="auto"/>
            </w:tcBorders>
            <w:shd w:val="clear" w:color="auto" w:fill="CCC0D9" w:themeFill="accent4" w:themeFillTint="66"/>
            <w:noWrap/>
            <w:vAlign w:val="bottom"/>
            <w:hideMark/>
          </w:tcPr>
          <w:p w:rsidR="00876B2A" w:rsidRPr="00F40F82" w:rsidRDefault="00876B2A"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noWrap/>
            <w:vAlign w:val="bottom"/>
            <w:hideMark/>
          </w:tcPr>
          <w:p w:rsidR="00876B2A" w:rsidRPr="00F40F82" w:rsidRDefault="00876B2A"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single" w:sz="4" w:space="0" w:color="auto"/>
              <w:left w:val="nil"/>
              <w:bottom w:val="single" w:sz="4" w:space="0" w:color="auto"/>
              <w:right w:val="single" w:sz="4" w:space="0" w:color="auto"/>
            </w:tcBorders>
            <w:shd w:val="clear" w:color="auto" w:fill="CCC0D9" w:themeFill="accent4" w:themeFillTint="66"/>
            <w:vAlign w:val="center"/>
            <w:hideMark/>
          </w:tcPr>
          <w:p w:rsidR="00876B2A" w:rsidRPr="00F40F82" w:rsidRDefault="00876B2A" w:rsidP="0001474A">
            <w:pPr>
              <w:spacing w:after="0" w:line="240" w:lineRule="auto"/>
              <w:jc w:val="center"/>
              <w:rPr>
                <w:rFonts w:ascii="Arial" w:eastAsia="Times New Roman" w:hAnsi="Arial" w:cs="Arial"/>
                <w:b/>
                <w:bCs/>
                <w:color w:val="000000"/>
                <w:sz w:val="18"/>
                <w:szCs w:val="18"/>
                <w:lang w:eastAsia="en-GB"/>
              </w:rPr>
            </w:pPr>
            <w:r w:rsidRPr="00F40F82">
              <w:rPr>
                <w:rFonts w:ascii="Arial" w:eastAsia="Times New Roman" w:hAnsi="Arial" w:cs="Arial"/>
                <w:b/>
                <w:bCs/>
                <w:color w:val="000000"/>
                <w:sz w:val="18"/>
                <w:szCs w:val="18"/>
                <w:lang w:eastAsia="en-GB"/>
              </w:rPr>
              <w:t>Unit price £</w:t>
            </w:r>
          </w:p>
        </w:tc>
        <w:tc>
          <w:tcPr>
            <w:tcW w:w="1670" w:type="dxa"/>
            <w:tcBorders>
              <w:top w:val="single" w:sz="4" w:space="0" w:color="auto"/>
              <w:left w:val="nil"/>
              <w:bottom w:val="single" w:sz="4" w:space="0" w:color="auto"/>
              <w:right w:val="single" w:sz="4" w:space="0" w:color="auto"/>
            </w:tcBorders>
            <w:shd w:val="clear" w:color="auto" w:fill="CCC0D9" w:themeFill="accent4" w:themeFillTint="66"/>
            <w:vAlign w:val="center"/>
            <w:hideMark/>
          </w:tcPr>
          <w:p w:rsidR="00876B2A" w:rsidRPr="00F40F82" w:rsidRDefault="00876B2A" w:rsidP="0001474A">
            <w:pPr>
              <w:spacing w:after="0" w:line="240" w:lineRule="auto"/>
              <w:jc w:val="center"/>
              <w:rPr>
                <w:rFonts w:ascii="Arial" w:eastAsia="Times New Roman" w:hAnsi="Arial" w:cs="Arial"/>
                <w:b/>
                <w:bCs/>
                <w:color w:val="000000"/>
                <w:sz w:val="18"/>
                <w:szCs w:val="18"/>
                <w:lang w:eastAsia="en-GB"/>
              </w:rPr>
            </w:pPr>
            <w:r w:rsidRPr="00F40F82">
              <w:rPr>
                <w:rFonts w:ascii="Arial" w:eastAsia="Times New Roman" w:hAnsi="Arial" w:cs="Arial"/>
                <w:b/>
                <w:bCs/>
                <w:color w:val="000000"/>
                <w:sz w:val="18"/>
                <w:szCs w:val="18"/>
                <w:lang w:eastAsia="en-GB"/>
              </w:rPr>
              <w:t>Total £</w:t>
            </w:r>
          </w:p>
        </w:tc>
      </w:tr>
      <w:tr w:rsidR="00EA6AE9" w:rsidRPr="00F40F82" w:rsidTr="0001474A">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76B2A" w:rsidRPr="00F40F82" w:rsidRDefault="00105B4A" w:rsidP="00D44BC5">
            <w:pPr>
              <w:spacing w:after="0" w:line="240" w:lineRule="auto"/>
              <w:rPr>
                <w:rFonts w:ascii="Calibri" w:eastAsia="Times New Roman" w:hAnsi="Calibri" w:cs="Arial"/>
                <w:color w:val="000000"/>
                <w:sz w:val="18"/>
                <w:szCs w:val="18"/>
                <w:lang w:eastAsia="en-GB"/>
              </w:rPr>
            </w:pPr>
            <w:r>
              <w:rPr>
                <w:rFonts w:ascii="Calibri" w:eastAsia="Times New Roman" w:hAnsi="Calibri" w:cs="Arial"/>
                <w:color w:val="000000"/>
                <w:sz w:val="18"/>
                <w:szCs w:val="18"/>
                <w:lang w:eastAsia="en-GB"/>
              </w:rPr>
              <w:t>5</w:t>
            </w:r>
            <w:r w:rsidR="00D44BC5">
              <w:rPr>
                <w:rFonts w:ascii="Calibri" w:eastAsia="Times New Roman" w:hAnsi="Calibri" w:cs="Arial"/>
                <w:color w:val="000000"/>
                <w:sz w:val="18"/>
                <w:szCs w:val="18"/>
                <w:lang w:eastAsia="en-GB"/>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76B2A" w:rsidRPr="00F40F82" w:rsidRDefault="00BD5407" w:rsidP="00557F2B">
            <w:pPr>
              <w:spacing w:after="0" w:line="240" w:lineRule="auto"/>
              <w:rPr>
                <w:rFonts w:ascii="Calibri" w:eastAsia="Times New Roman" w:hAnsi="Calibri" w:cs="Arial"/>
                <w:b/>
                <w:bCs/>
                <w:color w:val="000000"/>
                <w:sz w:val="18"/>
                <w:szCs w:val="18"/>
                <w:lang w:eastAsia="en-GB"/>
              </w:rPr>
            </w:pPr>
            <w:r>
              <w:rPr>
                <w:rFonts w:ascii="Calibri" w:eastAsia="Times New Roman" w:hAnsi="Calibri" w:cs="Arial"/>
                <w:b/>
                <w:bCs/>
                <w:color w:val="000000"/>
                <w:sz w:val="18"/>
                <w:szCs w:val="18"/>
                <w:lang w:eastAsia="en-GB"/>
              </w:rPr>
              <w:t xml:space="preserve">Freshers </w:t>
            </w:r>
            <w:r w:rsidR="00557F2B">
              <w:rPr>
                <w:rFonts w:ascii="Calibri" w:eastAsia="Times New Roman" w:hAnsi="Calibri" w:cs="Arial"/>
                <w:b/>
                <w:bCs/>
                <w:color w:val="000000"/>
                <w:sz w:val="18"/>
                <w:szCs w:val="18"/>
                <w:lang w:eastAsia="en-GB"/>
              </w:rPr>
              <w:t>t-shirts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76B2A" w:rsidRPr="00F40F82" w:rsidRDefault="00876B2A" w:rsidP="0001474A">
            <w:pPr>
              <w:spacing w:after="0" w:line="240" w:lineRule="auto"/>
              <w:rPr>
                <w:rFonts w:ascii="Calibri" w:eastAsia="Times New Roman" w:hAnsi="Calibri" w:cs="Arial"/>
                <w:color w:val="000000"/>
                <w:sz w:val="18"/>
                <w:szCs w:val="18"/>
                <w:lang w:eastAsia="en-GB"/>
              </w:rPr>
            </w:pPr>
            <w:r w:rsidRPr="00F40F82">
              <w:rPr>
                <w:rFonts w:ascii="Calibri" w:eastAsia="Times New Roman" w:hAnsi="Calibri" w:cs="Arial"/>
                <w:color w:val="000000"/>
                <w:sz w:val="18"/>
                <w:szCs w:val="18"/>
                <w:lang w:eastAsia="en-GB"/>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B2A" w:rsidRPr="00F40F82" w:rsidRDefault="00876B2A" w:rsidP="0001474A">
            <w:pPr>
              <w:spacing w:after="0" w:line="240" w:lineRule="auto"/>
              <w:rPr>
                <w:rFonts w:ascii="Calibri" w:eastAsia="Times New Roman" w:hAnsi="Calibri" w:cs="Arial"/>
                <w:color w:val="000000"/>
                <w:sz w:val="18"/>
                <w:szCs w:val="18"/>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76B2A" w:rsidRPr="00F40F82" w:rsidRDefault="00876B2A" w:rsidP="0001474A">
            <w:pPr>
              <w:spacing w:after="0" w:line="240" w:lineRule="auto"/>
              <w:jc w:val="center"/>
              <w:rPr>
                <w:rFonts w:ascii="Calibri" w:eastAsia="Times New Roman" w:hAnsi="Calibri" w:cs="Arial"/>
                <w:color w:val="000000"/>
                <w:sz w:val="18"/>
                <w:szCs w:val="18"/>
                <w:lang w:eastAsia="en-GB"/>
              </w:rPr>
            </w:pPr>
            <w:r w:rsidRPr="00F40F82">
              <w:rPr>
                <w:rFonts w:ascii="Calibri" w:eastAsia="Times New Roman" w:hAnsi="Calibri" w:cs="Arial"/>
                <w:color w:val="000000"/>
                <w:sz w:val="18"/>
                <w:szCs w:val="18"/>
                <w:lang w:eastAsia="en-GB"/>
              </w:rPr>
              <w:t> </w:t>
            </w:r>
            <w:r w:rsidR="00B27D79">
              <w:rPr>
                <w:rFonts w:ascii="Calibri" w:eastAsia="Times New Roman" w:hAnsi="Calibri" w:cs="Arial"/>
                <w:color w:val="000000"/>
                <w:sz w:val="18"/>
                <w:szCs w:val="18"/>
                <w:lang w:eastAsia="en-GB"/>
              </w:rPr>
              <w:t>3</w:t>
            </w:r>
            <w:r w:rsidR="0085175A">
              <w:rPr>
                <w:rFonts w:ascii="Calibri" w:eastAsia="Times New Roman" w:hAnsi="Calibri" w:cs="Arial"/>
                <w:color w:val="000000"/>
                <w:sz w:val="18"/>
                <w:szCs w:val="18"/>
                <w:lang w:eastAsia="en-GB"/>
              </w:rPr>
              <w:t>.99</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rsidR="00876B2A" w:rsidRPr="00F40F82" w:rsidRDefault="00105B4A" w:rsidP="00F20B4C">
            <w:pPr>
              <w:spacing w:after="0" w:line="240" w:lineRule="auto"/>
              <w:jc w:val="center"/>
              <w:rPr>
                <w:rFonts w:ascii="Calibri" w:eastAsia="Times New Roman" w:hAnsi="Calibri" w:cs="Arial"/>
                <w:color w:val="000000"/>
                <w:sz w:val="18"/>
                <w:szCs w:val="18"/>
                <w:lang w:eastAsia="en-GB"/>
              </w:rPr>
            </w:pPr>
            <w:r>
              <w:rPr>
                <w:rFonts w:ascii="Calibri" w:eastAsia="Times New Roman" w:hAnsi="Calibri" w:cs="Arial"/>
                <w:color w:val="000000"/>
                <w:sz w:val="18"/>
                <w:szCs w:val="18"/>
                <w:lang w:eastAsia="en-GB"/>
              </w:rPr>
              <w:t>£199.5</w:t>
            </w:r>
          </w:p>
        </w:tc>
      </w:tr>
      <w:tr w:rsidR="00EA6AE9" w:rsidRPr="00F40F82" w:rsidTr="0001474A">
        <w:trPr>
          <w:trHeight w:val="324"/>
        </w:trPr>
        <w:tc>
          <w:tcPr>
            <w:tcW w:w="0" w:type="auto"/>
            <w:tcBorders>
              <w:top w:val="nil"/>
              <w:left w:val="single" w:sz="4" w:space="0" w:color="auto"/>
              <w:bottom w:val="single" w:sz="4" w:space="0" w:color="auto"/>
              <w:right w:val="single" w:sz="4" w:space="0" w:color="auto"/>
            </w:tcBorders>
            <w:shd w:val="clear" w:color="auto" w:fill="auto"/>
            <w:vAlign w:val="bottom"/>
            <w:hideMark/>
          </w:tcPr>
          <w:p w:rsidR="00876B2A" w:rsidRPr="00F40F82" w:rsidRDefault="00876B2A" w:rsidP="00557F2B">
            <w:pPr>
              <w:spacing w:after="0" w:line="240" w:lineRule="auto"/>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76B2A" w:rsidRPr="00F40F82" w:rsidRDefault="00876B2A" w:rsidP="0001474A">
            <w:pPr>
              <w:spacing w:after="0" w:line="240" w:lineRule="auto"/>
              <w:rPr>
                <w:rFonts w:ascii="Arial" w:eastAsia="Times New Roman" w:hAnsi="Arial" w:cs="Arial"/>
                <w:sz w:val="16"/>
                <w:szCs w:val="16"/>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rsidR="00876B2A" w:rsidRPr="00F40F82" w:rsidRDefault="00876B2A" w:rsidP="0001474A">
            <w:pPr>
              <w:spacing w:after="0" w:line="240" w:lineRule="auto"/>
              <w:rPr>
                <w:rFonts w:ascii="Arial" w:eastAsia="Times New Roman" w:hAnsi="Arial" w:cs="Arial"/>
                <w:sz w:val="16"/>
                <w:szCs w:val="16"/>
                <w:lang w:eastAsia="en-GB"/>
              </w:rPr>
            </w:pPr>
            <w:r w:rsidRPr="00F40F82">
              <w:rPr>
                <w:rFonts w:ascii="Arial" w:eastAsia="Times New Roman" w:hAnsi="Arial" w:cs="Arial"/>
                <w:sz w:val="16"/>
                <w:szCs w:val="16"/>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6B2A" w:rsidRPr="00F40F82" w:rsidRDefault="00876B2A" w:rsidP="0001474A">
            <w:pPr>
              <w:spacing w:after="0" w:line="240" w:lineRule="auto"/>
              <w:rPr>
                <w:rFonts w:ascii="Arial" w:eastAsia="Times New Roman" w:hAnsi="Arial" w:cs="Arial"/>
                <w:sz w:val="16"/>
                <w:szCs w:val="16"/>
                <w:lang w:eastAsia="en-GB"/>
              </w:rPr>
            </w:pPr>
            <w:r w:rsidRPr="00F40F82">
              <w:rPr>
                <w:rFonts w:ascii="Arial" w:eastAsia="Times New Roman" w:hAnsi="Arial" w:cs="Arial"/>
                <w:sz w:val="16"/>
                <w:szCs w:val="16"/>
                <w:lang w:eastAsia="en-GB"/>
              </w:rPr>
              <w:t> </w:t>
            </w:r>
          </w:p>
        </w:tc>
        <w:tc>
          <w:tcPr>
            <w:tcW w:w="0" w:type="auto"/>
            <w:tcBorders>
              <w:top w:val="nil"/>
              <w:left w:val="nil"/>
              <w:bottom w:val="single" w:sz="4" w:space="0" w:color="auto"/>
              <w:right w:val="single" w:sz="4" w:space="0" w:color="auto"/>
            </w:tcBorders>
            <w:shd w:val="clear" w:color="auto" w:fill="auto"/>
            <w:vAlign w:val="bottom"/>
            <w:hideMark/>
          </w:tcPr>
          <w:p w:rsidR="00876B2A" w:rsidRPr="00F40F82" w:rsidRDefault="00876B2A" w:rsidP="0001474A">
            <w:pPr>
              <w:spacing w:after="0" w:line="240" w:lineRule="auto"/>
              <w:jc w:val="center"/>
              <w:rPr>
                <w:rFonts w:ascii="Arial" w:eastAsia="Times New Roman" w:hAnsi="Arial" w:cs="Arial"/>
                <w:sz w:val="18"/>
                <w:szCs w:val="18"/>
                <w:lang w:eastAsia="en-GB"/>
              </w:rPr>
            </w:pPr>
          </w:p>
        </w:tc>
        <w:tc>
          <w:tcPr>
            <w:tcW w:w="1670" w:type="dxa"/>
            <w:tcBorders>
              <w:top w:val="nil"/>
              <w:left w:val="nil"/>
              <w:bottom w:val="single" w:sz="4" w:space="0" w:color="auto"/>
              <w:right w:val="single" w:sz="4" w:space="0" w:color="auto"/>
            </w:tcBorders>
            <w:shd w:val="clear" w:color="auto" w:fill="auto"/>
            <w:vAlign w:val="bottom"/>
            <w:hideMark/>
          </w:tcPr>
          <w:p w:rsidR="00876B2A" w:rsidRPr="00F40F82" w:rsidRDefault="00876B2A" w:rsidP="00557F2B">
            <w:pPr>
              <w:spacing w:after="0" w:line="240" w:lineRule="auto"/>
              <w:rPr>
                <w:rFonts w:ascii="Arial" w:eastAsia="Times New Roman" w:hAnsi="Arial" w:cs="Arial"/>
                <w:sz w:val="18"/>
                <w:szCs w:val="18"/>
                <w:lang w:eastAsia="en-GB"/>
              </w:rPr>
            </w:pPr>
          </w:p>
        </w:tc>
      </w:tr>
      <w:tr w:rsidR="00EA6AE9" w:rsidRPr="00F40F82" w:rsidTr="0001474A">
        <w:trPr>
          <w:trHeight w:val="3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76B2A" w:rsidRPr="00F40F82" w:rsidRDefault="00876B2A" w:rsidP="00EA6AE9">
            <w:pPr>
              <w:spacing w:after="0" w:line="240" w:lineRule="auto"/>
              <w:rPr>
                <w:rFonts w:ascii="Calibri" w:eastAsia="Times New Roman" w:hAnsi="Calibri" w:cs="Arial"/>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76B2A" w:rsidRPr="00F40F82" w:rsidRDefault="00876B2A" w:rsidP="00F06443">
            <w:pPr>
              <w:spacing w:after="0" w:line="240" w:lineRule="auto"/>
              <w:rPr>
                <w:rFonts w:ascii="Calibri" w:eastAsia="Times New Roman" w:hAnsi="Calibri" w:cs="Arial"/>
                <w:b/>
                <w:bCs/>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bottom"/>
            <w:hideMark/>
          </w:tcPr>
          <w:p w:rsidR="00876B2A" w:rsidRPr="00F40F82" w:rsidRDefault="00876B2A" w:rsidP="0001474A">
            <w:pPr>
              <w:spacing w:after="0" w:line="240" w:lineRule="auto"/>
              <w:rPr>
                <w:rFonts w:ascii="Calibri" w:eastAsia="Times New Roman" w:hAnsi="Calibri" w:cs="Arial"/>
                <w:color w:val="000000"/>
                <w:sz w:val="18"/>
                <w:szCs w:val="18"/>
                <w:lang w:eastAsia="en-GB"/>
              </w:rPr>
            </w:pPr>
            <w:r w:rsidRPr="00F40F82">
              <w:rPr>
                <w:rFonts w:ascii="Calibri" w:eastAsia="Times New Roman" w:hAnsi="Calibri" w:cs="Arial"/>
                <w:color w:val="000000"/>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6B2A" w:rsidRPr="00F40F82" w:rsidRDefault="00876B2A" w:rsidP="006D08B6">
            <w:pPr>
              <w:spacing w:after="0" w:line="240" w:lineRule="auto"/>
              <w:rPr>
                <w:rFonts w:ascii="Calibri" w:eastAsia="Times New Roman" w:hAnsi="Calibri" w:cs="Arial"/>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center"/>
            <w:hideMark/>
          </w:tcPr>
          <w:p w:rsidR="00876B2A" w:rsidRPr="00F40F82" w:rsidRDefault="003E43EB" w:rsidP="003E43EB">
            <w:pPr>
              <w:spacing w:after="0" w:line="240" w:lineRule="auto"/>
              <w:rPr>
                <w:rFonts w:ascii="Calibri" w:eastAsia="Times New Roman" w:hAnsi="Calibri" w:cs="Arial"/>
                <w:color w:val="000000"/>
                <w:sz w:val="18"/>
                <w:szCs w:val="18"/>
                <w:lang w:eastAsia="en-GB"/>
              </w:rPr>
            </w:pPr>
            <w:r>
              <w:rPr>
                <w:rFonts w:ascii="Calibri" w:eastAsia="Times New Roman" w:hAnsi="Calibri" w:cs="Arial"/>
                <w:color w:val="000000"/>
                <w:sz w:val="18"/>
                <w:szCs w:val="18"/>
                <w:lang w:eastAsia="en-GB"/>
              </w:rPr>
              <w:t xml:space="preserve">       </w:t>
            </w:r>
          </w:p>
        </w:tc>
        <w:tc>
          <w:tcPr>
            <w:tcW w:w="1670" w:type="dxa"/>
            <w:tcBorders>
              <w:top w:val="nil"/>
              <w:left w:val="nil"/>
              <w:bottom w:val="single" w:sz="4" w:space="0" w:color="auto"/>
              <w:right w:val="single" w:sz="4" w:space="0" w:color="auto"/>
            </w:tcBorders>
            <w:shd w:val="clear" w:color="auto" w:fill="auto"/>
            <w:vAlign w:val="center"/>
            <w:hideMark/>
          </w:tcPr>
          <w:p w:rsidR="00876B2A" w:rsidRPr="00F40F82" w:rsidRDefault="00876B2A" w:rsidP="00040CCB">
            <w:pPr>
              <w:spacing w:after="0" w:line="240" w:lineRule="auto"/>
              <w:jc w:val="center"/>
              <w:rPr>
                <w:rFonts w:ascii="Calibri" w:eastAsia="Times New Roman" w:hAnsi="Calibri" w:cs="Arial"/>
                <w:color w:val="000000"/>
                <w:sz w:val="18"/>
                <w:szCs w:val="18"/>
                <w:lang w:eastAsia="en-GB"/>
              </w:rPr>
            </w:pPr>
          </w:p>
        </w:tc>
      </w:tr>
      <w:tr w:rsidR="00EA6AE9" w:rsidRPr="00F40F82" w:rsidTr="0001474A">
        <w:trPr>
          <w:trHeight w:val="372"/>
        </w:trPr>
        <w:tc>
          <w:tcPr>
            <w:tcW w:w="0" w:type="auto"/>
            <w:tcBorders>
              <w:top w:val="nil"/>
              <w:left w:val="single" w:sz="4" w:space="0" w:color="auto"/>
              <w:bottom w:val="single" w:sz="4" w:space="0" w:color="auto"/>
              <w:right w:val="single" w:sz="4" w:space="0" w:color="auto"/>
            </w:tcBorders>
            <w:shd w:val="clear" w:color="auto" w:fill="auto"/>
            <w:vAlign w:val="bottom"/>
          </w:tcPr>
          <w:p w:rsidR="00F20B4C" w:rsidRPr="00F40F82" w:rsidRDefault="00F20B4C"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tcPr>
          <w:p w:rsidR="00F20B4C" w:rsidRPr="00F40F82" w:rsidRDefault="00F20B4C" w:rsidP="0001474A">
            <w:pPr>
              <w:spacing w:after="0" w:line="240" w:lineRule="auto"/>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bottom"/>
          </w:tcPr>
          <w:p w:rsidR="00F20B4C" w:rsidRPr="00F40F82" w:rsidRDefault="00F20B4C" w:rsidP="0001474A">
            <w:pPr>
              <w:spacing w:after="0" w:line="240" w:lineRule="auto"/>
              <w:rPr>
                <w:rFonts w:ascii="Arial" w:eastAsia="Times New Roman" w:hAnsi="Arial" w:cs="Arial"/>
                <w:sz w:val="18"/>
                <w:szCs w:val="18"/>
                <w:lang w:eastAsia="en-GB"/>
              </w:rPr>
            </w:pPr>
          </w:p>
        </w:tc>
        <w:tc>
          <w:tcPr>
            <w:tcW w:w="0" w:type="auto"/>
            <w:tcBorders>
              <w:top w:val="nil"/>
              <w:left w:val="single" w:sz="4" w:space="0" w:color="auto"/>
              <w:bottom w:val="single" w:sz="4" w:space="0" w:color="auto"/>
              <w:right w:val="single" w:sz="4" w:space="0" w:color="auto"/>
            </w:tcBorders>
            <w:shd w:val="clear" w:color="auto" w:fill="auto"/>
            <w:noWrap/>
            <w:vAlign w:val="bottom"/>
          </w:tcPr>
          <w:p w:rsidR="00F20B4C" w:rsidRPr="00F40F82" w:rsidRDefault="00F20B4C" w:rsidP="0001474A">
            <w:pPr>
              <w:spacing w:after="0" w:line="240" w:lineRule="auto"/>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tcPr>
          <w:p w:rsidR="00F20B4C" w:rsidRPr="00F40F82" w:rsidRDefault="00F20B4C" w:rsidP="00EA6AE9">
            <w:pPr>
              <w:spacing w:after="0" w:line="240" w:lineRule="auto"/>
              <w:rPr>
                <w:rFonts w:ascii="Arial" w:eastAsia="Times New Roman" w:hAnsi="Arial" w:cs="Arial"/>
                <w:b/>
                <w:bCs/>
                <w:sz w:val="18"/>
                <w:szCs w:val="18"/>
                <w:lang w:eastAsia="en-GB"/>
              </w:rPr>
            </w:pPr>
          </w:p>
        </w:tc>
        <w:tc>
          <w:tcPr>
            <w:tcW w:w="1670" w:type="dxa"/>
            <w:tcBorders>
              <w:top w:val="nil"/>
              <w:left w:val="nil"/>
              <w:bottom w:val="single" w:sz="4" w:space="0" w:color="auto"/>
              <w:right w:val="single" w:sz="4" w:space="0" w:color="auto"/>
            </w:tcBorders>
            <w:shd w:val="clear" w:color="auto" w:fill="auto"/>
            <w:vAlign w:val="bottom"/>
          </w:tcPr>
          <w:p w:rsidR="00F20B4C" w:rsidRPr="00F40F82" w:rsidRDefault="00F20B4C" w:rsidP="00EA6AE9">
            <w:pPr>
              <w:spacing w:after="0" w:line="240" w:lineRule="auto"/>
              <w:rPr>
                <w:rFonts w:ascii="Arial" w:eastAsia="Times New Roman" w:hAnsi="Arial" w:cs="Arial"/>
                <w:b/>
                <w:bCs/>
                <w:sz w:val="18"/>
                <w:szCs w:val="18"/>
                <w:lang w:eastAsia="en-GB"/>
              </w:rPr>
            </w:pPr>
          </w:p>
        </w:tc>
      </w:tr>
      <w:tr w:rsidR="00EA6AE9" w:rsidRPr="00F40F82" w:rsidTr="000D1A14">
        <w:trPr>
          <w:trHeight w:val="37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76B2A" w:rsidRPr="000D1A14" w:rsidRDefault="00876B2A" w:rsidP="00B56E6F">
            <w:pPr>
              <w:spacing w:after="0" w:line="240" w:lineRule="auto"/>
              <w:rPr>
                <w:rFonts w:eastAsia="Times New Roman" w:cs="Arial"/>
                <w:bCs/>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76B2A" w:rsidRPr="000D1A14" w:rsidRDefault="00876B2A" w:rsidP="00B56E6F">
            <w:pPr>
              <w:spacing w:after="0" w:line="240" w:lineRule="auto"/>
              <w:rPr>
                <w:rFonts w:eastAsia="Times New Roman"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76B2A" w:rsidRPr="000D1A14" w:rsidRDefault="00876B2A" w:rsidP="000D1A14">
            <w:pPr>
              <w:spacing w:after="0" w:line="240" w:lineRule="auto"/>
              <w:jc w:val="center"/>
              <w:rPr>
                <w:rFonts w:eastAsia="Times New Roman" w:cs="Arial"/>
                <w:sz w:val="18"/>
                <w:szCs w:val="18"/>
                <w:lang w:eastAsia="en-GB"/>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6B2A" w:rsidRPr="000D1A14" w:rsidRDefault="00876B2A" w:rsidP="000D1A14">
            <w:pPr>
              <w:spacing w:after="0" w:line="240" w:lineRule="auto"/>
              <w:rPr>
                <w:rFonts w:eastAsia="Times New Roman" w:cs="Arial"/>
                <w:sz w:val="18"/>
                <w:szCs w:val="18"/>
                <w:lang w:eastAsia="en-GB"/>
              </w:rPr>
            </w:pPr>
          </w:p>
        </w:tc>
        <w:tc>
          <w:tcPr>
            <w:tcW w:w="0" w:type="auto"/>
            <w:tcBorders>
              <w:top w:val="nil"/>
              <w:left w:val="nil"/>
              <w:bottom w:val="single" w:sz="4" w:space="0" w:color="auto"/>
              <w:right w:val="single" w:sz="4" w:space="0" w:color="auto"/>
            </w:tcBorders>
            <w:shd w:val="clear" w:color="auto" w:fill="auto"/>
            <w:vAlign w:val="center"/>
            <w:hideMark/>
          </w:tcPr>
          <w:p w:rsidR="00876B2A" w:rsidRPr="000D1A14" w:rsidRDefault="00876B2A" w:rsidP="00B56E6F">
            <w:pPr>
              <w:spacing w:after="0" w:line="240" w:lineRule="auto"/>
              <w:rPr>
                <w:rFonts w:eastAsia="Times New Roman" w:cs="Arial"/>
                <w:bCs/>
                <w:sz w:val="18"/>
                <w:szCs w:val="18"/>
                <w:lang w:eastAsia="en-GB"/>
              </w:rPr>
            </w:pPr>
          </w:p>
        </w:tc>
        <w:tc>
          <w:tcPr>
            <w:tcW w:w="1670" w:type="dxa"/>
            <w:tcBorders>
              <w:top w:val="nil"/>
              <w:left w:val="nil"/>
              <w:bottom w:val="single" w:sz="4" w:space="0" w:color="auto"/>
              <w:right w:val="single" w:sz="4" w:space="0" w:color="auto"/>
            </w:tcBorders>
            <w:shd w:val="clear" w:color="auto" w:fill="auto"/>
            <w:vAlign w:val="center"/>
            <w:hideMark/>
          </w:tcPr>
          <w:p w:rsidR="00876B2A" w:rsidRPr="000D1A14" w:rsidRDefault="00876B2A" w:rsidP="00B56E6F">
            <w:pPr>
              <w:spacing w:after="0" w:line="240" w:lineRule="auto"/>
              <w:rPr>
                <w:rFonts w:eastAsia="Times New Roman" w:cs="Arial"/>
                <w:bCs/>
                <w:sz w:val="18"/>
                <w:szCs w:val="18"/>
                <w:lang w:eastAsia="en-GB"/>
              </w:rPr>
            </w:pPr>
          </w:p>
        </w:tc>
      </w:tr>
      <w:tr w:rsidR="00EA6AE9" w:rsidRPr="00F40F82" w:rsidTr="0001474A">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tcPr>
          <w:p w:rsidR="008C7319" w:rsidRPr="00F40F82" w:rsidRDefault="008C7319" w:rsidP="0001474A">
            <w:pPr>
              <w:spacing w:after="0" w:line="240" w:lineRule="auto"/>
              <w:rPr>
                <w:rFonts w:ascii="Calibri" w:eastAsia="Times New Roman" w:hAnsi="Calibri" w:cs="Arial"/>
                <w:b/>
                <w:bCs/>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bottom"/>
          </w:tcPr>
          <w:p w:rsidR="008C7319" w:rsidRPr="00F40F82" w:rsidRDefault="008C7319" w:rsidP="0001474A">
            <w:pPr>
              <w:spacing w:after="0" w:line="240" w:lineRule="auto"/>
              <w:rPr>
                <w:rFonts w:ascii="Calibri" w:eastAsia="Times New Roman" w:hAnsi="Calibri" w:cs="Arial"/>
                <w:color w:val="000000"/>
                <w:sz w:val="18"/>
                <w:szCs w:val="18"/>
                <w:lang w:eastAsia="en-GB"/>
              </w:rPr>
            </w:pPr>
            <w:r w:rsidRPr="00F40F82">
              <w:rPr>
                <w:rFonts w:ascii="Calibri" w:eastAsia="Times New Roman" w:hAnsi="Calibri" w:cs="Arial"/>
                <w:color w:val="000000"/>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8C7319" w:rsidRPr="00F40F82" w:rsidRDefault="008C7319" w:rsidP="0001474A">
            <w:pPr>
              <w:spacing w:after="0" w:line="240" w:lineRule="auto"/>
              <w:rPr>
                <w:rFonts w:ascii="Calibri" w:eastAsia="Times New Roman" w:hAnsi="Calibri" w:cs="Arial"/>
                <w:color w:val="000000"/>
                <w:sz w:val="18"/>
                <w:szCs w:val="18"/>
                <w:lang w:eastAsia="en-GB"/>
              </w:rPr>
            </w:pPr>
            <w:r w:rsidRPr="00F40F82">
              <w:rPr>
                <w:rFonts w:ascii="Calibri" w:eastAsia="Times New Roman" w:hAnsi="Calibri" w:cs="Arial"/>
                <w:color w:val="000000"/>
                <w:sz w:val="18"/>
                <w:szCs w:val="18"/>
                <w:lang w:eastAsia="en-GB"/>
              </w:rPr>
              <w:t> </w:t>
            </w:r>
          </w:p>
        </w:tc>
        <w:tc>
          <w:tcPr>
            <w:tcW w:w="0" w:type="auto"/>
            <w:tcBorders>
              <w:top w:val="nil"/>
              <w:left w:val="nil"/>
              <w:bottom w:val="single" w:sz="4" w:space="0" w:color="auto"/>
              <w:right w:val="single" w:sz="4" w:space="0" w:color="auto"/>
            </w:tcBorders>
            <w:shd w:val="clear" w:color="auto" w:fill="auto"/>
            <w:vAlign w:val="center"/>
          </w:tcPr>
          <w:p w:rsidR="008C7319" w:rsidRPr="00F40F82" w:rsidRDefault="008C7319" w:rsidP="00931E8E">
            <w:pPr>
              <w:spacing w:after="0" w:line="240" w:lineRule="auto"/>
              <w:jc w:val="center"/>
              <w:rPr>
                <w:rFonts w:ascii="Calibri" w:eastAsia="Times New Roman" w:hAnsi="Calibri" w:cs="Arial"/>
                <w:color w:val="000000"/>
                <w:sz w:val="18"/>
                <w:szCs w:val="18"/>
                <w:lang w:eastAsia="en-GB"/>
              </w:rPr>
            </w:pPr>
          </w:p>
        </w:tc>
        <w:tc>
          <w:tcPr>
            <w:tcW w:w="1670" w:type="dxa"/>
            <w:tcBorders>
              <w:top w:val="nil"/>
              <w:left w:val="nil"/>
              <w:bottom w:val="single" w:sz="4" w:space="0" w:color="auto"/>
              <w:right w:val="single" w:sz="4" w:space="0" w:color="auto"/>
            </w:tcBorders>
            <w:shd w:val="clear" w:color="auto" w:fill="auto"/>
            <w:vAlign w:val="center"/>
          </w:tcPr>
          <w:p w:rsidR="008C7319" w:rsidRPr="00F40F82" w:rsidRDefault="008C7319" w:rsidP="00931E8E">
            <w:pPr>
              <w:spacing w:after="0" w:line="240" w:lineRule="auto"/>
              <w:jc w:val="center"/>
              <w:rPr>
                <w:rFonts w:ascii="Calibri" w:eastAsia="Times New Roman" w:hAnsi="Calibri" w:cs="Arial"/>
                <w:color w:val="000000"/>
                <w:sz w:val="18"/>
                <w:szCs w:val="18"/>
                <w:lang w:eastAsia="en-GB"/>
              </w:rPr>
            </w:pPr>
          </w:p>
        </w:tc>
      </w:tr>
      <w:tr w:rsidR="00EA6AE9" w:rsidRPr="00F40F82" w:rsidTr="0001474A">
        <w:trPr>
          <w:trHeight w:val="444"/>
        </w:trPr>
        <w:tc>
          <w:tcPr>
            <w:tcW w:w="0" w:type="auto"/>
            <w:tcBorders>
              <w:top w:val="nil"/>
              <w:left w:val="single" w:sz="4" w:space="0" w:color="auto"/>
              <w:bottom w:val="single" w:sz="4" w:space="0" w:color="auto"/>
              <w:right w:val="single" w:sz="4" w:space="0" w:color="auto"/>
            </w:tcBorders>
            <w:shd w:val="clear" w:color="auto" w:fill="auto"/>
            <w:vAlign w:val="bottom"/>
            <w:hideMark/>
          </w:tcPr>
          <w:p w:rsidR="008C7319" w:rsidRPr="00F40F82" w:rsidRDefault="008C7319" w:rsidP="0001474A">
            <w:pPr>
              <w:spacing w:after="0" w:line="240" w:lineRule="auto"/>
              <w:jc w:val="center"/>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20B4C" w:rsidRDefault="00F20B4C" w:rsidP="0001474A">
            <w:pPr>
              <w:spacing w:after="0" w:line="240" w:lineRule="auto"/>
              <w:rPr>
                <w:rFonts w:eastAsia="Times New Roman" w:cs="Arial"/>
                <w:b/>
                <w:sz w:val="18"/>
                <w:szCs w:val="18"/>
                <w:lang w:eastAsia="en-GB"/>
              </w:rPr>
            </w:pPr>
            <w:r w:rsidRPr="00F20B4C">
              <w:rPr>
                <w:rFonts w:eastAsia="Times New Roman" w:cs="Arial"/>
                <w:b/>
                <w:sz w:val="18"/>
                <w:szCs w:val="18"/>
                <w:lang w:eastAsia="en-GB"/>
              </w:rPr>
              <w:t>Shipping</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nil"/>
              <w:left w:val="nil"/>
              <w:bottom w:val="single" w:sz="4" w:space="0" w:color="auto"/>
              <w:right w:val="single" w:sz="4" w:space="0" w:color="auto"/>
            </w:tcBorders>
            <w:shd w:val="clear" w:color="auto" w:fill="auto"/>
            <w:vAlign w:val="bottom"/>
            <w:hideMark/>
          </w:tcPr>
          <w:p w:rsidR="008C7319" w:rsidRPr="00F20B4C" w:rsidRDefault="008C7319" w:rsidP="0001474A">
            <w:pPr>
              <w:spacing w:after="0" w:line="240" w:lineRule="auto"/>
              <w:jc w:val="center"/>
              <w:rPr>
                <w:rFonts w:eastAsia="Times New Roman" w:cs="Arial"/>
                <w:sz w:val="18"/>
                <w:szCs w:val="18"/>
                <w:lang w:eastAsia="en-GB"/>
              </w:rPr>
            </w:pPr>
          </w:p>
        </w:tc>
        <w:tc>
          <w:tcPr>
            <w:tcW w:w="1670" w:type="dxa"/>
            <w:tcBorders>
              <w:top w:val="nil"/>
              <w:left w:val="nil"/>
              <w:bottom w:val="single" w:sz="4" w:space="0" w:color="auto"/>
              <w:right w:val="single" w:sz="4" w:space="0" w:color="auto"/>
            </w:tcBorders>
            <w:shd w:val="clear" w:color="auto" w:fill="auto"/>
            <w:vAlign w:val="bottom"/>
            <w:hideMark/>
          </w:tcPr>
          <w:p w:rsidR="008C7319" w:rsidRPr="00F40F82" w:rsidRDefault="00B27D79" w:rsidP="00F06443">
            <w:pPr>
              <w:spacing w:after="0" w:line="240" w:lineRule="auto"/>
              <w:rPr>
                <w:rFonts w:ascii="Arial" w:eastAsia="Times New Roman" w:hAnsi="Arial" w:cs="Arial"/>
                <w:sz w:val="18"/>
                <w:szCs w:val="18"/>
                <w:lang w:eastAsia="en-GB"/>
              </w:rPr>
            </w:pPr>
            <w:r>
              <w:rPr>
                <w:rFonts w:ascii="Arial" w:eastAsia="Times New Roman" w:hAnsi="Arial" w:cs="Arial"/>
                <w:sz w:val="18"/>
                <w:szCs w:val="18"/>
                <w:lang w:eastAsia="en-GB"/>
              </w:rPr>
              <w:t>FREE</w:t>
            </w:r>
          </w:p>
        </w:tc>
      </w:tr>
      <w:tr w:rsidR="00EA6AE9" w:rsidRPr="00F40F82" w:rsidTr="0001474A">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1670" w:type="dxa"/>
            <w:tcBorders>
              <w:top w:val="nil"/>
              <w:left w:val="nil"/>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p>
        </w:tc>
      </w:tr>
      <w:tr w:rsidR="00EA6AE9" w:rsidRPr="00F40F82" w:rsidTr="0001474A">
        <w:trPr>
          <w:trHeight w:val="372"/>
        </w:trPr>
        <w:tc>
          <w:tcPr>
            <w:tcW w:w="0" w:type="auto"/>
            <w:tcBorders>
              <w:top w:val="nil"/>
              <w:left w:val="single" w:sz="4" w:space="0" w:color="auto"/>
              <w:bottom w:val="single" w:sz="4" w:space="0" w:color="auto"/>
              <w:right w:val="single" w:sz="4" w:space="0" w:color="auto"/>
            </w:tcBorders>
            <w:shd w:val="clear" w:color="auto" w:fill="auto"/>
            <w:vAlign w:val="bottom"/>
            <w:hideMark/>
          </w:tcPr>
          <w:p w:rsidR="008C7319" w:rsidRPr="00F40F82" w:rsidRDefault="008C7319" w:rsidP="0001474A">
            <w:pPr>
              <w:spacing w:after="0" w:line="240" w:lineRule="auto"/>
              <w:jc w:val="center"/>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vAlign w:val="bottom"/>
            <w:hideMark/>
          </w:tcPr>
          <w:p w:rsidR="008C7319" w:rsidRPr="00F40F82" w:rsidRDefault="008C7319" w:rsidP="0001474A">
            <w:pPr>
              <w:spacing w:after="0" w:line="240" w:lineRule="auto"/>
              <w:jc w:val="center"/>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1670" w:type="dxa"/>
            <w:tcBorders>
              <w:top w:val="nil"/>
              <w:left w:val="nil"/>
              <w:bottom w:val="single" w:sz="4" w:space="0" w:color="auto"/>
              <w:right w:val="single" w:sz="4" w:space="0" w:color="auto"/>
            </w:tcBorders>
            <w:shd w:val="clear" w:color="auto" w:fill="auto"/>
            <w:vAlign w:val="bottom"/>
            <w:hideMark/>
          </w:tcPr>
          <w:p w:rsidR="008C7319" w:rsidRPr="00F40F82" w:rsidRDefault="008C7319" w:rsidP="0001474A">
            <w:pPr>
              <w:spacing w:after="0" w:line="240" w:lineRule="auto"/>
              <w:jc w:val="center"/>
              <w:rPr>
                <w:rFonts w:ascii="Arial" w:eastAsia="Times New Roman" w:hAnsi="Arial" w:cs="Arial"/>
                <w:sz w:val="18"/>
                <w:szCs w:val="18"/>
                <w:lang w:eastAsia="en-GB"/>
              </w:rPr>
            </w:pPr>
          </w:p>
        </w:tc>
      </w:tr>
      <w:tr w:rsidR="00EA6AE9" w:rsidRPr="00F40F82" w:rsidTr="0001474A">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rsidR="008C7319" w:rsidRPr="00F40F82" w:rsidRDefault="008C7319"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1670" w:type="dxa"/>
            <w:tcBorders>
              <w:top w:val="nil"/>
              <w:left w:val="nil"/>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p>
        </w:tc>
      </w:tr>
      <w:tr w:rsidR="00EA6AE9" w:rsidRPr="00F40F82" w:rsidTr="0001474A">
        <w:trPr>
          <w:trHeight w:val="324"/>
        </w:trPr>
        <w:tc>
          <w:tcPr>
            <w:tcW w:w="0" w:type="auto"/>
            <w:tcBorders>
              <w:top w:val="nil"/>
              <w:left w:val="single" w:sz="4" w:space="0" w:color="auto"/>
              <w:bottom w:val="single" w:sz="4" w:space="0" w:color="auto"/>
              <w:right w:val="single" w:sz="4" w:space="0" w:color="auto"/>
            </w:tcBorders>
            <w:shd w:val="clear" w:color="auto" w:fill="auto"/>
            <w:vAlign w:val="bottom"/>
            <w:hideMark/>
          </w:tcPr>
          <w:p w:rsidR="008C7319" w:rsidRPr="00F40F82" w:rsidRDefault="008C7319" w:rsidP="0001474A">
            <w:pPr>
              <w:spacing w:after="0" w:line="240" w:lineRule="auto"/>
              <w:jc w:val="center"/>
              <w:rPr>
                <w:rFonts w:ascii="Arial" w:eastAsia="Times New Roman" w:hAnsi="Arial" w:cs="Arial"/>
                <w:sz w:val="18"/>
                <w:szCs w:val="18"/>
                <w:lang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rsidR="008C7319" w:rsidRPr="00F40F82" w:rsidRDefault="008C7319" w:rsidP="0001474A">
            <w:pPr>
              <w:spacing w:after="0" w:line="240" w:lineRule="auto"/>
              <w:rPr>
                <w:rFonts w:ascii="Arial" w:eastAsia="Times New Roman" w:hAnsi="Arial" w:cs="Arial"/>
                <w:sz w:val="18"/>
                <w:szCs w:val="18"/>
                <w:lang w:eastAsia="en-GB"/>
              </w:rPr>
            </w:pPr>
            <w:r w:rsidRPr="00F40F82">
              <w:rPr>
                <w:rFonts w:ascii="Arial" w:eastAsia="Times New Roman" w:hAnsi="Arial" w:cs="Arial"/>
                <w:sz w:val="18"/>
                <w:szCs w:val="18"/>
                <w:lang w:eastAsia="en-GB"/>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xml:space="preserve">Total </w:t>
            </w:r>
            <w:proofErr w:type="spellStart"/>
            <w:r w:rsidRPr="00F40F82">
              <w:rPr>
                <w:rFonts w:ascii="Arial" w:eastAsia="Times New Roman" w:hAnsi="Arial" w:cs="Arial"/>
                <w:b/>
                <w:bCs/>
                <w:sz w:val="18"/>
                <w:szCs w:val="18"/>
                <w:lang w:eastAsia="en-GB"/>
              </w:rPr>
              <w:t>ex.VAT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1670" w:type="dxa"/>
            <w:tcBorders>
              <w:top w:val="nil"/>
              <w:left w:val="nil"/>
              <w:bottom w:val="single" w:sz="4" w:space="0" w:color="auto"/>
              <w:right w:val="single" w:sz="4" w:space="0" w:color="auto"/>
            </w:tcBorders>
            <w:shd w:val="clear" w:color="auto" w:fill="auto"/>
            <w:vAlign w:val="center"/>
            <w:hideMark/>
          </w:tcPr>
          <w:p w:rsidR="008C7319" w:rsidRPr="00F40F82" w:rsidRDefault="00105B4A" w:rsidP="0004396C">
            <w:pPr>
              <w:spacing w:after="0" w:line="240" w:lineRule="auto"/>
              <w:jc w:val="center"/>
              <w:rPr>
                <w:rFonts w:ascii="Arial" w:eastAsia="Times New Roman" w:hAnsi="Arial" w:cs="Arial"/>
                <w:b/>
                <w:bCs/>
                <w:sz w:val="18"/>
                <w:szCs w:val="18"/>
                <w:lang w:eastAsia="en-GB"/>
              </w:rPr>
            </w:pPr>
            <w:r>
              <w:rPr>
                <w:rFonts w:ascii="Arial" w:eastAsia="Times New Roman" w:hAnsi="Arial" w:cs="Arial"/>
                <w:b/>
                <w:bCs/>
                <w:sz w:val="18"/>
                <w:szCs w:val="18"/>
                <w:lang w:eastAsia="en-GB"/>
              </w:rPr>
              <w:t>£199.5</w:t>
            </w:r>
          </w:p>
        </w:tc>
      </w:tr>
      <w:tr w:rsidR="00EA6AE9" w:rsidRPr="00F40F82" w:rsidTr="0001474A">
        <w:trPr>
          <w:trHeight w:val="300"/>
        </w:trPr>
        <w:tc>
          <w:tcPr>
            <w:tcW w:w="0" w:type="auto"/>
            <w:gridSpan w:val="3"/>
            <w:tcBorders>
              <w:top w:val="nil"/>
              <w:left w:val="nil"/>
              <w:bottom w:val="nil"/>
              <w:right w:val="nil"/>
            </w:tcBorders>
            <w:shd w:val="clear" w:color="auto" w:fill="auto"/>
            <w:noWrap/>
            <w:vAlign w:val="bottom"/>
          </w:tcPr>
          <w:p w:rsidR="008C7319" w:rsidRPr="00F40F82" w:rsidRDefault="008C7319" w:rsidP="0001474A">
            <w:pPr>
              <w:spacing w:after="0" w:line="240" w:lineRule="auto"/>
              <w:jc w:val="center"/>
              <w:rPr>
                <w:rFonts w:ascii="Arial" w:eastAsia="Times New Roman" w:hAnsi="Arial" w:cs="Arial"/>
                <w:sz w:val="20"/>
                <w:szCs w:val="20"/>
                <w:lang w:eastAsia="en-GB"/>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VAT</w:t>
            </w:r>
          </w:p>
        </w:tc>
        <w:tc>
          <w:tcPr>
            <w:tcW w:w="0" w:type="auto"/>
            <w:tcBorders>
              <w:top w:val="nil"/>
              <w:left w:val="nil"/>
              <w:bottom w:val="single" w:sz="4" w:space="0" w:color="auto"/>
              <w:right w:val="single" w:sz="4" w:space="0" w:color="auto"/>
            </w:tcBorders>
            <w:shd w:val="clear" w:color="auto" w:fill="auto"/>
            <w:noWrap/>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 </w:t>
            </w:r>
          </w:p>
        </w:tc>
        <w:tc>
          <w:tcPr>
            <w:tcW w:w="1670" w:type="dxa"/>
            <w:tcBorders>
              <w:top w:val="nil"/>
              <w:left w:val="nil"/>
              <w:bottom w:val="single" w:sz="4" w:space="0" w:color="auto"/>
              <w:right w:val="single" w:sz="4" w:space="0" w:color="auto"/>
            </w:tcBorders>
            <w:shd w:val="clear" w:color="auto" w:fill="auto"/>
            <w:vAlign w:val="center"/>
            <w:hideMark/>
          </w:tcPr>
          <w:p w:rsidR="008C7319" w:rsidRPr="00F40F82" w:rsidRDefault="008C7319" w:rsidP="0001474A">
            <w:pPr>
              <w:spacing w:after="0" w:line="240" w:lineRule="auto"/>
              <w:jc w:val="center"/>
              <w:rPr>
                <w:rFonts w:ascii="Arial" w:eastAsia="Times New Roman" w:hAnsi="Arial" w:cs="Arial"/>
                <w:b/>
                <w:bCs/>
                <w:sz w:val="18"/>
                <w:szCs w:val="18"/>
                <w:lang w:eastAsia="en-GB"/>
              </w:rPr>
            </w:pPr>
            <w:r w:rsidRPr="00F40F82">
              <w:rPr>
                <w:rFonts w:ascii="Arial" w:eastAsia="Times New Roman" w:hAnsi="Arial" w:cs="Arial"/>
                <w:b/>
                <w:bCs/>
                <w:sz w:val="18"/>
                <w:szCs w:val="18"/>
                <w:lang w:eastAsia="en-GB"/>
              </w:rPr>
              <w:t>£0.00</w:t>
            </w:r>
          </w:p>
        </w:tc>
      </w:tr>
      <w:tr w:rsidR="00EA6AE9" w:rsidRPr="00F40F82" w:rsidTr="0001474A">
        <w:trPr>
          <w:trHeight w:val="322"/>
        </w:trPr>
        <w:tc>
          <w:tcPr>
            <w:tcW w:w="0" w:type="auto"/>
            <w:tcBorders>
              <w:top w:val="nil"/>
              <w:left w:val="nil"/>
              <w:right w:val="nil"/>
            </w:tcBorders>
            <w:shd w:val="clear" w:color="auto" w:fill="auto"/>
            <w:vAlign w:val="bottom"/>
          </w:tcPr>
          <w:p w:rsidR="0001474A" w:rsidRPr="00F40F82" w:rsidRDefault="0001474A"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right w:val="nil"/>
            </w:tcBorders>
            <w:shd w:val="clear" w:color="auto" w:fill="auto"/>
            <w:noWrap/>
            <w:vAlign w:val="bottom"/>
          </w:tcPr>
          <w:p w:rsidR="0001474A" w:rsidRPr="00F40F82" w:rsidRDefault="0001474A" w:rsidP="0001474A">
            <w:pPr>
              <w:spacing w:after="0" w:line="240" w:lineRule="auto"/>
              <w:rPr>
                <w:rFonts w:ascii="Arial" w:eastAsia="Times New Roman" w:hAnsi="Arial" w:cs="Arial"/>
                <w:sz w:val="18"/>
                <w:szCs w:val="18"/>
                <w:lang w:eastAsia="en-GB"/>
              </w:rPr>
            </w:pPr>
          </w:p>
        </w:tc>
        <w:tc>
          <w:tcPr>
            <w:tcW w:w="0" w:type="auto"/>
            <w:tcBorders>
              <w:top w:val="nil"/>
              <w:left w:val="nil"/>
              <w:right w:val="nil"/>
            </w:tcBorders>
            <w:shd w:val="clear" w:color="auto" w:fill="auto"/>
            <w:noWrap/>
            <w:vAlign w:val="bottom"/>
            <w:hideMark/>
          </w:tcPr>
          <w:p w:rsidR="0001474A" w:rsidRPr="00F40F82" w:rsidRDefault="0001474A" w:rsidP="0001474A">
            <w:pPr>
              <w:spacing w:after="0" w:line="240" w:lineRule="auto"/>
              <w:rPr>
                <w:rFonts w:ascii="Arial" w:eastAsia="Times New Roman" w:hAnsi="Arial" w:cs="Arial"/>
                <w:sz w:val="20"/>
                <w:szCs w:val="20"/>
                <w:lang w:eastAsia="en-GB"/>
              </w:rPr>
            </w:pPr>
          </w:p>
        </w:tc>
        <w:tc>
          <w:tcPr>
            <w:tcW w:w="0" w:type="auto"/>
            <w:tcBorders>
              <w:top w:val="nil"/>
              <w:left w:val="single" w:sz="4" w:space="0" w:color="auto"/>
              <w:right w:val="single" w:sz="4" w:space="0" w:color="auto"/>
            </w:tcBorders>
            <w:shd w:val="clear" w:color="auto" w:fill="auto"/>
            <w:vAlign w:val="bottom"/>
          </w:tcPr>
          <w:p w:rsidR="0001474A" w:rsidRPr="00F40F82" w:rsidRDefault="0001474A" w:rsidP="0001474A">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Less Payments Rec’d</w:t>
            </w:r>
          </w:p>
        </w:tc>
        <w:tc>
          <w:tcPr>
            <w:tcW w:w="0" w:type="auto"/>
            <w:tcBorders>
              <w:top w:val="nil"/>
              <w:left w:val="nil"/>
              <w:right w:val="single" w:sz="4" w:space="0" w:color="auto"/>
            </w:tcBorders>
            <w:shd w:val="clear" w:color="auto" w:fill="auto"/>
            <w:vAlign w:val="bottom"/>
          </w:tcPr>
          <w:p w:rsidR="0001474A" w:rsidRPr="00F40F82" w:rsidRDefault="0001474A" w:rsidP="0001474A">
            <w:pPr>
              <w:spacing w:after="0" w:line="240" w:lineRule="auto"/>
              <w:rPr>
                <w:rFonts w:ascii="Arial" w:eastAsia="Times New Roman" w:hAnsi="Arial" w:cs="Arial"/>
                <w:b/>
                <w:bCs/>
                <w:sz w:val="20"/>
                <w:szCs w:val="20"/>
                <w:lang w:eastAsia="en-GB"/>
              </w:rPr>
            </w:pPr>
          </w:p>
        </w:tc>
        <w:tc>
          <w:tcPr>
            <w:tcW w:w="1670" w:type="dxa"/>
            <w:tcBorders>
              <w:top w:val="nil"/>
              <w:left w:val="nil"/>
              <w:right w:val="single" w:sz="4" w:space="0" w:color="auto"/>
            </w:tcBorders>
            <w:shd w:val="clear" w:color="auto" w:fill="auto"/>
            <w:noWrap/>
            <w:vAlign w:val="center"/>
          </w:tcPr>
          <w:p w:rsidR="0001474A" w:rsidRPr="00F40F82" w:rsidRDefault="0001474A" w:rsidP="0001474A">
            <w:pPr>
              <w:spacing w:after="0" w:line="240" w:lineRule="auto"/>
              <w:jc w:val="center"/>
              <w:rPr>
                <w:rFonts w:ascii="Arial" w:eastAsia="Times New Roman" w:hAnsi="Arial" w:cs="Arial"/>
                <w:b/>
                <w:bCs/>
                <w:sz w:val="18"/>
                <w:szCs w:val="18"/>
                <w:lang w:eastAsia="en-GB"/>
              </w:rPr>
            </w:pPr>
          </w:p>
        </w:tc>
      </w:tr>
      <w:tr w:rsidR="00EA6AE9" w:rsidRPr="00F40F82" w:rsidTr="0001474A">
        <w:trPr>
          <w:trHeight w:val="330"/>
        </w:trPr>
        <w:tc>
          <w:tcPr>
            <w:tcW w:w="0" w:type="auto"/>
            <w:tcBorders>
              <w:top w:val="nil"/>
              <w:left w:val="nil"/>
              <w:bottom w:val="nil"/>
              <w:right w:val="nil"/>
            </w:tcBorders>
            <w:shd w:val="clear" w:color="auto" w:fill="auto"/>
            <w:vAlign w:val="bottom"/>
          </w:tcPr>
          <w:p w:rsidR="0001474A" w:rsidRPr="00F40F82" w:rsidRDefault="0001474A"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nil"/>
              <w:right w:val="nil"/>
            </w:tcBorders>
            <w:shd w:val="clear" w:color="auto" w:fill="auto"/>
            <w:noWrap/>
            <w:vAlign w:val="bottom"/>
          </w:tcPr>
          <w:p w:rsidR="0001474A" w:rsidRPr="00F40F82" w:rsidRDefault="0001474A" w:rsidP="0001474A">
            <w:pPr>
              <w:spacing w:after="0" w:line="240" w:lineRule="auto"/>
              <w:rPr>
                <w:rFonts w:ascii="Arial" w:eastAsia="Times New Roman" w:hAnsi="Arial" w:cs="Arial"/>
                <w:sz w:val="18"/>
                <w:szCs w:val="18"/>
                <w:lang w:eastAsia="en-GB"/>
              </w:rPr>
            </w:pPr>
          </w:p>
        </w:tc>
        <w:tc>
          <w:tcPr>
            <w:tcW w:w="0" w:type="auto"/>
            <w:tcBorders>
              <w:top w:val="nil"/>
              <w:left w:val="nil"/>
              <w:bottom w:val="nil"/>
              <w:right w:val="nil"/>
            </w:tcBorders>
            <w:shd w:val="clear" w:color="auto" w:fill="auto"/>
            <w:noWrap/>
            <w:vAlign w:val="bottom"/>
          </w:tcPr>
          <w:p w:rsidR="0001474A" w:rsidRPr="00F40F82" w:rsidRDefault="0001474A" w:rsidP="0001474A">
            <w:pPr>
              <w:spacing w:after="0" w:line="240" w:lineRule="auto"/>
              <w:rPr>
                <w:rFonts w:ascii="Arial" w:eastAsia="Times New Roman" w:hAnsi="Arial" w:cs="Arial"/>
                <w:sz w:val="20"/>
                <w:szCs w:val="20"/>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1474A" w:rsidRDefault="0001474A" w:rsidP="0001474A">
            <w:pPr>
              <w:spacing w:after="0" w:line="24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Less Credit </w:t>
            </w:r>
          </w:p>
        </w:tc>
        <w:tc>
          <w:tcPr>
            <w:tcW w:w="0" w:type="auto"/>
            <w:tcBorders>
              <w:top w:val="single" w:sz="4" w:space="0" w:color="auto"/>
              <w:left w:val="nil"/>
              <w:bottom w:val="single" w:sz="4" w:space="0" w:color="auto"/>
              <w:right w:val="single" w:sz="4" w:space="0" w:color="auto"/>
            </w:tcBorders>
            <w:shd w:val="clear" w:color="auto" w:fill="auto"/>
            <w:vAlign w:val="bottom"/>
          </w:tcPr>
          <w:p w:rsidR="0001474A" w:rsidRPr="00F40F82" w:rsidRDefault="0001474A" w:rsidP="0001474A">
            <w:pPr>
              <w:spacing w:after="0" w:line="240" w:lineRule="auto"/>
              <w:rPr>
                <w:rFonts w:ascii="Arial" w:eastAsia="Times New Roman" w:hAnsi="Arial" w:cs="Arial"/>
                <w:b/>
                <w:bCs/>
                <w:sz w:val="20"/>
                <w:szCs w:val="20"/>
                <w:lang w:eastAsia="en-GB"/>
              </w:rPr>
            </w:pPr>
          </w:p>
        </w:tc>
        <w:tc>
          <w:tcPr>
            <w:tcW w:w="1670" w:type="dxa"/>
            <w:tcBorders>
              <w:top w:val="single" w:sz="4" w:space="0" w:color="auto"/>
              <w:left w:val="nil"/>
              <w:bottom w:val="single" w:sz="4" w:space="0" w:color="auto"/>
              <w:right w:val="single" w:sz="4" w:space="0" w:color="auto"/>
            </w:tcBorders>
            <w:shd w:val="clear" w:color="auto" w:fill="auto"/>
            <w:noWrap/>
            <w:vAlign w:val="center"/>
          </w:tcPr>
          <w:p w:rsidR="0001474A" w:rsidRDefault="0001474A" w:rsidP="0001474A">
            <w:pPr>
              <w:spacing w:after="0" w:line="240" w:lineRule="auto"/>
              <w:jc w:val="center"/>
              <w:rPr>
                <w:rFonts w:ascii="Arial" w:eastAsia="Times New Roman" w:hAnsi="Arial" w:cs="Arial"/>
                <w:b/>
                <w:bCs/>
                <w:sz w:val="18"/>
                <w:szCs w:val="18"/>
                <w:lang w:eastAsia="en-GB"/>
              </w:rPr>
            </w:pPr>
          </w:p>
        </w:tc>
      </w:tr>
      <w:tr w:rsidR="0085175A" w:rsidRPr="00F40F82" w:rsidTr="0001474A">
        <w:trPr>
          <w:trHeight w:val="330"/>
        </w:trPr>
        <w:tc>
          <w:tcPr>
            <w:tcW w:w="0" w:type="auto"/>
            <w:tcBorders>
              <w:top w:val="nil"/>
              <w:left w:val="nil"/>
              <w:bottom w:val="nil"/>
              <w:right w:val="nil"/>
            </w:tcBorders>
            <w:shd w:val="clear" w:color="auto" w:fill="auto"/>
            <w:vAlign w:val="bottom"/>
          </w:tcPr>
          <w:p w:rsidR="0001474A" w:rsidRPr="00F40F82" w:rsidRDefault="0001474A" w:rsidP="0001474A">
            <w:pPr>
              <w:spacing w:after="0" w:line="240" w:lineRule="auto"/>
              <w:jc w:val="center"/>
              <w:rPr>
                <w:rFonts w:ascii="Arial" w:eastAsia="Times New Roman" w:hAnsi="Arial" w:cs="Arial"/>
                <w:b/>
                <w:bCs/>
                <w:sz w:val="18"/>
                <w:szCs w:val="18"/>
                <w:lang w:eastAsia="en-GB"/>
              </w:rPr>
            </w:pPr>
          </w:p>
        </w:tc>
        <w:tc>
          <w:tcPr>
            <w:tcW w:w="0" w:type="auto"/>
            <w:tcBorders>
              <w:top w:val="nil"/>
              <w:left w:val="nil"/>
              <w:bottom w:val="nil"/>
              <w:right w:val="nil"/>
            </w:tcBorders>
            <w:shd w:val="clear" w:color="auto" w:fill="auto"/>
            <w:noWrap/>
            <w:vAlign w:val="bottom"/>
          </w:tcPr>
          <w:p w:rsidR="0001474A" w:rsidRPr="00F40F82" w:rsidRDefault="0001474A" w:rsidP="0001474A">
            <w:pPr>
              <w:spacing w:after="0" w:line="240" w:lineRule="auto"/>
              <w:rPr>
                <w:rFonts w:ascii="Arial" w:eastAsia="Times New Roman" w:hAnsi="Arial" w:cs="Arial"/>
                <w:sz w:val="18"/>
                <w:szCs w:val="18"/>
                <w:lang w:eastAsia="en-GB"/>
              </w:rPr>
            </w:pPr>
          </w:p>
        </w:tc>
        <w:tc>
          <w:tcPr>
            <w:tcW w:w="0" w:type="auto"/>
            <w:tcBorders>
              <w:top w:val="nil"/>
              <w:left w:val="nil"/>
              <w:bottom w:val="nil"/>
              <w:right w:val="nil"/>
            </w:tcBorders>
            <w:shd w:val="clear" w:color="auto" w:fill="auto"/>
            <w:noWrap/>
            <w:vAlign w:val="bottom"/>
          </w:tcPr>
          <w:p w:rsidR="0001474A" w:rsidRPr="00F40F82" w:rsidRDefault="0001474A" w:rsidP="0001474A">
            <w:pPr>
              <w:spacing w:after="0" w:line="240" w:lineRule="auto"/>
              <w:rPr>
                <w:rFonts w:ascii="Arial" w:eastAsia="Times New Roman" w:hAnsi="Arial" w:cs="Arial"/>
                <w:sz w:val="20"/>
                <w:szCs w:val="20"/>
                <w:lang w:eastAsia="en-GB"/>
              </w:rPr>
            </w:pPr>
          </w:p>
        </w:tc>
        <w:tc>
          <w:tcPr>
            <w:tcW w:w="0" w:type="auto"/>
            <w:tcBorders>
              <w:top w:val="single" w:sz="4" w:space="0" w:color="auto"/>
              <w:left w:val="single" w:sz="4" w:space="0" w:color="auto"/>
              <w:bottom w:val="single" w:sz="8" w:space="0" w:color="auto"/>
              <w:right w:val="single" w:sz="4" w:space="0" w:color="auto"/>
            </w:tcBorders>
            <w:shd w:val="clear" w:color="auto" w:fill="CCC0D9" w:themeFill="accent4" w:themeFillTint="66"/>
            <w:vAlign w:val="bottom"/>
          </w:tcPr>
          <w:p w:rsidR="0001474A" w:rsidRPr="0001474A" w:rsidRDefault="0001474A" w:rsidP="0001474A">
            <w:pPr>
              <w:spacing w:after="0" w:line="240" w:lineRule="auto"/>
              <w:rPr>
                <w:rFonts w:ascii="Arial" w:eastAsia="Times New Roman" w:hAnsi="Arial" w:cs="Arial"/>
                <w:b/>
                <w:bCs/>
                <w:sz w:val="20"/>
                <w:szCs w:val="20"/>
                <w:lang w:eastAsia="en-GB"/>
              </w:rPr>
            </w:pPr>
            <w:r w:rsidRPr="0001474A">
              <w:rPr>
                <w:rFonts w:ascii="Arial" w:eastAsia="Times New Roman" w:hAnsi="Arial" w:cs="Arial"/>
                <w:b/>
                <w:bCs/>
                <w:sz w:val="20"/>
                <w:szCs w:val="20"/>
                <w:lang w:eastAsia="en-GB"/>
              </w:rPr>
              <w:t xml:space="preserve">Total to Pay </w:t>
            </w:r>
          </w:p>
        </w:tc>
        <w:tc>
          <w:tcPr>
            <w:tcW w:w="0" w:type="auto"/>
            <w:tcBorders>
              <w:top w:val="single" w:sz="4" w:space="0" w:color="auto"/>
              <w:left w:val="nil"/>
              <w:bottom w:val="single" w:sz="8" w:space="0" w:color="auto"/>
              <w:right w:val="single" w:sz="4" w:space="0" w:color="auto"/>
            </w:tcBorders>
            <w:shd w:val="clear" w:color="auto" w:fill="CCC0D9" w:themeFill="accent4" w:themeFillTint="66"/>
            <w:vAlign w:val="bottom"/>
          </w:tcPr>
          <w:p w:rsidR="0001474A" w:rsidRPr="0001474A" w:rsidRDefault="0001474A" w:rsidP="0001474A">
            <w:pPr>
              <w:spacing w:after="0" w:line="240" w:lineRule="auto"/>
              <w:rPr>
                <w:rFonts w:ascii="Arial" w:eastAsia="Times New Roman" w:hAnsi="Arial" w:cs="Arial"/>
                <w:b/>
                <w:bCs/>
                <w:sz w:val="20"/>
                <w:szCs w:val="20"/>
                <w:lang w:eastAsia="en-GB"/>
              </w:rPr>
            </w:pPr>
            <w:r w:rsidRPr="0001474A">
              <w:rPr>
                <w:rFonts w:ascii="Arial" w:eastAsia="Times New Roman" w:hAnsi="Arial" w:cs="Arial"/>
                <w:b/>
                <w:bCs/>
                <w:sz w:val="20"/>
                <w:szCs w:val="20"/>
                <w:lang w:eastAsia="en-GB"/>
              </w:rPr>
              <w:t> </w:t>
            </w:r>
          </w:p>
        </w:tc>
        <w:tc>
          <w:tcPr>
            <w:tcW w:w="1670" w:type="dxa"/>
            <w:tcBorders>
              <w:top w:val="single" w:sz="4" w:space="0" w:color="auto"/>
              <w:left w:val="nil"/>
              <w:bottom w:val="single" w:sz="8" w:space="0" w:color="auto"/>
              <w:right w:val="single" w:sz="4" w:space="0" w:color="auto"/>
            </w:tcBorders>
            <w:shd w:val="clear" w:color="auto" w:fill="CCC0D9" w:themeFill="accent4" w:themeFillTint="66"/>
            <w:noWrap/>
            <w:vAlign w:val="center"/>
          </w:tcPr>
          <w:p w:rsidR="0001474A" w:rsidRPr="0001474A" w:rsidRDefault="00E64596" w:rsidP="0025274C">
            <w:pPr>
              <w:spacing w:after="0" w:line="240" w:lineRule="auto"/>
              <w:jc w:val="center"/>
              <w:rPr>
                <w:rFonts w:ascii="Arial" w:eastAsia="Times New Roman" w:hAnsi="Arial" w:cs="Arial"/>
                <w:b/>
                <w:bCs/>
                <w:sz w:val="20"/>
                <w:szCs w:val="18"/>
                <w:lang w:eastAsia="en-GB"/>
              </w:rPr>
            </w:pPr>
            <w:r>
              <w:rPr>
                <w:rFonts w:ascii="Arial" w:eastAsia="Times New Roman" w:hAnsi="Arial" w:cs="Arial"/>
                <w:b/>
                <w:bCs/>
                <w:sz w:val="20"/>
                <w:szCs w:val="18"/>
                <w:lang w:eastAsia="en-GB"/>
              </w:rPr>
              <w:t>£</w:t>
            </w:r>
            <w:r w:rsidR="00105B4A">
              <w:rPr>
                <w:rFonts w:ascii="Arial" w:eastAsia="Times New Roman" w:hAnsi="Arial" w:cs="Arial"/>
                <w:b/>
                <w:bCs/>
                <w:sz w:val="20"/>
                <w:szCs w:val="18"/>
                <w:lang w:eastAsia="en-GB"/>
              </w:rPr>
              <w:t>199.5</w:t>
            </w:r>
          </w:p>
        </w:tc>
      </w:tr>
    </w:tbl>
    <w:p w:rsidR="00613CA2" w:rsidRPr="00876B2A" w:rsidRDefault="00FB060B" w:rsidP="00F40F82">
      <w:pPr>
        <w:rPr>
          <w:rFonts w:ascii="Cal Roman Capitals" w:eastAsia="Times New Roman" w:hAnsi="Cal Roman Capitals" w:cs="Arial"/>
          <w:b/>
          <w:sz w:val="120"/>
          <w:szCs w:val="120"/>
          <w:lang w:eastAsia="en-GB"/>
        </w:rPr>
      </w:pPr>
      <w:r>
        <w:rPr>
          <w:noProof/>
          <w:lang w:eastAsia="en-GB"/>
        </w:rPr>
        <mc:AlternateContent>
          <mc:Choice Requires="wps">
            <w:drawing>
              <wp:anchor distT="0" distB="0" distL="114300" distR="114300" simplePos="0" relativeHeight="251649024" behindDoc="0" locked="0" layoutInCell="1" allowOverlap="1" wp14:anchorId="3B796ED2" wp14:editId="3C9D3147">
                <wp:simplePos x="0" y="0"/>
                <wp:positionH relativeFrom="column">
                  <wp:posOffset>2074460</wp:posOffset>
                </wp:positionH>
                <wp:positionV relativeFrom="paragraph">
                  <wp:posOffset>932378</wp:posOffset>
                </wp:positionV>
                <wp:extent cx="2235200" cy="1433015"/>
                <wp:effectExtent l="0" t="0" r="0" b="0"/>
                <wp:wrapNone/>
                <wp:docPr id="5" name="Text Box 5"/>
                <wp:cNvGraphicFramePr/>
                <a:graphic xmlns:a="http://schemas.openxmlformats.org/drawingml/2006/main">
                  <a:graphicData uri="http://schemas.microsoft.com/office/word/2010/wordprocessingShape">
                    <wps:wsp>
                      <wps:cNvSpPr txBox="1"/>
                      <wps:spPr>
                        <a:xfrm>
                          <a:off x="0" y="0"/>
                          <a:ext cx="2235200" cy="1433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4505" w:rsidRDefault="00C01EF6" w:rsidP="00D44BC5">
                            <w:pPr>
                              <w:pStyle w:val="Heading1"/>
                              <w:shd w:val="clear" w:color="auto" w:fill="FFFFFF"/>
                              <w:spacing w:before="0" w:line="240" w:lineRule="auto"/>
                              <w:textAlignment w:val="top"/>
                              <w:rPr>
                                <w:rFonts w:asciiTheme="minorHAnsi" w:hAnsiTheme="minorHAnsi"/>
                                <w:color w:val="auto"/>
                                <w:sz w:val="22"/>
                              </w:rPr>
                            </w:pPr>
                            <w:r w:rsidRPr="00BD6CAB">
                              <w:rPr>
                                <w:rFonts w:asciiTheme="minorHAnsi" w:hAnsiTheme="minorHAnsi"/>
                                <w:color w:val="auto"/>
                                <w:sz w:val="22"/>
                              </w:rPr>
                              <w:t>Delivery address</w:t>
                            </w:r>
                            <w:r w:rsidR="00BD6CAB" w:rsidRPr="00BD6CAB">
                              <w:rPr>
                                <w:rFonts w:asciiTheme="minorHAnsi" w:hAnsiTheme="minorHAnsi"/>
                                <w:color w:val="auto"/>
                                <w:sz w:val="22"/>
                              </w:rPr>
                              <w:t xml:space="preserve">: </w:t>
                            </w:r>
                            <w:r w:rsidR="00A82073">
                              <w:rPr>
                                <w:rFonts w:asciiTheme="minorHAnsi" w:hAnsiTheme="minorHAnsi"/>
                                <w:color w:val="auto"/>
                                <w:sz w:val="22"/>
                              </w:rPr>
                              <w:br/>
                            </w:r>
                            <w:r w:rsidR="00251B37">
                              <w:rPr>
                                <w:rFonts w:asciiTheme="minorHAnsi" w:hAnsiTheme="minorHAnsi"/>
                                <w:color w:val="auto"/>
                                <w:sz w:val="22"/>
                              </w:rPr>
                              <w:t>Christ’s college,</w:t>
                            </w:r>
                          </w:p>
                          <w:p w:rsidR="00251B37" w:rsidRPr="00251B37" w:rsidRDefault="00251B37" w:rsidP="00251B37">
                            <w:r>
                              <w:t>St Andrew’s Street</w:t>
                            </w:r>
                            <w:r>
                              <w:br/>
                              <w:t>Cambridge</w:t>
                            </w:r>
                            <w:r>
                              <w:br/>
                              <w:t>CB2 3BU</w:t>
                            </w:r>
                          </w:p>
                          <w:p w:rsidR="00BD5407" w:rsidRDefault="00BD5407" w:rsidP="00F06443">
                            <w:pPr>
                              <w:pStyle w:val="NoSpacing"/>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6ED2" id="Text Box 5" o:spid="_x0000_s1029" type="#_x0000_t202" style="position:absolute;margin-left:163.35pt;margin-top:73.4pt;width:176pt;height:11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" fillcolor="white [3201]" stroked="f" strokeweight=".5pt">
                <v:textbox>
                  <w:txbxContent>
                    <w:p w:rsidR="00D74505" w:rsidRDefault="00C01EF6" w:rsidP="00D44BC5">
                      <w:pPr>
                        <w:pStyle w:val="Heading1"/>
                        <w:shd w:val="clear" w:color="auto" w:fill="FFFFFF"/>
                        <w:spacing w:before="0" w:line="240" w:lineRule="auto"/>
                        <w:textAlignment w:val="top"/>
                        <w:rPr>
                          <w:rFonts w:asciiTheme="minorHAnsi" w:hAnsiTheme="minorHAnsi"/>
                          <w:color w:val="auto"/>
                          <w:sz w:val="22"/>
                        </w:rPr>
                      </w:pPr>
                      <w:r w:rsidRPr="00BD6CAB">
                        <w:rPr>
                          <w:rFonts w:asciiTheme="minorHAnsi" w:hAnsiTheme="minorHAnsi"/>
                          <w:color w:val="auto"/>
                          <w:sz w:val="22"/>
                        </w:rPr>
                        <w:t>Delivery address</w:t>
                      </w:r>
                      <w:r w:rsidR="00BD6CAB" w:rsidRPr="00BD6CAB">
                        <w:rPr>
                          <w:rFonts w:asciiTheme="minorHAnsi" w:hAnsiTheme="minorHAnsi"/>
                          <w:color w:val="auto"/>
                          <w:sz w:val="22"/>
                        </w:rPr>
                        <w:t xml:space="preserve">: </w:t>
                      </w:r>
                      <w:r w:rsidR="00A82073">
                        <w:rPr>
                          <w:rFonts w:asciiTheme="minorHAnsi" w:hAnsiTheme="minorHAnsi"/>
                          <w:color w:val="auto"/>
                          <w:sz w:val="22"/>
                        </w:rPr>
                        <w:br/>
                      </w:r>
                      <w:r w:rsidR="00251B37">
                        <w:rPr>
                          <w:rFonts w:asciiTheme="minorHAnsi" w:hAnsiTheme="minorHAnsi"/>
                          <w:color w:val="auto"/>
                          <w:sz w:val="22"/>
                        </w:rPr>
                        <w:t>Christ’s college,</w:t>
                      </w:r>
                    </w:p>
                    <w:p w:rsidR="00251B37" w:rsidRPr="00251B37" w:rsidRDefault="00251B37" w:rsidP="00251B37">
                      <w:r>
                        <w:t>St Andrew’s Street</w:t>
                      </w:r>
                      <w:r>
                        <w:br/>
                        <w:t>Cambridge</w:t>
                      </w:r>
                      <w:r>
                        <w:br/>
                        <w:t>CB2 3BU</w:t>
                      </w:r>
                    </w:p>
                    <w:p w:rsidR="00BD5407" w:rsidRDefault="00BD5407" w:rsidP="00F06443">
                      <w:pPr>
                        <w:pStyle w:val="NoSpacing"/>
                        <w:rPr>
                          <w:b/>
                        </w:rPr>
                      </w:pPr>
                    </w:p>
                  </w:txbxContent>
                </v:textbox>
              </v:shape>
            </w:pict>
          </mc:Fallback>
        </mc:AlternateContent>
      </w:r>
      <w:r w:rsidR="0001474A">
        <w:rPr>
          <w:noProof/>
          <w:lang w:eastAsia="en-GB"/>
        </w:rPr>
        <mc:AlternateContent>
          <mc:Choice Requires="wps">
            <w:drawing>
              <wp:anchor distT="0" distB="0" distL="114300" distR="114300" simplePos="0" relativeHeight="251651072" behindDoc="0" locked="0" layoutInCell="1" allowOverlap="1" wp14:anchorId="717CA117" wp14:editId="553CF39A">
                <wp:simplePos x="0" y="0"/>
                <wp:positionH relativeFrom="column">
                  <wp:posOffset>2819400</wp:posOffset>
                </wp:positionH>
                <wp:positionV relativeFrom="paragraph">
                  <wp:posOffset>6903085</wp:posOffset>
                </wp:positionV>
                <wp:extent cx="3378200" cy="5080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3378200"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B2A" w:rsidRDefault="00B56E6F">
                            <w:r>
                              <w:t xml:space="preserve">PAYMENT DATE:    </w:t>
                            </w:r>
                            <w:r w:rsidR="00434F99">
                              <w:t>7 days after receipt of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7CA117" id="Text Box 19" o:spid="_x0000_s1030" type="#_x0000_t202" style="position:absolute;margin-left:222pt;margin-top:543.55pt;width:266pt;height:40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" filled="f" stroked="f" strokeweight=".5pt">
                <v:textbox>
                  <w:txbxContent>
                    <w:p w:rsidR="00876B2A" w:rsidRDefault="00B56E6F">
                      <w:r>
                        <w:t xml:space="preserve">PAYMENT DATE:    </w:t>
                      </w:r>
                      <w:r w:rsidR="00434F99">
                        <w:t>7 days after receipt of invoice</w:t>
                      </w:r>
                    </w:p>
                  </w:txbxContent>
                </v:textbox>
              </v:shape>
            </w:pict>
          </mc:Fallback>
        </mc:AlternateContent>
      </w:r>
      <w:r w:rsidR="008C7319">
        <w:rPr>
          <w:rFonts w:ascii="Arial" w:eastAsia="Times New Roman" w:hAnsi="Arial" w:cs="Arial"/>
          <w:noProof/>
          <w:sz w:val="20"/>
          <w:szCs w:val="20"/>
          <w:lang w:eastAsia="en-GB"/>
        </w:rPr>
        <mc:AlternateContent>
          <mc:Choice Requires="wps">
            <w:drawing>
              <wp:anchor distT="0" distB="0" distL="114300" distR="114300" simplePos="0" relativeHeight="251653120" behindDoc="0" locked="0" layoutInCell="1" allowOverlap="1" wp14:anchorId="1E5A4BB7" wp14:editId="09176D1F">
                <wp:simplePos x="0" y="0"/>
                <wp:positionH relativeFrom="column">
                  <wp:posOffset>-728980</wp:posOffset>
                </wp:positionH>
                <wp:positionV relativeFrom="paragraph">
                  <wp:posOffset>6892925</wp:posOffset>
                </wp:positionV>
                <wp:extent cx="3810000" cy="1066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260" w:type="dxa"/>
                              <w:tblInd w:w="93" w:type="dxa"/>
                              <w:tblLook w:val="04A0" w:firstRow="1" w:lastRow="0" w:firstColumn="1" w:lastColumn="0" w:noHBand="0" w:noVBand="1"/>
                            </w:tblPr>
                            <w:tblGrid>
                              <w:gridCol w:w="3378"/>
                              <w:gridCol w:w="1804"/>
                              <w:gridCol w:w="222"/>
                            </w:tblGrid>
                            <w:tr w:rsidR="008C7319" w:rsidRPr="00876B2A" w:rsidTr="00876B2A">
                              <w:trPr>
                                <w:trHeight w:val="300"/>
                              </w:trPr>
                              <w:tc>
                                <w:tcPr>
                                  <w:tcW w:w="5260" w:type="dxa"/>
                                  <w:gridSpan w:val="3"/>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r w:rsidRPr="00876B2A">
                                    <w:rPr>
                                      <w:rFonts w:ascii="Arial" w:eastAsia="Times New Roman" w:hAnsi="Arial" w:cs="Arial"/>
                                      <w:sz w:val="20"/>
                                      <w:szCs w:val="20"/>
                                      <w:lang w:eastAsia="en-GB"/>
                                    </w:rPr>
                                    <w:t>Please pay by electronic funds transfer:</w:t>
                                  </w:r>
                                </w:p>
                              </w:tc>
                            </w:tr>
                            <w:tr w:rsidR="008C7319" w:rsidRPr="00876B2A" w:rsidTr="00876B2A">
                              <w:trPr>
                                <w:trHeight w:val="330"/>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b/>
                                      <w:bCs/>
                                      <w:sz w:val="18"/>
                                      <w:szCs w:val="18"/>
                                      <w:lang w:eastAsia="en-GB"/>
                                    </w:rPr>
                                  </w:pPr>
                                  <w:r w:rsidRPr="00876B2A">
                                    <w:rPr>
                                      <w:rFonts w:ascii="Arial" w:eastAsia="Times New Roman" w:hAnsi="Arial" w:cs="Arial"/>
                                      <w:b/>
                                      <w:bCs/>
                                      <w:sz w:val="18"/>
                                      <w:szCs w:val="18"/>
                                      <w:lang w:eastAsia="en-GB"/>
                                    </w:rPr>
                                    <w:t>Payment Details</w:t>
                                  </w:r>
                                </w:p>
                              </w:tc>
                              <w:tc>
                                <w:tcPr>
                                  <w:tcW w:w="1804"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18"/>
                                      <w:szCs w:val="18"/>
                                      <w:lang w:eastAsia="en-GB"/>
                                    </w:rPr>
                                  </w:pP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336"/>
                              </w:trPr>
                              <w:tc>
                                <w:tcPr>
                                  <w:tcW w:w="33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Account name: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proofErr w:type="spellStart"/>
                                  <w:r w:rsidRPr="00343A51">
                                    <w:rPr>
                                      <w:rFonts w:ascii="Arial" w:eastAsia="Times New Roman" w:hAnsi="Arial" w:cs="Arial"/>
                                      <w:sz w:val="18"/>
                                      <w:szCs w:val="18"/>
                                      <w:lang w:eastAsia="en-GB"/>
                                    </w:rPr>
                                    <w:t>Musea</w:t>
                                  </w:r>
                                  <w:proofErr w:type="spellEnd"/>
                                  <w:r w:rsidRPr="00343A51">
                                    <w:rPr>
                                      <w:rFonts w:ascii="Arial" w:eastAsia="Times New Roman" w:hAnsi="Arial" w:cs="Arial"/>
                                      <w:sz w:val="18"/>
                                      <w:szCs w:val="18"/>
                                      <w:lang w:eastAsia="en-GB"/>
                                    </w:rPr>
                                    <w:t xml:space="preserve"> Limited</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300"/>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Account number: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r w:rsidRPr="00343A51">
                                    <w:rPr>
                                      <w:rFonts w:ascii="Arial" w:eastAsia="Times New Roman" w:hAnsi="Arial" w:cs="Arial"/>
                                      <w:sz w:val="18"/>
                                      <w:szCs w:val="18"/>
                                      <w:lang w:eastAsia="en-GB"/>
                                    </w:rPr>
                                    <w:t>70699829</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276"/>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Sort code: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r w:rsidRPr="00343A51">
                                    <w:rPr>
                                      <w:rFonts w:ascii="Arial" w:eastAsia="Times New Roman" w:hAnsi="Arial" w:cs="Arial"/>
                                      <w:sz w:val="18"/>
                                      <w:szCs w:val="18"/>
                                      <w:lang w:eastAsia="en-GB"/>
                                    </w:rPr>
                                    <w:t>20-57-76</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bl>
                          <w:p w:rsidR="008C7319" w:rsidRDefault="008C73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A4BB7" id="Text Box 18" o:spid="_x0000_s1031" type="#_x0000_t202" style="position:absolute;margin-left:-57.4pt;margin-top:542.75pt;width:300pt;height: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" filled="f" stroked="f" strokeweight=".5pt">
                <v:textbox>
                  <w:txbxContent>
                    <w:tbl>
                      <w:tblPr>
                        <w:tblW w:w="5260" w:type="dxa"/>
                        <w:tblInd w:w="93" w:type="dxa"/>
                        <w:tblLook w:val="04A0" w:firstRow="1" w:lastRow="0" w:firstColumn="1" w:lastColumn="0" w:noHBand="0" w:noVBand="1"/>
                      </w:tblPr>
                      <w:tblGrid>
                        <w:gridCol w:w="3378"/>
                        <w:gridCol w:w="1804"/>
                        <w:gridCol w:w="222"/>
                      </w:tblGrid>
                      <w:tr w:rsidR="008C7319" w:rsidRPr="00876B2A" w:rsidTr="00876B2A">
                        <w:trPr>
                          <w:trHeight w:val="300"/>
                        </w:trPr>
                        <w:tc>
                          <w:tcPr>
                            <w:tcW w:w="5260" w:type="dxa"/>
                            <w:gridSpan w:val="3"/>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r w:rsidRPr="00876B2A">
                              <w:rPr>
                                <w:rFonts w:ascii="Arial" w:eastAsia="Times New Roman" w:hAnsi="Arial" w:cs="Arial"/>
                                <w:sz w:val="20"/>
                                <w:szCs w:val="20"/>
                                <w:lang w:eastAsia="en-GB"/>
                              </w:rPr>
                              <w:t>Please pay by electronic funds transfer:</w:t>
                            </w:r>
                          </w:p>
                        </w:tc>
                      </w:tr>
                      <w:tr w:rsidR="008C7319" w:rsidRPr="00876B2A" w:rsidTr="00876B2A">
                        <w:trPr>
                          <w:trHeight w:val="330"/>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b/>
                                <w:bCs/>
                                <w:sz w:val="18"/>
                                <w:szCs w:val="18"/>
                                <w:lang w:eastAsia="en-GB"/>
                              </w:rPr>
                            </w:pPr>
                            <w:r w:rsidRPr="00876B2A">
                              <w:rPr>
                                <w:rFonts w:ascii="Arial" w:eastAsia="Times New Roman" w:hAnsi="Arial" w:cs="Arial"/>
                                <w:b/>
                                <w:bCs/>
                                <w:sz w:val="18"/>
                                <w:szCs w:val="18"/>
                                <w:lang w:eastAsia="en-GB"/>
                              </w:rPr>
                              <w:t>Payment Details</w:t>
                            </w:r>
                          </w:p>
                        </w:tc>
                        <w:tc>
                          <w:tcPr>
                            <w:tcW w:w="1804"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18"/>
                                <w:szCs w:val="18"/>
                                <w:lang w:eastAsia="en-GB"/>
                              </w:rPr>
                            </w:pP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336"/>
                        </w:trPr>
                        <w:tc>
                          <w:tcPr>
                            <w:tcW w:w="33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Account name: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proofErr w:type="spellStart"/>
                            <w:r w:rsidRPr="00343A51">
                              <w:rPr>
                                <w:rFonts w:ascii="Arial" w:eastAsia="Times New Roman" w:hAnsi="Arial" w:cs="Arial"/>
                                <w:sz w:val="18"/>
                                <w:szCs w:val="18"/>
                                <w:lang w:eastAsia="en-GB"/>
                              </w:rPr>
                              <w:t>Musea</w:t>
                            </w:r>
                            <w:proofErr w:type="spellEnd"/>
                            <w:r w:rsidRPr="00343A51">
                              <w:rPr>
                                <w:rFonts w:ascii="Arial" w:eastAsia="Times New Roman" w:hAnsi="Arial" w:cs="Arial"/>
                                <w:sz w:val="18"/>
                                <w:szCs w:val="18"/>
                                <w:lang w:eastAsia="en-GB"/>
                              </w:rPr>
                              <w:t xml:space="preserve"> Limited</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300"/>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Account number: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r w:rsidRPr="00343A51">
                              <w:rPr>
                                <w:rFonts w:ascii="Arial" w:eastAsia="Times New Roman" w:hAnsi="Arial" w:cs="Arial"/>
                                <w:sz w:val="18"/>
                                <w:szCs w:val="18"/>
                                <w:lang w:eastAsia="en-GB"/>
                              </w:rPr>
                              <w:t>70699829</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r w:rsidR="008C7319" w:rsidRPr="00876B2A" w:rsidTr="00876B2A">
                        <w:trPr>
                          <w:trHeight w:val="276"/>
                        </w:trPr>
                        <w:tc>
                          <w:tcPr>
                            <w:tcW w:w="3378" w:type="dxa"/>
                            <w:tcBorders>
                              <w:top w:val="nil"/>
                              <w:left w:val="nil"/>
                              <w:bottom w:val="nil"/>
                              <w:right w:val="nil"/>
                            </w:tcBorders>
                            <w:shd w:val="clear" w:color="auto" w:fill="auto"/>
                            <w:vAlign w:val="bottom"/>
                            <w:hideMark/>
                          </w:tcPr>
                          <w:p w:rsidR="008C7319" w:rsidRPr="00876B2A" w:rsidRDefault="008C7319" w:rsidP="00876B2A">
                            <w:pPr>
                              <w:spacing w:after="0" w:line="240" w:lineRule="auto"/>
                              <w:rPr>
                                <w:rFonts w:ascii="Arial" w:eastAsia="Times New Roman" w:hAnsi="Arial" w:cs="Arial"/>
                                <w:sz w:val="18"/>
                                <w:szCs w:val="18"/>
                                <w:lang w:eastAsia="en-GB"/>
                              </w:rPr>
                            </w:pPr>
                            <w:r w:rsidRPr="00876B2A">
                              <w:rPr>
                                <w:rFonts w:ascii="Arial" w:eastAsia="Times New Roman" w:hAnsi="Arial" w:cs="Arial"/>
                                <w:sz w:val="18"/>
                                <w:szCs w:val="18"/>
                                <w:lang w:eastAsia="en-GB"/>
                              </w:rPr>
                              <w:t xml:space="preserve">Sort code: </w:t>
                            </w:r>
                          </w:p>
                        </w:tc>
                        <w:tc>
                          <w:tcPr>
                            <w:tcW w:w="1804" w:type="dxa"/>
                            <w:tcBorders>
                              <w:top w:val="nil"/>
                              <w:left w:val="nil"/>
                              <w:bottom w:val="nil"/>
                              <w:right w:val="nil"/>
                            </w:tcBorders>
                            <w:shd w:val="clear" w:color="auto" w:fill="auto"/>
                            <w:noWrap/>
                            <w:vAlign w:val="bottom"/>
                            <w:hideMark/>
                          </w:tcPr>
                          <w:p w:rsidR="008C7319" w:rsidRPr="00876B2A" w:rsidRDefault="00343A51" w:rsidP="00876B2A">
                            <w:pPr>
                              <w:spacing w:after="0" w:line="240" w:lineRule="auto"/>
                              <w:rPr>
                                <w:rFonts w:ascii="Arial" w:eastAsia="Times New Roman" w:hAnsi="Arial" w:cs="Arial"/>
                                <w:sz w:val="18"/>
                                <w:szCs w:val="18"/>
                                <w:lang w:eastAsia="en-GB"/>
                              </w:rPr>
                            </w:pPr>
                            <w:r w:rsidRPr="00343A51">
                              <w:rPr>
                                <w:rFonts w:ascii="Arial" w:eastAsia="Times New Roman" w:hAnsi="Arial" w:cs="Arial"/>
                                <w:sz w:val="18"/>
                                <w:szCs w:val="18"/>
                                <w:lang w:eastAsia="en-GB"/>
                              </w:rPr>
                              <w:t>20-57-76</w:t>
                            </w:r>
                          </w:p>
                        </w:tc>
                        <w:tc>
                          <w:tcPr>
                            <w:tcW w:w="78" w:type="dxa"/>
                            <w:tcBorders>
                              <w:top w:val="nil"/>
                              <w:left w:val="nil"/>
                              <w:bottom w:val="nil"/>
                              <w:right w:val="nil"/>
                            </w:tcBorders>
                            <w:shd w:val="clear" w:color="auto" w:fill="auto"/>
                            <w:noWrap/>
                            <w:vAlign w:val="bottom"/>
                            <w:hideMark/>
                          </w:tcPr>
                          <w:p w:rsidR="008C7319" w:rsidRPr="00876B2A" w:rsidRDefault="008C7319" w:rsidP="00876B2A">
                            <w:pPr>
                              <w:spacing w:after="0" w:line="240" w:lineRule="auto"/>
                              <w:rPr>
                                <w:rFonts w:ascii="Arial" w:eastAsia="Times New Roman" w:hAnsi="Arial" w:cs="Arial"/>
                                <w:sz w:val="20"/>
                                <w:szCs w:val="20"/>
                                <w:lang w:eastAsia="en-GB"/>
                              </w:rPr>
                            </w:pPr>
                          </w:p>
                        </w:tc>
                      </w:tr>
                    </w:tbl>
                    <w:p w:rsidR="008C7319" w:rsidRDefault="008C7319"/>
                  </w:txbxContent>
                </v:textbox>
              </v:shape>
            </w:pict>
          </mc:Fallback>
        </mc:AlternateContent>
      </w:r>
      <w:r w:rsidR="00C37DF3">
        <w:rPr>
          <w:noProof/>
          <w:lang w:eastAsia="en-GB"/>
        </w:rPr>
        <mc:AlternateContent>
          <mc:Choice Requires="wps">
            <w:drawing>
              <wp:anchor distT="0" distB="0" distL="114300" distR="114300" simplePos="0" relativeHeight="251650048" behindDoc="0" locked="0" layoutInCell="1" allowOverlap="1" wp14:anchorId="62C1F63B" wp14:editId="46102993">
                <wp:simplePos x="0" y="0"/>
                <wp:positionH relativeFrom="column">
                  <wp:posOffset>-774700</wp:posOffset>
                </wp:positionH>
                <wp:positionV relativeFrom="paragraph">
                  <wp:posOffset>2153285</wp:posOffset>
                </wp:positionV>
                <wp:extent cx="2552700"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5270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7319" w:rsidRDefault="00C01EF6" w:rsidP="00C01EF6">
                            <w:pPr>
                              <w:rPr>
                                <w:b/>
                              </w:rPr>
                            </w:pPr>
                            <w:r w:rsidRPr="00BD6CAB">
                              <w:rPr>
                                <w:b/>
                              </w:rPr>
                              <w:t>Purchase order No</w:t>
                            </w:r>
                            <w:r w:rsidR="00F40F82" w:rsidRPr="00BD6CAB">
                              <w:rPr>
                                <w:b/>
                              </w:rPr>
                              <w:t>:</w:t>
                            </w:r>
                            <w:r w:rsidR="00C25F8A">
                              <w:rPr>
                                <w:b/>
                              </w:rPr>
                              <w:t xml:space="preserve"> </w:t>
                            </w:r>
                            <w:r w:rsidR="00200C74">
                              <w:rPr>
                                <w:b/>
                              </w:rPr>
                              <w:t>01</w:t>
                            </w:r>
                          </w:p>
                          <w:p w:rsidR="00C37DF3" w:rsidRDefault="00097EF2" w:rsidP="00C01EF6">
                            <w:pPr>
                              <w:rPr>
                                <w:b/>
                              </w:rPr>
                            </w:pPr>
                            <w:proofErr w:type="gramStart"/>
                            <w:r>
                              <w:rPr>
                                <w:b/>
                              </w:rPr>
                              <w:t>Date :</w:t>
                            </w:r>
                            <w:proofErr w:type="gramEnd"/>
                            <w:r w:rsidR="00C25F8A">
                              <w:rPr>
                                <w:b/>
                              </w:rPr>
                              <w:t xml:space="preserve"> </w:t>
                            </w:r>
                            <w:r w:rsidR="00B56E6F">
                              <w:rPr>
                                <w:b/>
                              </w:rPr>
                              <w:t>20</w:t>
                            </w:r>
                            <w:r w:rsidR="00200C74">
                              <w:rPr>
                                <w:b/>
                              </w:rPr>
                              <w:t>/8</w:t>
                            </w:r>
                            <w:r w:rsidR="00BE29DA">
                              <w:rPr>
                                <w:b/>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1F63B" id="Text Box 7" o:spid="_x0000_s1032" type="#_x0000_t202" style="position:absolute;margin-left:-61pt;margin-top:169.55pt;width:201pt;height:4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" fillcolor="white [3201]" stroked="f" strokeweight=".5pt">
                <v:textbox>
                  <w:txbxContent>
                    <w:p w:rsidR="008C7319" w:rsidRDefault="00C01EF6" w:rsidP="00C01EF6">
                      <w:pPr>
                        <w:rPr>
                          <w:b/>
                        </w:rPr>
                      </w:pPr>
                      <w:r w:rsidRPr="00BD6CAB">
                        <w:rPr>
                          <w:b/>
                        </w:rPr>
                        <w:t>Purchase order No</w:t>
                      </w:r>
                      <w:r w:rsidR="00F40F82" w:rsidRPr="00BD6CAB">
                        <w:rPr>
                          <w:b/>
                        </w:rPr>
                        <w:t>:</w:t>
                      </w:r>
                      <w:r w:rsidR="00C25F8A">
                        <w:rPr>
                          <w:b/>
                        </w:rPr>
                        <w:t xml:space="preserve"> </w:t>
                      </w:r>
                      <w:r w:rsidR="00200C74">
                        <w:rPr>
                          <w:b/>
                        </w:rPr>
                        <w:t>01</w:t>
                      </w:r>
                    </w:p>
                    <w:p w:rsidR="00C37DF3" w:rsidRDefault="00097EF2" w:rsidP="00C01EF6">
                      <w:pPr>
                        <w:rPr>
                          <w:b/>
                        </w:rPr>
                      </w:pPr>
                      <w:proofErr w:type="gramStart"/>
                      <w:r>
                        <w:rPr>
                          <w:b/>
                        </w:rPr>
                        <w:t>Date :</w:t>
                      </w:r>
                      <w:proofErr w:type="gramEnd"/>
                      <w:r w:rsidR="00C25F8A">
                        <w:rPr>
                          <w:b/>
                        </w:rPr>
                        <w:t xml:space="preserve"> </w:t>
                      </w:r>
                      <w:r w:rsidR="00B56E6F">
                        <w:rPr>
                          <w:b/>
                        </w:rPr>
                        <w:t>20</w:t>
                      </w:r>
                      <w:r w:rsidR="00200C74">
                        <w:rPr>
                          <w:b/>
                        </w:rPr>
                        <w:t>/8</w:t>
                      </w:r>
                      <w:r w:rsidR="00BE29DA">
                        <w:rPr>
                          <w:b/>
                        </w:rPr>
                        <w:t>/2016</w:t>
                      </w:r>
                    </w:p>
                  </w:txbxContent>
                </v:textbox>
              </v:shape>
            </w:pict>
          </mc:Fallback>
        </mc:AlternateContent>
      </w:r>
      <w:r w:rsidR="0080116B">
        <w:rPr>
          <w:noProof/>
          <w:lang w:eastAsia="en-GB"/>
        </w:rPr>
        <mc:AlternateContent>
          <mc:Choice Requires="wps">
            <w:drawing>
              <wp:anchor distT="0" distB="0" distL="114300" distR="114300" simplePos="0" relativeHeight="251656192" behindDoc="0" locked="0" layoutInCell="1" allowOverlap="1" wp14:anchorId="1E2BABAB" wp14:editId="0C657FF0">
                <wp:simplePos x="0" y="0"/>
                <wp:positionH relativeFrom="column">
                  <wp:posOffset>-774700</wp:posOffset>
                </wp:positionH>
                <wp:positionV relativeFrom="paragraph">
                  <wp:posOffset>2737485</wp:posOffset>
                </wp:positionV>
                <wp:extent cx="2552700" cy="330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5270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F40F82" w:rsidRDefault="00C01EF6" w:rsidP="00C01EF6">
                            <w:pPr>
                              <w:rPr>
                                <w:b/>
                              </w:rPr>
                            </w:pPr>
                            <w:r w:rsidRPr="00F40F82">
                              <w:rPr>
                                <w:b/>
                              </w:rPr>
                              <w:t>Supplier No</w:t>
                            </w:r>
                            <w:r w:rsidR="00F40F82">
                              <w:rPr>
                                <w:b/>
                              </w:rPr>
                              <w:t>:</w:t>
                            </w:r>
                            <w:r w:rsidR="00BD6CAB">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BABAB" id="Text Box 9" o:spid="_x0000_s1033" type="#_x0000_t202" style="position:absolute;margin-left:-61pt;margin-top:215.55pt;width:201pt;height:2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" fillcolor="white [3201]" stroked="f" strokeweight=".5pt">
                <v:textbox>
                  <w:txbxContent>
                    <w:p w:rsidR="00C01EF6" w:rsidRPr="00F40F82" w:rsidRDefault="00C01EF6" w:rsidP="00C01EF6">
                      <w:pPr>
                        <w:rPr>
                          <w:b/>
                        </w:rPr>
                      </w:pPr>
                      <w:r w:rsidRPr="00F40F82">
                        <w:rPr>
                          <w:b/>
                        </w:rPr>
                        <w:t>Supplier No</w:t>
                      </w:r>
                      <w:r w:rsidR="00F40F82">
                        <w:rPr>
                          <w:b/>
                        </w:rPr>
                        <w:t>:</w:t>
                      </w:r>
                      <w:r w:rsidR="00BD6CAB">
                        <w:rPr>
                          <w:b/>
                        </w:rPr>
                        <w:t xml:space="preserve">  </w:t>
                      </w:r>
                    </w:p>
                  </w:txbxContent>
                </v:textbox>
              </v:shape>
            </w:pict>
          </mc:Fallback>
        </mc:AlternateContent>
      </w:r>
      <w:r w:rsidR="0080116B">
        <w:rPr>
          <w:noProof/>
          <w:lang w:eastAsia="en-GB"/>
        </w:rPr>
        <mc:AlternateContent>
          <mc:Choice Requires="wps">
            <w:drawing>
              <wp:anchor distT="0" distB="0" distL="114300" distR="114300" simplePos="0" relativeHeight="251654144" behindDoc="0" locked="0" layoutInCell="1" allowOverlap="1" wp14:anchorId="2CE9D23C" wp14:editId="21331C8B">
                <wp:simplePos x="0" y="0"/>
                <wp:positionH relativeFrom="column">
                  <wp:posOffset>-749300</wp:posOffset>
                </wp:positionH>
                <wp:positionV relativeFrom="paragraph">
                  <wp:posOffset>908685</wp:posOffset>
                </wp:positionV>
                <wp:extent cx="2019300" cy="1244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9300" cy="1244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116B" w:rsidRDefault="00C01EF6" w:rsidP="0080116B">
                            <w:pPr>
                              <w:spacing w:after="0" w:line="240" w:lineRule="auto"/>
                              <w:rPr>
                                <w:b/>
                              </w:rPr>
                            </w:pPr>
                            <w:r w:rsidRPr="00F40F82">
                              <w:rPr>
                                <w:b/>
                              </w:rPr>
                              <w:t>Buyer</w:t>
                            </w:r>
                            <w:r w:rsidR="00F40F82" w:rsidRPr="00F40F82">
                              <w:rPr>
                                <w:b/>
                              </w:rPr>
                              <w:t>:</w:t>
                            </w:r>
                            <w:r w:rsidR="00BD6CAB">
                              <w:rPr>
                                <w:b/>
                              </w:rPr>
                              <w:t xml:space="preserve"> </w:t>
                            </w:r>
                            <w:r w:rsidR="00FB68AC">
                              <w:rPr>
                                <w:b/>
                              </w:rPr>
                              <w:t xml:space="preserve"> </w:t>
                            </w:r>
                            <w:r w:rsidR="0080116B">
                              <w:rPr>
                                <w:b/>
                              </w:rPr>
                              <w:t xml:space="preserve"> </w:t>
                            </w:r>
                          </w:p>
                          <w:p w:rsidR="0080116B" w:rsidRPr="00F40F82" w:rsidRDefault="00CD565E" w:rsidP="00931E8E">
                            <w:pPr>
                              <w:spacing w:after="0" w:line="240" w:lineRule="auto"/>
                              <w:rPr>
                                <w:b/>
                              </w:rPr>
                            </w:pPr>
                            <w:r>
                              <w:rPr>
                                <w:b/>
                              </w:rPr>
                              <w:t>Christs</w:t>
                            </w:r>
                            <w:bookmarkStart w:id="0" w:name="_GoBack"/>
                            <w:bookmarkEnd w:id="0"/>
                            <w:r w:rsidR="00D44BC5">
                              <w:rPr>
                                <w:b/>
                              </w:rPr>
                              <w:t xml:space="preserve"> </w:t>
                            </w:r>
                            <w:proofErr w:type="spellStart"/>
                            <w:r w:rsidR="00D44BC5">
                              <w:rPr>
                                <w:b/>
                              </w:rPr>
                              <w:t>Boatclub</w:t>
                            </w:r>
                            <w:proofErr w:type="spellEnd"/>
                            <w:r w:rsidR="00DE5B1B">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23C" id="Text Box 4" o:spid="_x0000_s1034" type="#_x0000_t202" style="position:absolute;margin-left:-59pt;margin-top:71.55pt;width:159pt;height: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" fillcolor="white [3201]" stroked="f" strokeweight=".5pt">
                <v:textbox>
                  <w:txbxContent>
                    <w:p w:rsidR="0080116B" w:rsidRDefault="00C01EF6" w:rsidP="0080116B">
                      <w:pPr>
                        <w:spacing w:after="0" w:line="240" w:lineRule="auto"/>
                        <w:rPr>
                          <w:b/>
                        </w:rPr>
                      </w:pPr>
                      <w:r w:rsidRPr="00F40F82">
                        <w:rPr>
                          <w:b/>
                        </w:rPr>
                        <w:t>Buyer</w:t>
                      </w:r>
                      <w:r w:rsidR="00F40F82" w:rsidRPr="00F40F82">
                        <w:rPr>
                          <w:b/>
                        </w:rPr>
                        <w:t>:</w:t>
                      </w:r>
                      <w:r w:rsidR="00BD6CAB">
                        <w:rPr>
                          <w:b/>
                        </w:rPr>
                        <w:t xml:space="preserve"> </w:t>
                      </w:r>
                      <w:r w:rsidR="00FB68AC">
                        <w:rPr>
                          <w:b/>
                        </w:rPr>
                        <w:t xml:space="preserve"> </w:t>
                      </w:r>
                      <w:r w:rsidR="0080116B">
                        <w:rPr>
                          <w:b/>
                        </w:rPr>
                        <w:t xml:space="preserve"> </w:t>
                      </w:r>
                    </w:p>
                    <w:p w:rsidR="0080116B" w:rsidRPr="00F40F82" w:rsidRDefault="00CD565E" w:rsidP="00931E8E">
                      <w:pPr>
                        <w:spacing w:after="0" w:line="240" w:lineRule="auto"/>
                        <w:rPr>
                          <w:b/>
                        </w:rPr>
                      </w:pPr>
                      <w:r>
                        <w:rPr>
                          <w:b/>
                        </w:rPr>
                        <w:t>Christs</w:t>
                      </w:r>
                      <w:bookmarkStart w:id="1" w:name="_GoBack"/>
                      <w:bookmarkEnd w:id="1"/>
                      <w:r w:rsidR="00D44BC5">
                        <w:rPr>
                          <w:b/>
                        </w:rPr>
                        <w:t xml:space="preserve"> </w:t>
                      </w:r>
                      <w:proofErr w:type="spellStart"/>
                      <w:r w:rsidR="00D44BC5">
                        <w:rPr>
                          <w:b/>
                        </w:rPr>
                        <w:t>Boatclub</w:t>
                      </w:r>
                      <w:proofErr w:type="spellEnd"/>
                      <w:r w:rsidR="00DE5B1B">
                        <w:rPr>
                          <w:b/>
                        </w:rPr>
                        <w:t xml:space="preserve"> </w:t>
                      </w:r>
                    </w:p>
                  </w:txbxContent>
                </v:textbox>
              </v:shape>
            </w:pict>
          </mc:Fallback>
        </mc:AlternateContent>
      </w:r>
      <w:r w:rsidR="0080116B">
        <w:rPr>
          <w:noProof/>
          <w:lang w:eastAsia="en-GB"/>
        </w:rPr>
        <mc:AlternateContent>
          <mc:Choice Requires="wps">
            <w:drawing>
              <wp:anchor distT="0" distB="0" distL="114300" distR="114300" simplePos="0" relativeHeight="251659264" behindDoc="0" locked="0" layoutInCell="1" allowOverlap="1" wp14:anchorId="40DAC4AE" wp14:editId="23B82C4B">
                <wp:simplePos x="0" y="0"/>
                <wp:positionH relativeFrom="column">
                  <wp:posOffset>3505200</wp:posOffset>
                </wp:positionH>
                <wp:positionV relativeFrom="paragraph">
                  <wp:posOffset>2762885</wp:posOffset>
                </wp:positionV>
                <wp:extent cx="2552700" cy="3937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552700" cy="393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F40F82" w:rsidRDefault="00C01EF6" w:rsidP="00C01EF6">
                            <w:pPr>
                              <w:rPr>
                                <w:b/>
                              </w:rPr>
                            </w:pPr>
                            <w:r w:rsidRPr="00F40F82">
                              <w:rPr>
                                <w:b/>
                              </w:rPr>
                              <w:t>Customer Ref:</w:t>
                            </w:r>
                            <w:r w:rsidR="00A82073">
                              <w:rPr>
                                <w:b/>
                              </w:rPr>
                              <w:t xml:space="preserve"> </w:t>
                            </w:r>
                            <w:r w:rsidR="00D74505">
                              <w:rPr>
                                <w:b/>
                              </w:rPr>
                              <w:t>CHRISTS</w:t>
                            </w:r>
                            <w:r w:rsidR="0085175A">
                              <w:rPr>
                                <w:b/>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AC4AE" id="Text Box 12" o:spid="_x0000_s1035" type="#_x0000_t202" style="position:absolute;margin-left:276pt;margin-top:217.55pt;width:201pt;height: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" fillcolor="white [3201]" stroked="f" strokeweight=".5pt">
                <v:textbox>
                  <w:txbxContent>
                    <w:p w:rsidR="00C01EF6" w:rsidRPr="00F40F82" w:rsidRDefault="00C01EF6" w:rsidP="00C01EF6">
                      <w:pPr>
                        <w:rPr>
                          <w:b/>
                        </w:rPr>
                      </w:pPr>
                      <w:r w:rsidRPr="00F40F82">
                        <w:rPr>
                          <w:b/>
                        </w:rPr>
                        <w:t>Customer Ref:</w:t>
                      </w:r>
                      <w:r w:rsidR="00A82073">
                        <w:rPr>
                          <w:b/>
                        </w:rPr>
                        <w:t xml:space="preserve"> </w:t>
                      </w:r>
                      <w:r w:rsidR="00D74505">
                        <w:rPr>
                          <w:b/>
                        </w:rPr>
                        <w:t>CHRISTS</w:t>
                      </w:r>
                      <w:r w:rsidR="0085175A">
                        <w:rPr>
                          <w:b/>
                        </w:rPr>
                        <w:t>001</w:t>
                      </w:r>
                    </w:p>
                  </w:txbxContent>
                </v:textbox>
              </v:shape>
            </w:pict>
          </mc:Fallback>
        </mc:AlternateContent>
      </w:r>
      <w:r w:rsidR="0080116B">
        <w:rPr>
          <w:noProof/>
          <w:lang w:eastAsia="en-GB"/>
        </w:rPr>
        <mc:AlternateContent>
          <mc:Choice Requires="wps">
            <w:drawing>
              <wp:anchor distT="0" distB="0" distL="114300" distR="114300" simplePos="0" relativeHeight="251658240" behindDoc="0" locked="0" layoutInCell="1" allowOverlap="1" wp14:anchorId="6B87EDFE" wp14:editId="58C224AE">
                <wp:simplePos x="0" y="0"/>
                <wp:positionH relativeFrom="column">
                  <wp:posOffset>3505200</wp:posOffset>
                </wp:positionH>
                <wp:positionV relativeFrom="paragraph">
                  <wp:posOffset>2419985</wp:posOffset>
                </wp:positionV>
                <wp:extent cx="2552700" cy="3175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5527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F40F82" w:rsidRDefault="00C01EF6" w:rsidP="00C01EF6">
                            <w:pPr>
                              <w:rPr>
                                <w:b/>
                              </w:rPr>
                            </w:pPr>
                            <w:r w:rsidRPr="00F40F82">
                              <w:rPr>
                                <w:b/>
                              </w:rPr>
                              <w:t>Invoice No</w:t>
                            </w:r>
                            <w:r w:rsidR="00F40F82">
                              <w:rPr>
                                <w:b/>
                              </w:rPr>
                              <w:t>:</w:t>
                            </w:r>
                            <w:r w:rsidR="00F06443">
                              <w:rPr>
                                <w:b/>
                              </w:rPr>
                              <w:t xml:space="preserve"> 21</w:t>
                            </w:r>
                            <w:r w:rsidR="000D1A14">
                              <w:rPr>
                                <w:b/>
                              </w:rPr>
                              <w:t>08168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7EDFE" id="Text Box 11" o:spid="_x0000_s1036" type="#_x0000_t202" style="position:absolute;margin-left:276pt;margin-top:190.55pt;width:201pt;height: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" fillcolor="white [3201]" stroked="f" strokeweight=".5pt">
                <v:textbox>
                  <w:txbxContent>
                    <w:p w:rsidR="00C01EF6" w:rsidRPr="00F40F82" w:rsidRDefault="00C01EF6" w:rsidP="00C01EF6">
                      <w:pPr>
                        <w:rPr>
                          <w:b/>
                        </w:rPr>
                      </w:pPr>
                      <w:r w:rsidRPr="00F40F82">
                        <w:rPr>
                          <w:b/>
                        </w:rPr>
                        <w:t>Invoice No</w:t>
                      </w:r>
                      <w:r w:rsidR="00F40F82">
                        <w:rPr>
                          <w:b/>
                        </w:rPr>
                        <w:t>:</w:t>
                      </w:r>
                      <w:r w:rsidR="00F06443">
                        <w:rPr>
                          <w:b/>
                        </w:rPr>
                        <w:t xml:space="preserve"> 21</w:t>
                      </w:r>
                      <w:r w:rsidR="000D1A14">
                        <w:rPr>
                          <w:b/>
                        </w:rPr>
                        <w:t>08168</w:t>
                      </w:r>
                    </w:p>
                  </w:txbxContent>
                </v:textbox>
              </v:shape>
            </w:pict>
          </mc:Fallback>
        </mc:AlternateContent>
      </w:r>
      <w:r w:rsidR="0080116B">
        <w:rPr>
          <w:noProof/>
          <w:lang w:eastAsia="en-GB"/>
        </w:rPr>
        <mc:AlternateContent>
          <mc:Choice Requires="wps">
            <w:drawing>
              <wp:anchor distT="0" distB="0" distL="114300" distR="114300" simplePos="0" relativeHeight="251657216" behindDoc="0" locked="0" layoutInCell="1" allowOverlap="1" wp14:anchorId="2B060758" wp14:editId="21549689">
                <wp:simplePos x="0" y="0"/>
                <wp:positionH relativeFrom="column">
                  <wp:posOffset>3505200</wp:posOffset>
                </wp:positionH>
                <wp:positionV relativeFrom="paragraph">
                  <wp:posOffset>2140585</wp:posOffset>
                </wp:positionV>
                <wp:extent cx="2552700" cy="2794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25527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F40F82" w:rsidRDefault="00C01EF6" w:rsidP="00C01EF6">
                            <w:pPr>
                              <w:rPr>
                                <w:b/>
                              </w:rPr>
                            </w:pPr>
                            <w:r w:rsidRPr="00F40F82">
                              <w:rPr>
                                <w:b/>
                              </w:rPr>
                              <w:t>Invoice date:</w:t>
                            </w:r>
                            <w:r w:rsidR="00FB68AC">
                              <w:rPr>
                                <w:b/>
                              </w:rPr>
                              <w:t xml:space="preserve"> </w:t>
                            </w:r>
                            <w:r w:rsidR="00B56E6F">
                              <w:rPr>
                                <w:b/>
                              </w:rPr>
                              <w:t>20</w:t>
                            </w:r>
                            <w:r w:rsidR="00200C74">
                              <w:rPr>
                                <w:b/>
                              </w:rPr>
                              <w:t>/8</w:t>
                            </w:r>
                            <w:r w:rsidR="00BE29DA">
                              <w:rPr>
                                <w:b/>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60758" id="Text Box 10" o:spid="_x0000_s1037" type="#_x0000_t202" style="position:absolute;margin-left:276pt;margin-top:168.55pt;width:201pt;height:2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" fillcolor="white [3201]" stroked="f" strokeweight=".5pt">
                <v:textbox>
                  <w:txbxContent>
                    <w:p w:rsidR="00C01EF6" w:rsidRPr="00F40F82" w:rsidRDefault="00C01EF6" w:rsidP="00C01EF6">
                      <w:pPr>
                        <w:rPr>
                          <w:b/>
                        </w:rPr>
                      </w:pPr>
                      <w:r w:rsidRPr="00F40F82">
                        <w:rPr>
                          <w:b/>
                        </w:rPr>
                        <w:t>Invoice date:</w:t>
                      </w:r>
                      <w:r w:rsidR="00FB68AC">
                        <w:rPr>
                          <w:b/>
                        </w:rPr>
                        <w:t xml:space="preserve"> </w:t>
                      </w:r>
                      <w:r w:rsidR="00B56E6F">
                        <w:rPr>
                          <w:b/>
                        </w:rPr>
                        <w:t>20</w:t>
                      </w:r>
                      <w:r w:rsidR="00200C74">
                        <w:rPr>
                          <w:b/>
                        </w:rPr>
                        <w:t>/8</w:t>
                      </w:r>
                      <w:r w:rsidR="00BE29DA">
                        <w:rPr>
                          <w:b/>
                        </w:rPr>
                        <w:t>/2016</w:t>
                      </w:r>
                    </w:p>
                  </w:txbxContent>
                </v:textbox>
              </v:shape>
            </w:pict>
          </mc:Fallback>
        </mc:AlternateContent>
      </w:r>
      <w:r w:rsidR="00876B2A">
        <w:rPr>
          <w:noProof/>
          <w:lang w:eastAsia="en-GB"/>
        </w:rPr>
        <mc:AlternateContent>
          <mc:Choice Requires="wps">
            <w:drawing>
              <wp:anchor distT="0" distB="0" distL="114300" distR="114300" simplePos="0" relativeHeight="251665408" behindDoc="0" locked="0" layoutInCell="1" allowOverlap="1" wp14:anchorId="451FB7E6" wp14:editId="6CDEB9E2">
                <wp:simplePos x="0" y="0"/>
                <wp:positionH relativeFrom="column">
                  <wp:posOffset>1231900</wp:posOffset>
                </wp:positionH>
                <wp:positionV relativeFrom="paragraph">
                  <wp:posOffset>8401685</wp:posOffset>
                </wp:positionV>
                <wp:extent cx="3797300" cy="5842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3797300" cy="58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6069" w:type="dxa"/>
                              <w:tblInd w:w="93" w:type="dxa"/>
                              <w:tblLook w:val="04A0" w:firstRow="1" w:lastRow="0" w:firstColumn="1" w:lastColumn="0" w:noHBand="0" w:noVBand="1"/>
                            </w:tblPr>
                            <w:tblGrid>
                              <w:gridCol w:w="1655"/>
                              <w:gridCol w:w="2583"/>
                              <w:gridCol w:w="1831"/>
                            </w:tblGrid>
                            <w:tr w:rsidR="00876B2A" w:rsidRPr="00876B2A" w:rsidTr="00613CA2">
                              <w:trPr>
                                <w:trHeight w:val="249"/>
                              </w:trPr>
                              <w:tc>
                                <w:tcPr>
                                  <w:tcW w:w="1655"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rPr>
                                      <w:rFonts w:ascii="Arial" w:eastAsia="Times New Roman" w:hAnsi="Arial" w:cs="Arial"/>
                                      <w:sz w:val="20"/>
                                      <w:szCs w:val="20"/>
                                      <w:lang w:eastAsia="en-GB"/>
                                    </w:rPr>
                                  </w:pPr>
                                </w:p>
                              </w:tc>
                              <w:tc>
                                <w:tcPr>
                                  <w:tcW w:w="2583"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jc w:val="center"/>
                                    <w:rPr>
                                      <w:rFonts w:ascii="Arial" w:eastAsia="Times New Roman" w:hAnsi="Arial" w:cs="Arial"/>
                                      <w:color w:val="FF0000"/>
                                      <w:sz w:val="24"/>
                                      <w:szCs w:val="24"/>
                                      <w:lang w:eastAsia="en-GB"/>
                                    </w:rPr>
                                  </w:pPr>
                                  <w:r w:rsidRPr="00876B2A">
                                    <w:rPr>
                                      <w:rFonts w:ascii="Arial" w:eastAsia="Times New Roman" w:hAnsi="Arial" w:cs="Arial"/>
                                      <w:color w:val="FF0000"/>
                                      <w:sz w:val="24"/>
                                      <w:szCs w:val="24"/>
                                      <w:lang w:eastAsia="en-GB"/>
                                    </w:rPr>
                                    <w:t>Terms and conditions overleaf</w:t>
                                  </w:r>
                                </w:p>
                              </w:tc>
                              <w:tc>
                                <w:tcPr>
                                  <w:tcW w:w="1831"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rPr>
                                      <w:rFonts w:ascii="Arial" w:eastAsia="Times New Roman" w:hAnsi="Arial" w:cs="Arial"/>
                                      <w:sz w:val="20"/>
                                      <w:szCs w:val="20"/>
                                      <w:lang w:eastAsia="en-GB"/>
                                    </w:rPr>
                                  </w:pPr>
                                </w:p>
                              </w:tc>
                            </w:tr>
                          </w:tbl>
                          <w:p w:rsidR="00876B2A" w:rsidRDefault="00876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B7E6" id="Text Box 21" o:spid="_x0000_s1038" type="#_x0000_t202" style="position:absolute;margin-left:97pt;margin-top:661.55pt;width:299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nMggIAAGw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" filled="f" stroked="f" strokeweight=".5pt">
                <v:textbox>
                  <w:txbxContent>
                    <w:tbl>
                      <w:tblPr>
                        <w:tblW w:w="6069" w:type="dxa"/>
                        <w:tblInd w:w="93" w:type="dxa"/>
                        <w:tblLook w:val="04A0" w:firstRow="1" w:lastRow="0" w:firstColumn="1" w:lastColumn="0" w:noHBand="0" w:noVBand="1"/>
                      </w:tblPr>
                      <w:tblGrid>
                        <w:gridCol w:w="1655"/>
                        <w:gridCol w:w="2583"/>
                        <w:gridCol w:w="1831"/>
                      </w:tblGrid>
                      <w:tr w:rsidR="00876B2A" w:rsidRPr="00876B2A" w:rsidTr="00613CA2">
                        <w:trPr>
                          <w:trHeight w:val="249"/>
                        </w:trPr>
                        <w:tc>
                          <w:tcPr>
                            <w:tcW w:w="1655"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rPr>
                                <w:rFonts w:ascii="Arial" w:eastAsia="Times New Roman" w:hAnsi="Arial" w:cs="Arial"/>
                                <w:sz w:val="20"/>
                                <w:szCs w:val="20"/>
                                <w:lang w:eastAsia="en-GB"/>
                              </w:rPr>
                            </w:pPr>
                          </w:p>
                        </w:tc>
                        <w:tc>
                          <w:tcPr>
                            <w:tcW w:w="2583"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jc w:val="center"/>
                              <w:rPr>
                                <w:rFonts w:ascii="Arial" w:eastAsia="Times New Roman" w:hAnsi="Arial" w:cs="Arial"/>
                                <w:color w:val="FF0000"/>
                                <w:sz w:val="24"/>
                                <w:szCs w:val="24"/>
                                <w:lang w:eastAsia="en-GB"/>
                              </w:rPr>
                            </w:pPr>
                            <w:r w:rsidRPr="00876B2A">
                              <w:rPr>
                                <w:rFonts w:ascii="Arial" w:eastAsia="Times New Roman" w:hAnsi="Arial" w:cs="Arial"/>
                                <w:color w:val="FF0000"/>
                                <w:sz w:val="24"/>
                                <w:szCs w:val="24"/>
                                <w:lang w:eastAsia="en-GB"/>
                              </w:rPr>
                              <w:t>Terms and conditions overleaf</w:t>
                            </w:r>
                          </w:p>
                        </w:tc>
                        <w:tc>
                          <w:tcPr>
                            <w:tcW w:w="1831" w:type="dxa"/>
                            <w:tcBorders>
                              <w:top w:val="nil"/>
                              <w:left w:val="nil"/>
                              <w:bottom w:val="nil"/>
                              <w:right w:val="nil"/>
                            </w:tcBorders>
                            <w:shd w:val="clear" w:color="auto" w:fill="auto"/>
                            <w:noWrap/>
                            <w:vAlign w:val="bottom"/>
                            <w:hideMark/>
                          </w:tcPr>
                          <w:p w:rsidR="00876B2A" w:rsidRPr="00876B2A" w:rsidRDefault="00876B2A" w:rsidP="00876B2A">
                            <w:pPr>
                              <w:spacing w:after="0" w:line="240" w:lineRule="auto"/>
                              <w:rPr>
                                <w:rFonts w:ascii="Arial" w:eastAsia="Times New Roman" w:hAnsi="Arial" w:cs="Arial"/>
                                <w:sz w:val="20"/>
                                <w:szCs w:val="20"/>
                                <w:lang w:eastAsia="en-GB"/>
                              </w:rPr>
                            </w:pPr>
                          </w:p>
                        </w:tc>
                      </w:tr>
                    </w:tbl>
                    <w:p w:rsidR="00876B2A" w:rsidRDefault="00876B2A"/>
                  </w:txbxContent>
                </v:textbox>
              </v:shape>
            </w:pict>
          </mc:Fallback>
        </mc:AlternateContent>
      </w:r>
      <w:r w:rsidR="00876B2A">
        <w:rPr>
          <w:noProof/>
          <w:lang w:eastAsia="en-GB"/>
        </w:rPr>
        <mc:AlternateContent>
          <mc:Choice Requires="wps">
            <w:drawing>
              <wp:anchor distT="0" distB="0" distL="114300" distR="114300" simplePos="0" relativeHeight="251664384" behindDoc="0" locked="0" layoutInCell="1" allowOverlap="1" wp14:anchorId="378E104F" wp14:editId="60146E41">
                <wp:simplePos x="0" y="0"/>
                <wp:positionH relativeFrom="column">
                  <wp:posOffset>-546100</wp:posOffset>
                </wp:positionH>
                <wp:positionV relativeFrom="paragraph">
                  <wp:posOffset>8985885</wp:posOffset>
                </wp:positionV>
                <wp:extent cx="6743700" cy="2794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67437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B2A" w:rsidRPr="00876B2A" w:rsidRDefault="00876B2A" w:rsidP="00876B2A">
                            <w:pPr>
                              <w:spacing w:after="0" w:line="240" w:lineRule="auto"/>
                              <w:rPr>
                                <w:rFonts w:ascii="Arial" w:eastAsia="Times New Roman" w:hAnsi="Arial" w:cs="Arial"/>
                                <w:sz w:val="16"/>
                                <w:szCs w:val="16"/>
                                <w:lang w:eastAsia="en-GB"/>
                              </w:rPr>
                            </w:pPr>
                            <w:proofErr w:type="spellStart"/>
                            <w:r w:rsidRPr="00876B2A">
                              <w:rPr>
                                <w:rFonts w:ascii="Arial" w:eastAsia="Times New Roman" w:hAnsi="Arial" w:cs="Arial"/>
                                <w:sz w:val="16"/>
                                <w:szCs w:val="16"/>
                                <w:lang w:eastAsia="en-GB"/>
                              </w:rPr>
                              <w:t>Musea</w:t>
                            </w:r>
                            <w:proofErr w:type="spellEnd"/>
                            <w:r w:rsidRPr="00876B2A">
                              <w:rPr>
                                <w:rFonts w:ascii="Arial" w:eastAsia="Times New Roman" w:hAnsi="Arial" w:cs="Arial"/>
                                <w:sz w:val="16"/>
                                <w:szCs w:val="16"/>
                                <w:lang w:eastAsia="en-GB"/>
                              </w:rPr>
                              <w:t xml:space="preserve"> Ltd: Incorporated with limited liability in England and </w:t>
                            </w:r>
                            <w:proofErr w:type="gramStart"/>
                            <w:r w:rsidRPr="00876B2A">
                              <w:rPr>
                                <w:rFonts w:ascii="Arial" w:eastAsia="Times New Roman" w:hAnsi="Arial" w:cs="Arial"/>
                                <w:sz w:val="16"/>
                                <w:szCs w:val="16"/>
                                <w:lang w:eastAsia="en-GB"/>
                              </w:rPr>
                              <w:t>Wales .</w:t>
                            </w:r>
                            <w:proofErr w:type="gramEnd"/>
                            <w:r w:rsidRPr="00876B2A">
                              <w:rPr>
                                <w:rFonts w:ascii="Arial" w:eastAsia="Times New Roman" w:hAnsi="Arial" w:cs="Arial"/>
                                <w:sz w:val="16"/>
                                <w:szCs w:val="16"/>
                                <w:lang w:eastAsia="en-GB"/>
                              </w:rPr>
                              <w:t xml:space="preserve"> Company no.: 9714953.  Reg. Office: 114 Victoria Drive, London, SW19 6PS</w:t>
                            </w:r>
                          </w:p>
                          <w:p w:rsidR="00876B2A" w:rsidRDefault="00876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E104F" id="Text Box 20" o:spid="_x0000_s1039" type="#_x0000_t202" style="position:absolute;margin-left:-43pt;margin-top:707.55pt;width:531pt;height: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" fillcolor="white [3201]" strokeweight=".5pt">
                <v:textbox>
                  <w:txbxContent>
                    <w:p w:rsidR="00876B2A" w:rsidRPr="00876B2A" w:rsidRDefault="00876B2A" w:rsidP="00876B2A">
                      <w:pPr>
                        <w:spacing w:after="0" w:line="240" w:lineRule="auto"/>
                        <w:rPr>
                          <w:rFonts w:ascii="Arial" w:eastAsia="Times New Roman" w:hAnsi="Arial" w:cs="Arial"/>
                          <w:sz w:val="16"/>
                          <w:szCs w:val="16"/>
                          <w:lang w:eastAsia="en-GB"/>
                        </w:rPr>
                      </w:pPr>
                      <w:proofErr w:type="spellStart"/>
                      <w:r w:rsidRPr="00876B2A">
                        <w:rPr>
                          <w:rFonts w:ascii="Arial" w:eastAsia="Times New Roman" w:hAnsi="Arial" w:cs="Arial"/>
                          <w:sz w:val="16"/>
                          <w:szCs w:val="16"/>
                          <w:lang w:eastAsia="en-GB"/>
                        </w:rPr>
                        <w:t>Musea</w:t>
                      </w:r>
                      <w:proofErr w:type="spellEnd"/>
                      <w:r w:rsidRPr="00876B2A">
                        <w:rPr>
                          <w:rFonts w:ascii="Arial" w:eastAsia="Times New Roman" w:hAnsi="Arial" w:cs="Arial"/>
                          <w:sz w:val="16"/>
                          <w:szCs w:val="16"/>
                          <w:lang w:eastAsia="en-GB"/>
                        </w:rPr>
                        <w:t xml:space="preserve"> Ltd: Incorporated with limited liability in England and </w:t>
                      </w:r>
                      <w:proofErr w:type="gramStart"/>
                      <w:r w:rsidRPr="00876B2A">
                        <w:rPr>
                          <w:rFonts w:ascii="Arial" w:eastAsia="Times New Roman" w:hAnsi="Arial" w:cs="Arial"/>
                          <w:sz w:val="16"/>
                          <w:szCs w:val="16"/>
                          <w:lang w:eastAsia="en-GB"/>
                        </w:rPr>
                        <w:t>Wales .</w:t>
                      </w:r>
                      <w:proofErr w:type="gramEnd"/>
                      <w:r w:rsidRPr="00876B2A">
                        <w:rPr>
                          <w:rFonts w:ascii="Arial" w:eastAsia="Times New Roman" w:hAnsi="Arial" w:cs="Arial"/>
                          <w:sz w:val="16"/>
                          <w:szCs w:val="16"/>
                          <w:lang w:eastAsia="en-GB"/>
                        </w:rPr>
                        <w:t xml:space="preserve"> Company no.: 9714953.  Reg. Office: 114 Victoria Drive, London, SW19 6PS</w:t>
                      </w:r>
                    </w:p>
                    <w:p w:rsidR="00876B2A" w:rsidRDefault="00876B2A"/>
                  </w:txbxContent>
                </v:textbox>
              </v:shape>
            </w:pict>
          </mc:Fallback>
        </mc:AlternateContent>
      </w:r>
      <w:r w:rsidR="00876B2A">
        <w:rPr>
          <w:noProof/>
          <w:lang w:eastAsia="en-GB"/>
        </w:rPr>
        <mc:AlternateContent>
          <mc:Choice Requires="wps">
            <w:drawing>
              <wp:anchor distT="0" distB="0" distL="114300" distR="114300" simplePos="0" relativeHeight="251663360" behindDoc="0" locked="0" layoutInCell="1" allowOverlap="1" wp14:anchorId="14EC65D6" wp14:editId="4C0B8A00">
                <wp:simplePos x="0" y="0"/>
                <wp:positionH relativeFrom="column">
                  <wp:posOffset>1892300</wp:posOffset>
                </wp:positionH>
                <wp:positionV relativeFrom="paragraph">
                  <wp:posOffset>3143885</wp:posOffset>
                </wp:positionV>
                <wp:extent cx="45339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17330" id="Straight Connector 1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247.55pt" to="506pt,2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" strokecolor="#4579b8 [3044]"/>
            </w:pict>
          </mc:Fallback>
        </mc:AlternateContent>
      </w:r>
      <w:r w:rsidR="00876B2A">
        <w:rPr>
          <w:noProof/>
          <w:lang w:eastAsia="en-GB"/>
        </w:rPr>
        <mc:AlternateContent>
          <mc:Choice Requires="wps">
            <w:drawing>
              <wp:anchor distT="0" distB="0" distL="114300" distR="114300" simplePos="0" relativeHeight="251655168" behindDoc="0" locked="0" layoutInCell="1" allowOverlap="1" wp14:anchorId="27A1D9CB" wp14:editId="072D005D">
                <wp:simplePos x="0" y="0"/>
                <wp:positionH relativeFrom="column">
                  <wp:posOffset>4305300</wp:posOffset>
                </wp:positionH>
                <wp:positionV relativeFrom="paragraph">
                  <wp:posOffset>921385</wp:posOffset>
                </wp:positionV>
                <wp:extent cx="2552700" cy="965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2552700" cy="965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1EF6" w:rsidRPr="00F40F82" w:rsidRDefault="00C01EF6" w:rsidP="00C01EF6">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A1D9CB" id="Text Box 6" o:spid="_x0000_s1040" type="#_x0000_t202" style="position:absolute;margin-left:339pt;margin-top:72.55pt;width:201pt;height:7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" fillcolor="white [3201]" stroked="f" strokeweight=".5pt">
                <v:textbox>
                  <w:txbxContent>
                    <w:p w:rsidR="00C01EF6" w:rsidRPr="00F40F82" w:rsidRDefault="00C01EF6" w:rsidP="00C01EF6">
                      <w:pPr>
                        <w:rPr>
                          <w:b/>
                        </w:rPr>
                      </w:pPr>
                    </w:p>
                  </w:txbxContent>
                </v:textbox>
              </v:shape>
            </w:pict>
          </mc:Fallback>
        </mc:AlternateContent>
      </w:r>
      <w:r w:rsidR="00876B2A">
        <w:rPr>
          <w:noProof/>
          <w:lang w:eastAsia="en-GB"/>
        </w:rPr>
        <mc:AlternateContent>
          <mc:Choice Requires="wps">
            <w:drawing>
              <wp:anchor distT="0" distB="0" distL="114300" distR="114300" simplePos="0" relativeHeight="251662336" behindDoc="0" locked="0" layoutInCell="1" allowOverlap="1" wp14:anchorId="4FB04AAA" wp14:editId="392D4961">
                <wp:simplePos x="0" y="0"/>
                <wp:positionH relativeFrom="column">
                  <wp:posOffset>-774700</wp:posOffset>
                </wp:positionH>
                <wp:positionV relativeFrom="paragraph">
                  <wp:posOffset>794385</wp:posOffset>
                </wp:positionV>
                <wp:extent cx="7264400" cy="0"/>
                <wp:effectExtent l="0" t="0" r="12700" b="19050"/>
                <wp:wrapNone/>
                <wp:docPr id="16" name="Straight Connector 16"/>
                <wp:cNvGraphicFramePr/>
                <a:graphic xmlns:a="http://schemas.openxmlformats.org/drawingml/2006/main">
                  <a:graphicData uri="http://schemas.microsoft.com/office/word/2010/wordprocessingShape">
                    <wps:wsp>
                      <wps:cNvCnPr/>
                      <wps:spPr>
                        <a:xfrm>
                          <a:off x="0" y="0"/>
                          <a:ext cx="726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D1D39"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pt,62.55pt" to="511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USuAEAAMUDAAAOAAAAZHJzL2Uyb0RvYy54bWysU8GOEzEMvSPxD1HudKbVqqB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" strokecolor="#4579b8 [3044]"/>
            </w:pict>
          </mc:Fallback>
        </mc:AlternateContent>
      </w:r>
      <w:r w:rsidR="00C01EF6">
        <w:br w:type="page"/>
      </w:r>
    </w:p>
    <w:tbl>
      <w:tblPr>
        <w:tblStyle w:val="TableGrid"/>
        <w:tblpPr w:leftFromText="180" w:rightFromText="180" w:vertAnchor="page" w:horzAnchor="margin" w:tblpXSpec="center" w:tblpY="761"/>
        <w:tblW w:w="11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7"/>
      </w:tblGrid>
      <w:tr w:rsidR="004C176C" w:rsidRPr="00613CA2" w:rsidTr="004C176C">
        <w:trPr>
          <w:trHeight w:val="20"/>
        </w:trPr>
        <w:tc>
          <w:tcPr>
            <w:tcW w:w="11487" w:type="dxa"/>
            <w:shd w:val="clear" w:color="auto" w:fill="auto"/>
            <w:noWrap/>
            <w:hideMark/>
          </w:tcPr>
          <w:p w:rsidR="00613CA2" w:rsidRPr="004C176C" w:rsidRDefault="00613CA2" w:rsidP="004C176C">
            <w:pPr>
              <w:rPr>
                <w:b/>
                <w:bCs/>
                <w:sz w:val="24"/>
                <w:u w:val="single"/>
              </w:rPr>
            </w:pPr>
            <w:r w:rsidRPr="004C176C">
              <w:rPr>
                <w:b/>
                <w:bCs/>
                <w:sz w:val="24"/>
                <w:u w:val="single"/>
              </w:rPr>
              <w:lastRenderedPageBreak/>
              <w:t>Terms and Conditions of Sale</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1                        Definitions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In these Conditions, unless the context requires otherwise:</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 xml:space="preserve">Buyer   </w:t>
            </w:r>
            <w:r w:rsidRPr="00613CA2">
              <w:rPr>
                <w:sz w:val="14"/>
              </w:rPr>
              <w:t>means the person who buys or agrees to buy the Goods from the Seller;</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 xml:space="preserve">Conditions       </w:t>
            </w:r>
            <w:r w:rsidRPr="00613CA2">
              <w:rPr>
                <w:sz w:val="14"/>
              </w:rPr>
              <w:t>means the terms and conditions of sale set out in this document and any special terms and conditions agreed in writing by the Seller;</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 xml:space="preserve">Delivery Date  </w:t>
            </w:r>
            <w:r w:rsidRPr="00613CA2">
              <w:rPr>
                <w:sz w:val="14"/>
              </w:rPr>
              <w:t xml:space="preserve">   means the date when the Goods are to be delivered, as specified in writing by the Seller;</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Goods</w:t>
            </w:r>
            <w:r w:rsidRPr="00613CA2">
              <w:rPr>
                <w:sz w:val="14"/>
              </w:rPr>
              <w:t xml:space="preserve">     means the articles which the Buyer agrees to buy from the Seller;</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Price</w:t>
            </w:r>
            <w:r w:rsidRPr="00613CA2">
              <w:rPr>
                <w:sz w:val="14"/>
              </w:rPr>
              <w:t xml:space="preserve">     means the price for the Goods including carriage, packing, insurance but excluding VAT; and</w:t>
            </w:r>
          </w:p>
        </w:tc>
      </w:tr>
      <w:tr w:rsidR="004C176C" w:rsidRPr="00613CA2" w:rsidTr="004C176C">
        <w:trPr>
          <w:trHeight w:val="20"/>
        </w:trPr>
        <w:tc>
          <w:tcPr>
            <w:tcW w:w="11487" w:type="dxa"/>
            <w:shd w:val="clear" w:color="auto" w:fill="auto"/>
            <w:hideMark/>
          </w:tcPr>
          <w:p w:rsidR="00613CA2" w:rsidRPr="00613CA2" w:rsidRDefault="00613CA2" w:rsidP="004C176C">
            <w:pPr>
              <w:rPr>
                <w:b/>
                <w:bCs/>
                <w:sz w:val="14"/>
              </w:rPr>
            </w:pPr>
            <w:r w:rsidRPr="00613CA2">
              <w:rPr>
                <w:b/>
                <w:bCs/>
                <w:sz w:val="14"/>
              </w:rPr>
              <w:t>Seller</w:t>
            </w:r>
            <w:r w:rsidRPr="00613CA2">
              <w:rPr>
                <w:sz w:val="14"/>
              </w:rPr>
              <w:t xml:space="preserve">     means </w:t>
            </w:r>
            <w:proofErr w:type="spellStart"/>
            <w:r w:rsidRPr="00613CA2">
              <w:rPr>
                <w:sz w:val="14"/>
              </w:rPr>
              <w:t>Musea</w:t>
            </w:r>
            <w:proofErr w:type="spellEnd"/>
            <w:r w:rsidRPr="00613CA2">
              <w:rPr>
                <w:sz w:val="14"/>
              </w:rPr>
              <w:t xml:space="preserve"> Limited</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2                        Conditions of Sale</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2.1                     All orders for Goods shall be deemed to be an offer by the Buyer to purchase Goods pursuant to these Conditions.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2.2                     These Conditions shall apply to all contracts for the sale of Goods by the Seller to the Buyer to the exclusion of all other terms and conditions, including any terms or conditions which the Buyer may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purport to apply under any purchase order, confirmation of order or similar document.</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2.3                     Acceptance of delivery of the Goods shall be deemed conclusive evidence of the Buyer's acceptance of these Conditions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2.4                     Any variation to these Conditions (including any special terms and conditions agreed between the parties) shall be inapplicable unless agreed in writing by the Seller.</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3                        Price and payment</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3.1                     The Price shall be the price set out overleaf.</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3.2                     VAT, which shall be due at the rate ruling on the date of the Seller's invoice, is payable in addition to the Price in the amount stated overleaf.</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3.3                     Payment of the Price and VAT shall be due and must be paid by the date set out overleaf or, if no date appears, within 14 days of the date of the invoice.</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3.4                     Time for payment shall be of the essence</w:t>
            </w:r>
            <w:r w:rsidRPr="00613CA2">
              <w:rPr>
                <w:i/>
                <w:iCs/>
                <w:sz w:val="14"/>
              </w:rPr>
              <w:t>.</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 xml:space="preserve">3.5                     Interest on overdue invoices shall accrue from the date when payment becomes due from day to day until the date of payment, at a rate of </w:t>
            </w:r>
            <w:r w:rsidRPr="00613CA2">
              <w:rPr>
                <w:i/>
                <w:iCs/>
                <w:sz w:val="14"/>
              </w:rPr>
              <w:t>2</w:t>
            </w:r>
            <w:r w:rsidRPr="00613CA2">
              <w:rPr>
                <w:sz w:val="14"/>
              </w:rPr>
              <w:t>% above the Barclays Bank base rate from time to time in</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force, and shall accrue at such a rate after as well as before any judgment.</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4                        The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The quantity and description of the Goods shall be as set out in the Seller's written quotation.</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5                        Warranties and liability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The Seller warrants that the Goods supplied will at the time of delivery correspond to the description given by the Seller. All other warranties, conditions or terms relating to fitness for purpose, quality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or condition of the Goods, whether express or implied by statute or common law or otherwise, are excluded to the fullest extent permitted by law.</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6                        Delivery of the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6.1                     Unless otherwise agreed in writing Delivery of the Goods shall be made to the Buyer's address overleaf on or before the Delivery Date. The Buyer shall make all arrangements to take delivery of the Goods whenever they are tendered for delivery.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The Buyer shall notify the Supplier within seven (7) days of non-delivery.</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7                        Acceptance of the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7.1                     The Buyer shall inspect the Goods upon delivery and shall be deemed to have accepted the Goods 24 hours after delivery to the Buyer unless the Buyer gives notice to the Seller in writing of any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defects in materials, workmanship or any respect in which the Buyer alleges the Goods are not in accordance with the Contract.</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7.2                     If the Buyer establishes to the Seller’s reasonable satisfaction that the Goods are not in accordance with the Contract or are defective, the Buyer’s sole remedy shall be limited as the Seller may elect</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to redeliver the Goods or refund of the purchase price upon return of the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7.3                     After acceptance the Buyer shall not be entitled to reject or return Goods which are not in accordance with the contract.</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8                        Title and risk</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8.1                     Risk shall pass to the Buyer on delivery of the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 xml:space="preserve">8.2                     Title to the Goods shall remain with the Seller until the Seller has been paid the Price plus VAT (if any) set out overleaf in cleared funds. Until that time the Buyer shall hold the goods as </w:t>
            </w:r>
            <w:proofErr w:type="spellStart"/>
            <w:r w:rsidRPr="00613CA2">
              <w:rPr>
                <w:sz w:val="14"/>
              </w:rPr>
              <w:t>bailee</w:t>
            </w:r>
            <w:proofErr w:type="spellEnd"/>
            <w:r w:rsidRPr="00613CA2">
              <w:rPr>
                <w:sz w:val="14"/>
              </w:rPr>
              <w:t xml:space="preserve"> of the</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Seller.</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9                        Remedies of Buyer</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9.1                     If the Buyer accepts or has been deemed to have accepted any Goods, then the Seller shall have no liability whatsoever to the Buyer in respect of those Goods.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9.2                     The Seller shall elect to reimburse the Buyer or re-deliver the Goods (such election to be at the Seller’s sole discretion) only if, the Buyer has notified the Supplier within: twenty-four (24) hours of</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receipt of damaged, or short/late delivered Goods; or seven (7) days of non-delivery.  The Supplier shall not under any circumstances whatsoever be otherwise liable to compensate the Buyer in damages or for any consequential loss arising therefrom.</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 xml:space="preserve">10               </w:t>
            </w:r>
            <w:r w:rsidRPr="00613CA2">
              <w:rPr>
                <w:b/>
                <w:bCs/>
                <w:sz w:val="14"/>
              </w:rPr>
              <w:t>Severability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10.1                   If any term or provision of these Terms and Conditions is held invalid, illegal or unenforceable for any reason by any court of competent jurisdiction such provision shall be severed and the remainder</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of the provisions hereof shall continue in full force and effect as if these Terms and Conditions had been agreed with the invalid, illegal or unenforceable provision eliminated.</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11                      Limitation of Liability</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11.1                   The Seller shall not be liable for any all loss or damage suffered by the Buyer in excess of the contract price.</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11.2                   Nothing contained in these Terms and Conditions shall be construed so as to limit or exclude the liability of the Seller for death or personal injury as a result of the Seller's negligence or that of its</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employees or agents.</w:t>
            </w:r>
          </w:p>
        </w:tc>
      </w:tr>
      <w:tr w:rsidR="004C176C" w:rsidRPr="00613CA2" w:rsidTr="004C176C">
        <w:trPr>
          <w:trHeight w:val="20"/>
        </w:trPr>
        <w:tc>
          <w:tcPr>
            <w:tcW w:w="11487" w:type="dxa"/>
            <w:shd w:val="clear" w:color="auto" w:fill="auto"/>
            <w:noWrap/>
            <w:hideMark/>
          </w:tcPr>
          <w:p w:rsidR="00613CA2" w:rsidRPr="00613CA2" w:rsidRDefault="00613CA2" w:rsidP="004C176C">
            <w:pPr>
              <w:rPr>
                <w:b/>
                <w:bCs/>
                <w:sz w:val="14"/>
              </w:rPr>
            </w:pPr>
            <w:r w:rsidRPr="00613CA2">
              <w:rPr>
                <w:b/>
                <w:bCs/>
                <w:sz w:val="14"/>
              </w:rPr>
              <w:t>General</w:t>
            </w:r>
          </w:p>
        </w:tc>
      </w:tr>
      <w:tr w:rsidR="004C176C" w:rsidRPr="00613CA2" w:rsidTr="004C176C">
        <w:trPr>
          <w:trHeight w:val="20"/>
        </w:trPr>
        <w:tc>
          <w:tcPr>
            <w:tcW w:w="11487" w:type="dxa"/>
            <w:shd w:val="clear" w:color="auto" w:fill="auto"/>
            <w:noWrap/>
            <w:hideMark/>
          </w:tcPr>
          <w:p w:rsidR="00613CA2" w:rsidRPr="00613CA2" w:rsidRDefault="00613CA2" w:rsidP="004C176C">
            <w:pPr>
              <w:rPr>
                <w:sz w:val="14"/>
              </w:rPr>
            </w:pPr>
            <w:r w:rsidRPr="00613CA2">
              <w:rPr>
                <w:sz w:val="14"/>
              </w:rPr>
              <w:t>11.3                   The Buyer acknowledges that it is not relying on any representation, statement, warranty or other provision except those expressly set out in the Seller’s quotation and invoice (provided that nothing</w:t>
            </w:r>
          </w:p>
        </w:tc>
      </w:tr>
      <w:tr w:rsidR="004C176C" w:rsidRPr="00613CA2" w:rsidTr="004C1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1487" w:type="dxa"/>
            <w:tcBorders>
              <w:top w:val="nil"/>
              <w:left w:val="nil"/>
              <w:bottom w:val="nil"/>
              <w:right w:val="nil"/>
            </w:tcBorders>
            <w:noWrap/>
            <w:hideMark/>
          </w:tcPr>
          <w:p w:rsidR="004C176C" w:rsidRPr="00613CA2" w:rsidRDefault="004C176C" w:rsidP="004C176C">
            <w:pPr>
              <w:rPr>
                <w:sz w:val="14"/>
              </w:rPr>
            </w:pPr>
            <w:r w:rsidRPr="00613CA2">
              <w:rPr>
                <w:sz w:val="14"/>
              </w:rPr>
              <w:t xml:space="preserve">in this paragraph shall exclude or restrict the liability of the </w:t>
            </w:r>
            <w:proofErr w:type="gramStart"/>
            <w:r w:rsidRPr="00613CA2">
              <w:rPr>
                <w:sz w:val="14"/>
              </w:rPr>
              <w:t>Seller  in</w:t>
            </w:r>
            <w:proofErr w:type="gramEnd"/>
            <w:r w:rsidRPr="00613CA2">
              <w:rPr>
                <w:sz w:val="14"/>
              </w:rPr>
              <w:t xml:space="preserve"> respect of fraudulent misrepresentation).</w:t>
            </w:r>
          </w:p>
        </w:tc>
      </w:tr>
      <w:tr w:rsidR="004C176C" w:rsidRPr="00613CA2" w:rsidTr="004C1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1487" w:type="dxa"/>
            <w:tcBorders>
              <w:top w:val="nil"/>
              <w:left w:val="nil"/>
              <w:bottom w:val="nil"/>
              <w:right w:val="nil"/>
            </w:tcBorders>
            <w:noWrap/>
            <w:hideMark/>
          </w:tcPr>
          <w:p w:rsidR="004C176C" w:rsidRPr="00613CA2" w:rsidRDefault="004C176C" w:rsidP="004C176C">
            <w:pPr>
              <w:rPr>
                <w:sz w:val="14"/>
              </w:rPr>
            </w:pPr>
            <w:r w:rsidRPr="00613CA2">
              <w:rPr>
                <w:sz w:val="14"/>
              </w:rPr>
              <w:t>11.4                   Failure by the Seller to enforce any of these Conditions shall not constitute a waiver of its right subsequently to enforce such or any other Conditions.</w:t>
            </w:r>
          </w:p>
        </w:tc>
      </w:tr>
      <w:tr w:rsidR="004C176C" w:rsidRPr="00613CA2" w:rsidTr="004C1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1487" w:type="dxa"/>
            <w:tcBorders>
              <w:top w:val="nil"/>
              <w:left w:val="nil"/>
              <w:bottom w:val="nil"/>
              <w:right w:val="nil"/>
            </w:tcBorders>
            <w:noWrap/>
            <w:hideMark/>
          </w:tcPr>
          <w:p w:rsidR="004C176C" w:rsidRPr="00613CA2" w:rsidRDefault="004C176C" w:rsidP="004C176C">
            <w:pPr>
              <w:rPr>
                <w:sz w:val="14"/>
              </w:rPr>
            </w:pPr>
            <w:r w:rsidRPr="00613CA2">
              <w:rPr>
                <w:sz w:val="14"/>
              </w:rPr>
              <w:t>11.5                   The Seller shall not be liable for any delay or failure to perform any of its obligations if the delay or failure results from events or circumstances outside its reasonable control, including but not limited</w:t>
            </w:r>
          </w:p>
        </w:tc>
      </w:tr>
      <w:tr w:rsidR="004C176C" w:rsidRPr="00613CA2" w:rsidTr="004C1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1487" w:type="dxa"/>
            <w:tcBorders>
              <w:top w:val="nil"/>
              <w:left w:val="nil"/>
              <w:bottom w:val="nil"/>
              <w:right w:val="nil"/>
            </w:tcBorders>
            <w:noWrap/>
            <w:hideMark/>
          </w:tcPr>
          <w:p w:rsidR="004C176C" w:rsidRPr="00613CA2" w:rsidRDefault="004C176C" w:rsidP="004C176C">
            <w:pPr>
              <w:rPr>
                <w:sz w:val="14"/>
              </w:rPr>
            </w:pPr>
            <w:r w:rsidRPr="00613CA2">
              <w:rPr>
                <w:sz w:val="14"/>
              </w:rPr>
              <w:t>to acts of God, strikes, lock outs, accidents, war, fire, breakdown of plant or machinery or shortage or unavailability of raw materials from a natural source of supply, and the Seller shall be entitled to a reasonable extension of its obligations. If the delay persists for such time as the Seller considers unreasonable, it may, without liability on its part, terminate the contract.</w:t>
            </w:r>
          </w:p>
        </w:tc>
      </w:tr>
      <w:tr w:rsidR="004C176C" w:rsidRPr="00613CA2" w:rsidTr="004C1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1487" w:type="dxa"/>
            <w:tcBorders>
              <w:top w:val="nil"/>
              <w:left w:val="nil"/>
              <w:bottom w:val="nil"/>
              <w:right w:val="nil"/>
            </w:tcBorders>
            <w:noWrap/>
            <w:hideMark/>
          </w:tcPr>
          <w:p w:rsidR="004C176C" w:rsidRPr="00613CA2" w:rsidRDefault="004C176C" w:rsidP="004C176C">
            <w:pPr>
              <w:rPr>
                <w:b/>
                <w:bCs/>
                <w:sz w:val="14"/>
              </w:rPr>
            </w:pPr>
            <w:r w:rsidRPr="00613CA2">
              <w:rPr>
                <w:b/>
                <w:bCs/>
                <w:sz w:val="14"/>
              </w:rPr>
              <w:t>12                      Governing law and jurisdiction</w:t>
            </w:r>
          </w:p>
        </w:tc>
      </w:tr>
      <w:tr w:rsidR="004C176C" w:rsidRPr="00613CA2" w:rsidTr="00DE1C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2"/>
        </w:trPr>
        <w:tc>
          <w:tcPr>
            <w:tcW w:w="11487" w:type="dxa"/>
            <w:tcBorders>
              <w:top w:val="nil"/>
              <w:left w:val="nil"/>
              <w:bottom w:val="nil"/>
              <w:right w:val="nil"/>
            </w:tcBorders>
            <w:noWrap/>
            <w:hideMark/>
          </w:tcPr>
          <w:p w:rsidR="004C176C" w:rsidRPr="00613CA2" w:rsidRDefault="004C176C" w:rsidP="004C176C">
            <w:pPr>
              <w:rPr>
                <w:sz w:val="14"/>
              </w:rPr>
            </w:pPr>
            <w:r w:rsidRPr="00613CA2">
              <w:rPr>
                <w:sz w:val="14"/>
              </w:rPr>
              <w:t>12.1                   This Agreement shall be governed by and construed in accordance with the laws of England and the parties hereby submit to the exclusive jurisdiction of the English courts.</w:t>
            </w:r>
          </w:p>
        </w:tc>
      </w:tr>
    </w:tbl>
    <w:p w:rsidR="004C176C" w:rsidRPr="00613CA2" w:rsidRDefault="004C176C" w:rsidP="004C176C">
      <w:pPr>
        <w:rPr>
          <w:rFonts w:ascii="Cal Roman Capitals" w:eastAsia="Times New Roman" w:hAnsi="Cal Roman Capitals" w:cs="Arial"/>
          <w:b/>
          <w:sz w:val="56"/>
          <w:szCs w:val="120"/>
          <w:lang w:eastAsia="en-GB"/>
        </w:rPr>
      </w:pPr>
    </w:p>
    <w:p w:rsidR="00F40F82" w:rsidRPr="00613CA2" w:rsidRDefault="004C176C" w:rsidP="00F40F82">
      <w:pPr>
        <w:rPr>
          <w:rFonts w:ascii="Cal Roman Capitals" w:eastAsia="Times New Roman" w:hAnsi="Cal Roman Capitals" w:cs="Arial"/>
          <w:b/>
          <w:sz w:val="56"/>
          <w:szCs w:val="120"/>
          <w:lang w:eastAsia="en-GB"/>
        </w:rPr>
      </w:pPr>
      <w:r>
        <w:rPr>
          <w:rFonts w:ascii="Cal Roman Capitals" w:eastAsia="Times New Roman" w:hAnsi="Cal Roman Capitals" w:cs="Arial"/>
          <w:b/>
          <w:noProof/>
          <w:sz w:val="56"/>
          <w:szCs w:val="120"/>
          <w:lang w:eastAsia="en-GB"/>
        </w:rPr>
        <mc:AlternateContent>
          <mc:Choice Requires="wps">
            <w:drawing>
              <wp:anchor distT="0" distB="0" distL="114300" distR="114300" simplePos="0" relativeHeight="251666432" behindDoc="0" locked="0" layoutInCell="1" allowOverlap="1">
                <wp:simplePos x="0" y="0"/>
                <wp:positionH relativeFrom="column">
                  <wp:posOffset>-787400</wp:posOffset>
                </wp:positionH>
                <wp:positionV relativeFrom="paragraph">
                  <wp:posOffset>8051800</wp:posOffset>
                </wp:positionV>
                <wp:extent cx="7200900" cy="13843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7200900" cy="138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1487" w:type="dxa"/>
                              <w:tblLook w:val="04A0" w:firstRow="1" w:lastRow="0" w:firstColumn="1" w:lastColumn="0" w:noHBand="0" w:noVBand="1"/>
                            </w:tblPr>
                            <w:tblGrid>
                              <w:gridCol w:w="11487"/>
                            </w:tblGrid>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 xml:space="preserve">in this paragraph shall exclude or restrict the liability of the </w:t>
                                  </w:r>
                                  <w:proofErr w:type="gramStart"/>
                                  <w:r w:rsidRPr="00613CA2">
                                    <w:rPr>
                                      <w:sz w:val="14"/>
                                    </w:rPr>
                                    <w:t>Seller  in</w:t>
                                  </w:r>
                                  <w:proofErr w:type="gramEnd"/>
                                  <w:r w:rsidRPr="00613CA2">
                                    <w:rPr>
                                      <w:sz w:val="14"/>
                                    </w:rPr>
                                    <w:t xml:space="preserve"> respect of fraudulent misrepresentation).</w:t>
                                  </w:r>
                                </w:p>
                              </w:tc>
                            </w:tr>
                            <w:tr w:rsidR="004C176C" w:rsidRPr="00613CA2" w:rsidTr="002E32FF">
                              <w:trPr>
                                <w:trHeight w:val="227"/>
                              </w:trPr>
                              <w:tc>
                                <w:tcPr>
                                  <w:tcW w:w="11487" w:type="dxa"/>
                                  <w:noWrap/>
                                  <w:hideMark/>
                                </w:tcPr>
                                <w:p w:rsidR="004C176C" w:rsidRPr="00613CA2" w:rsidRDefault="004C176C" w:rsidP="002E32FF">
                                  <w:pPr>
                                    <w:rPr>
                                      <w:sz w:val="14"/>
                                    </w:rPr>
                                  </w:pPr>
                                  <w:r w:rsidRPr="00613CA2">
                                    <w:rPr>
                                      <w:sz w:val="14"/>
                                    </w:rPr>
                                    <w:t>11.4                   Failure by the Seller to enforce any of these Conditions shall not constitute a waiver of its right subsequently to enforce such or any other Conditions.</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11.5                   The Seller shall not be liable for any delay or failure to perform any of its obligations if the delay or failure results from events or circumstances outside its reasonable control, including but not limited</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to acts of God, strikes, lock outs, accidents, war, fire, breakdown of plant or machinery or shortage or unavailability of raw materials from a natural source of supply, and the Seller shall be entitled to a reasonable extension of its obligations. If the delay persists for such time as the Seller considers unreasonable, it may, without liability on its part, terminate the contract.</w:t>
                                  </w:r>
                                </w:p>
                              </w:tc>
                            </w:tr>
                            <w:tr w:rsidR="004C176C" w:rsidRPr="00613CA2" w:rsidTr="002E32FF">
                              <w:trPr>
                                <w:trHeight w:val="90"/>
                              </w:trPr>
                              <w:tc>
                                <w:tcPr>
                                  <w:tcW w:w="11487" w:type="dxa"/>
                                  <w:noWrap/>
                                  <w:hideMark/>
                                </w:tcPr>
                                <w:p w:rsidR="004C176C" w:rsidRPr="00613CA2" w:rsidRDefault="004C176C" w:rsidP="002E32FF">
                                  <w:pPr>
                                    <w:rPr>
                                      <w:b/>
                                      <w:bCs/>
                                      <w:sz w:val="14"/>
                                    </w:rPr>
                                  </w:pPr>
                                  <w:r w:rsidRPr="00613CA2">
                                    <w:rPr>
                                      <w:b/>
                                      <w:bCs/>
                                      <w:sz w:val="14"/>
                                    </w:rPr>
                                    <w:t>12                      Governing law and jurisdiction</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12.1                   This Agreement shall be governed by and construed in accordance with the laws of England and the parties hereby submit to the exclusive jurisdiction of the English courts.</w:t>
                                  </w:r>
                                </w:p>
                              </w:tc>
                            </w:tr>
                          </w:tbl>
                          <w:p w:rsidR="004C176C" w:rsidRPr="00613CA2" w:rsidRDefault="004C176C" w:rsidP="004C176C">
                            <w:pPr>
                              <w:rPr>
                                <w:rFonts w:ascii="Cal Roman Capitals" w:eastAsia="Times New Roman" w:hAnsi="Cal Roman Capitals" w:cs="Arial"/>
                                <w:b/>
                                <w:sz w:val="56"/>
                                <w:szCs w:val="120"/>
                                <w:lang w:eastAsia="en-GB"/>
                              </w:rPr>
                            </w:pPr>
                          </w:p>
                          <w:p w:rsidR="004C176C" w:rsidRDefault="004C1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1" type="#_x0000_t202" style="position:absolute;margin-left:-62pt;margin-top:634pt;width:567pt;height:10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" filled="f" stroked="f" strokeweight=".5pt">
                <v:textbox>
                  <w:txbxContent>
                    <w:tbl>
                      <w:tblPr>
                        <w:tblStyle w:val="TableGrid"/>
                        <w:tblW w:w="11487" w:type="dxa"/>
                        <w:tblLook w:val="04A0" w:firstRow="1" w:lastRow="0" w:firstColumn="1" w:lastColumn="0" w:noHBand="0" w:noVBand="1"/>
                      </w:tblPr>
                      <w:tblGrid>
                        <w:gridCol w:w="11487"/>
                      </w:tblGrid>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 xml:space="preserve">in this paragraph shall exclude or restrict the liability of the </w:t>
                            </w:r>
                            <w:proofErr w:type="gramStart"/>
                            <w:r w:rsidRPr="00613CA2">
                              <w:rPr>
                                <w:sz w:val="14"/>
                              </w:rPr>
                              <w:t>Seller  in</w:t>
                            </w:r>
                            <w:proofErr w:type="gramEnd"/>
                            <w:r w:rsidRPr="00613CA2">
                              <w:rPr>
                                <w:sz w:val="14"/>
                              </w:rPr>
                              <w:t xml:space="preserve"> respect of fraudulent misrepresentation).</w:t>
                            </w:r>
                          </w:p>
                        </w:tc>
                      </w:tr>
                      <w:tr w:rsidR="004C176C" w:rsidRPr="00613CA2" w:rsidTr="002E32FF">
                        <w:trPr>
                          <w:trHeight w:val="227"/>
                        </w:trPr>
                        <w:tc>
                          <w:tcPr>
                            <w:tcW w:w="11487" w:type="dxa"/>
                            <w:noWrap/>
                            <w:hideMark/>
                          </w:tcPr>
                          <w:p w:rsidR="004C176C" w:rsidRPr="00613CA2" w:rsidRDefault="004C176C" w:rsidP="002E32FF">
                            <w:pPr>
                              <w:rPr>
                                <w:sz w:val="14"/>
                              </w:rPr>
                            </w:pPr>
                            <w:r w:rsidRPr="00613CA2">
                              <w:rPr>
                                <w:sz w:val="14"/>
                              </w:rPr>
                              <w:t>11.4                   Failure by the Seller to enforce any of these Conditions shall not constitute a waiver of its right subsequently to enforce such or any other Conditions.</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11.5                   The Seller shall not be liable for any delay or failure to perform any of its obligations if the delay or failure results from events or circumstances outside its reasonable control, including but not limited</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to acts of God, strikes, lock outs, accidents, war, fire, breakdown of plant or machinery or shortage or unavailability of raw materials from a natural source of supply, and the Seller shall be entitled to a reasonable extension of its obligations. If the delay persists for such time as the Seller considers unreasonable, it may, without liability on its part, terminate the contract.</w:t>
                            </w:r>
                          </w:p>
                        </w:tc>
                      </w:tr>
                      <w:tr w:rsidR="004C176C" w:rsidRPr="00613CA2" w:rsidTr="002E32FF">
                        <w:trPr>
                          <w:trHeight w:val="90"/>
                        </w:trPr>
                        <w:tc>
                          <w:tcPr>
                            <w:tcW w:w="11487" w:type="dxa"/>
                            <w:noWrap/>
                            <w:hideMark/>
                          </w:tcPr>
                          <w:p w:rsidR="004C176C" w:rsidRPr="00613CA2" w:rsidRDefault="004C176C" w:rsidP="002E32FF">
                            <w:pPr>
                              <w:rPr>
                                <w:b/>
                                <w:bCs/>
                                <w:sz w:val="14"/>
                              </w:rPr>
                            </w:pPr>
                            <w:r w:rsidRPr="00613CA2">
                              <w:rPr>
                                <w:b/>
                                <w:bCs/>
                                <w:sz w:val="14"/>
                              </w:rPr>
                              <w:t>12                      Governing law and jurisdiction</w:t>
                            </w:r>
                          </w:p>
                        </w:tc>
                      </w:tr>
                      <w:tr w:rsidR="004C176C" w:rsidRPr="00613CA2" w:rsidTr="002E32FF">
                        <w:trPr>
                          <w:trHeight w:val="90"/>
                        </w:trPr>
                        <w:tc>
                          <w:tcPr>
                            <w:tcW w:w="11487" w:type="dxa"/>
                            <w:noWrap/>
                            <w:hideMark/>
                          </w:tcPr>
                          <w:p w:rsidR="004C176C" w:rsidRPr="00613CA2" w:rsidRDefault="004C176C" w:rsidP="002E32FF">
                            <w:pPr>
                              <w:rPr>
                                <w:sz w:val="14"/>
                              </w:rPr>
                            </w:pPr>
                            <w:r w:rsidRPr="00613CA2">
                              <w:rPr>
                                <w:sz w:val="14"/>
                              </w:rPr>
                              <w:t>12.1                   This Agreement shall be governed by and construed in accordance with the laws of England and the parties hereby submit to the exclusive jurisdiction of the English courts.</w:t>
                            </w:r>
                          </w:p>
                        </w:tc>
                      </w:tr>
                    </w:tbl>
                    <w:p w:rsidR="004C176C" w:rsidRPr="00613CA2" w:rsidRDefault="004C176C" w:rsidP="004C176C">
                      <w:pPr>
                        <w:rPr>
                          <w:rFonts w:ascii="Cal Roman Capitals" w:eastAsia="Times New Roman" w:hAnsi="Cal Roman Capitals" w:cs="Arial"/>
                          <w:b/>
                          <w:sz w:val="56"/>
                          <w:szCs w:val="120"/>
                          <w:lang w:eastAsia="en-GB"/>
                        </w:rPr>
                      </w:pPr>
                    </w:p>
                    <w:p w:rsidR="004C176C" w:rsidRDefault="004C176C"/>
                  </w:txbxContent>
                </v:textbox>
              </v:shape>
            </w:pict>
          </mc:Fallback>
        </mc:AlternateContent>
      </w:r>
    </w:p>
    <w:sectPr w:rsidR="00F40F82" w:rsidRPr="00613CA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979" w:rsidRDefault="00032979" w:rsidP="00C01EF6">
      <w:pPr>
        <w:spacing w:after="0" w:line="240" w:lineRule="auto"/>
      </w:pPr>
      <w:r>
        <w:separator/>
      </w:r>
    </w:p>
  </w:endnote>
  <w:endnote w:type="continuationSeparator" w:id="0">
    <w:p w:rsidR="00032979" w:rsidRDefault="00032979" w:rsidP="00C0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 Roman Capitals">
    <w:altName w:val="Corbel"/>
    <w:charset w:val="00"/>
    <w:family w:val="auto"/>
    <w:pitch w:val="variable"/>
    <w:sig w:usb0="A000002F" w:usb1="00000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979" w:rsidRDefault="00032979" w:rsidP="00C01EF6">
      <w:pPr>
        <w:spacing w:after="0" w:line="240" w:lineRule="auto"/>
      </w:pPr>
      <w:r>
        <w:separator/>
      </w:r>
    </w:p>
  </w:footnote>
  <w:footnote w:type="continuationSeparator" w:id="0">
    <w:p w:rsidR="00032979" w:rsidRDefault="00032979" w:rsidP="00C0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EF6" w:rsidRPr="00F40F82" w:rsidRDefault="00C01EF6" w:rsidP="00F40F82">
    <w:pPr>
      <w:pStyle w:val="Header"/>
      <w:jc w:val="center"/>
      <w:rPr>
        <w:sz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6"/>
    <w:rsid w:val="0001474A"/>
    <w:rsid w:val="0003268F"/>
    <w:rsid w:val="00032979"/>
    <w:rsid w:val="00040CCB"/>
    <w:rsid w:val="0004396C"/>
    <w:rsid w:val="00083DA2"/>
    <w:rsid w:val="00097EF2"/>
    <w:rsid w:val="000D1A14"/>
    <w:rsid w:val="000D5F2E"/>
    <w:rsid w:val="000F33A7"/>
    <w:rsid w:val="00105B4A"/>
    <w:rsid w:val="00137D15"/>
    <w:rsid w:val="001C63AD"/>
    <w:rsid w:val="00200C74"/>
    <w:rsid w:val="00213965"/>
    <w:rsid w:val="00251B37"/>
    <w:rsid w:val="0025274C"/>
    <w:rsid w:val="002E4E91"/>
    <w:rsid w:val="00343A51"/>
    <w:rsid w:val="003848EC"/>
    <w:rsid w:val="00391AFC"/>
    <w:rsid w:val="003A1D76"/>
    <w:rsid w:val="003E43EB"/>
    <w:rsid w:val="00416C95"/>
    <w:rsid w:val="004276AC"/>
    <w:rsid w:val="00434F99"/>
    <w:rsid w:val="00436B55"/>
    <w:rsid w:val="00491E18"/>
    <w:rsid w:val="004C176C"/>
    <w:rsid w:val="0051741D"/>
    <w:rsid w:val="00557F2B"/>
    <w:rsid w:val="00592AD1"/>
    <w:rsid w:val="005E2659"/>
    <w:rsid w:val="00613CA2"/>
    <w:rsid w:val="00632D73"/>
    <w:rsid w:val="00655593"/>
    <w:rsid w:val="00674FBE"/>
    <w:rsid w:val="006D08B6"/>
    <w:rsid w:val="0072532F"/>
    <w:rsid w:val="00765BD6"/>
    <w:rsid w:val="00795295"/>
    <w:rsid w:val="0080116B"/>
    <w:rsid w:val="00802408"/>
    <w:rsid w:val="0085175A"/>
    <w:rsid w:val="00876B2A"/>
    <w:rsid w:val="00884937"/>
    <w:rsid w:val="008C7319"/>
    <w:rsid w:val="008E4F02"/>
    <w:rsid w:val="008F6694"/>
    <w:rsid w:val="00914674"/>
    <w:rsid w:val="00916882"/>
    <w:rsid w:val="00931E8E"/>
    <w:rsid w:val="009C14AA"/>
    <w:rsid w:val="009D23BD"/>
    <w:rsid w:val="009F6905"/>
    <w:rsid w:val="00A354D6"/>
    <w:rsid w:val="00A82073"/>
    <w:rsid w:val="00A8441C"/>
    <w:rsid w:val="00AE2760"/>
    <w:rsid w:val="00B25968"/>
    <w:rsid w:val="00B27D79"/>
    <w:rsid w:val="00B4436D"/>
    <w:rsid w:val="00B56E6F"/>
    <w:rsid w:val="00B8139B"/>
    <w:rsid w:val="00BC1FA3"/>
    <w:rsid w:val="00BD5407"/>
    <w:rsid w:val="00BD6CAB"/>
    <w:rsid w:val="00BE29DA"/>
    <w:rsid w:val="00BF612F"/>
    <w:rsid w:val="00C01EF6"/>
    <w:rsid w:val="00C02187"/>
    <w:rsid w:val="00C25F8A"/>
    <w:rsid w:val="00C37DF3"/>
    <w:rsid w:val="00CD565E"/>
    <w:rsid w:val="00D114C9"/>
    <w:rsid w:val="00D240E1"/>
    <w:rsid w:val="00D44BC5"/>
    <w:rsid w:val="00D74505"/>
    <w:rsid w:val="00DC0D0A"/>
    <w:rsid w:val="00DE1C6E"/>
    <w:rsid w:val="00DE5B1B"/>
    <w:rsid w:val="00E5041F"/>
    <w:rsid w:val="00E505D6"/>
    <w:rsid w:val="00E50BC9"/>
    <w:rsid w:val="00E64596"/>
    <w:rsid w:val="00EA6AE9"/>
    <w:rsid w:val="00EC40BA"/>
    <w:rsid w:val="00F06443"/>
    <w:rsid w:val="00F20B4C"/>
    <w:rsid w:val="00F36CD8"/>
    <w:rsid w:val="00F40F82"/>
    <w:rsid w:val="00F53E66"/>
    <w:rsid w:val="00F57965"/>
    <w:rsid w:val="00FB060B"/>
    <w:rsid w:val="00FB68AC"/>
    <w:rsid w:val="00FD000F"/>
    <w:rsid w:val="00FE3414"/>
    <w:rsid w:val="00FE7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B963"/>
  <w15:docId w15:val="{E084B287-6AF0-4A84-944C-58DA233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C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F6"/>
    <w:rPr>
      <w:rFonts w:ascii="Tahoma" w:hAnsi="Tahoma" w:cs="Tahoma"/>
      <w:sz w:val="16"/>
      <w:szCs w:val="16"/>
    </w:rPr>
  </w:style>
  <w:style w:type="paragraph" w:styleId="Header">
    <w:name w:val="header"/>
    <w:basedOn w:val="Normal"/>
    <w:link w:val="HeaderChar"/>
    <w:uiPriority w:val="99"/>
    <w:unhideWhenUsed/>
    <w:rsid w:val="00C01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F6"/>
  </w:style>
  <w:style w:type="paragraph" w:styleId="Footer">
    <w:name w:val="footer"/>
    <w:basedOn w:val="Normal"/>
    <w:link w:val="FooterChar"/>
    <w:uiPriority w:val="99"/>
    <w:unhideWhenUsed/>
    <w:rsid w:val="00C01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F6"/>
  </w:style>
  <w:style w:type="character" w:styleId="Hyperlink">
    <w:name w:val="Hyperlink"/>
    <w:basedOn w:val="DefaultParagraphFont"/>
    <w:uiPriority w:val="99"/>
    <w:unhideWhenUsed/>
    <w:rsid w:val="00C01EF6"/>
    <w:rPr>
      <w:color w:val="0000FF" w:themeColor="hyperlink"/>
      <w:u w:val="single"/>
    </w:rPr>
  </w:style>
  <w:style w:type="table" w:styleId="TableGrid">
    <w:name w:val="Table Grid"/>
    <w:basedOn w:val="TableNormal"/>
    <w:uiPriority w:val="59"/>
    <w:rsid w:val="00C0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CA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1741D"/>
  </w:style>
  <w:style w:type="character" w:customStyle="1" w:styleId="il">
    <w:name w:val="il"/>
    <w:basedOn w:val="DefaultParagraphFont"/>
    <w:rsid w:val="0051741D"/>
  </w:style>
  <w:style w:type="paragraph" w:styleId="NoSpacing">
    <w:name w:val="No Spacing"/>
    <w:uiPriority w:val="1"/>
    <w:qFormat/>
    <w:rsid w:val="00083D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278">
      <w:bodyDiv w:val="1"/>
      <w:marLeft w:val="0"/>
      <w:marRight w:val="0"/>
      <w:marTop w:val="0"/>
      <w:marBottom w:val="0"/>
      <w:divBdr>
        <w:top w:val="none" w:sz="0" w:space="0" w:color="auto"/>
        <w:left w:val="none" w:sz="0" w:space="0" w:color="auto"/>
        <w:bottom w:val="none" w:sz="0" w:space="0" w:color="auto"/>
        <w:right w:val="none" w:sz="0" w:space="0" w:color="auto"/>
      </w:divBdr>
    </w:div>
    <w:div w:id="358824126">
      <w:bodyDiv w:val="1"/>
      <w:marLeft w:val="0"/>
      <w:marRight w:val="0"/>
      <w:marTop w:val="0"/>
      <w:marBottom w:val="0"/>
      <w:divBdr>
        <w:top w:val="none" w:sz="0" w:space="0" w:color="auto"/>
        <w:left w:val="none" w:sz="0" w:space="0" w:color="auto"/>
        <w:bottom w:val="none" w:sz="0" w:space="0" w:color="auto"/>
        <w:right w:val="none" w:sz="0" w:space="0" w:color="auto"/>
      </w:divBdr>
    </w:div>
    <w:div w:id="363602538">
      <w:bodyDiv w:val="1"/>
      <w:marLeft w:val="0"/>
      <w:marRight w:val="0"/>
      <w:marTop w:val="0"/>
      <w:marBottom w:val="0"/>
      <w:divBdr>
        <w:top w:val="none" w:sz="0" w:space="0" w:color="auto"/>
        <w:left w:val="none" w:sz="0" w:space="0" w:color="auto"/>
        <w:bottom w:val="none" w:sz="0" w:space="0" w:color="auto"/>
        <w:right w:val="none" w:sz="0" w:space="0" w:color="auto"/>
      </w:divBdr>
    </w:div>
    <w:div w:id="493422058">
      <w:bodyDiv w:val="1"/>
      <w:marLeft w:val="0"/>
      <w:marRight w:val="0"/>
      <w:marTop w:val="0"/>
      <w:marBottom w:val="0"/>
      <w:divBdr>
        <w:top w:val="none" w:sz="0" w:space="0" w:color="auto"/>
        <w:left w:val="none" w:sz="0" w:space="0" w:color="auto"/>
        <w:bottom w:val="none" w:sz="0" w:space="0" w:color="auto"/>
        <w:right w:val="none" w:sz="0" w:space="0" w:color="auto"/>
      </w:divBdr>
    </w:div>
    <w:div w:id="574629495">
      <w:bodyDiv w:val="1"/>
      <w:marLeft w:val="0"/>
      <w:marRight w:val="0"/>
      <w:marTop w:val="0"/>
      <w:marBottom w:val="0"/>
      <w:divBdr>
        <w:top w:val="none" w:sz="0" w:space="0" w:color="auto"/>
        <w:left w:val="none" w:sz="0" w:space="0" w:color="auto"/>
        <w:bottom w:val="none" w:sz="0" w:space="0" w:color="auto"/>
        <w:right w:val="none" w:sz="0" w:space="0" w:color="auto"/>
      </w:divBdr>
      <w:divsChild>
        <w:div w:id="2023123349">
          <w:marLeft w:val="0"/>
          <w:marRight w:val="0"/>
          <w:marTop w:val="0"/>
          <w:marBottom w:val="75"/>
          <w:divBdr>
            <w:top w:val="none" w:sz="0" w:space="0" w:color="auto"/>
            <w:left w:val="none" w:sz="0" w:space="0" w:color="auto"/>
            <w:bottom w:val="none" w:sz="0" w:space="0" w:color="auto"/>
            <w:right w:val="none" w:sz="0" w:space="0" w:color="auto"/>
          </w:divBdr>
          <w:divsChild>
            <w:div w:id="665473315">
              <w:marLeft w:val="0"/>
              <w:marRight w:val="0"/>
              <w:marTop w:val="0"/>
              <w:marBottom w:val="0"/>
              <w:divBdr>
                <w:top w:val="none" w:sz="0" w:space="0" w:color="auto"/>
                <w:left w:val="none" w:sz="0" w:space="0" w:color="auto"/>
                <w:bottom w:val="none" w:sz="0" w:space="0" w:color="auto"/>
                <w:right w:val="none" w:sz="0" w:space="0" w:color="auto"/>
              </w:divBdr>
            </w:div>
            <w:div w:id="12214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2430">
      <w:bodyDiv w:val="1"/>
      <w:marLeft w:val="0"/>
      <w:marRight w:val="0"/>
      <w:marTop w:val="0"/>
      <w:marBottom w:val="0"/>
      <w:divBdr>
        <w:top w:val="none" w:sz="0" w:space="0" w:color="auto"/>
        <w:left w:val="none" w:sz="0" w:space="0" w:color="auto"/>
        <w:bottom w:val="none" w:sz="0" w:space="0" w:color="auto"/>
        <w:right w:val="none" w:sz="0" w:space="0" w:color="auto"/>
      </w:divBdr>
    </w:div>
    <w:div w:id="690883786">
      <w:bodyDiv w:val="1"/>
      <w:marLeft w:val="0"/>
      <w:marRight w:val="0"/>
      <w:marTop w:val="0"/>
      <w:marBottom w:val="0"/>
      <w:divBdr>
        <w:top w:val="none" w:sz="0" w:space="0" w:color="auto"/>
        <w:left w:val="none" w:sz="0" w:space="0" w:color="auto"/>
        <w:bottom w:val="none" w:sz="0" w:space="0" w:color="auto"/>
        <w:right w:val="none" w:sz="0" w:space="0" w:color="auto"/>
      </w:divBdr>
    </w:div>
    <w:div w:id="982394214">
      <w:bodyDiv w:val="1"/>
      <w:marLeft w:val="0"/>
      <w:marRight w:val="0"/>
      <w:marTop w:val="0"/>
      <w:marBottom w:val="0"/>
      <w:divBdr>
        <w:top w:val="none" w:sz="0" w:space="0" w:color="auto"/>
        <w:left w:val="none" w:sz="0" w:space="0" w:color="auto"/>
        <w:bottom w:val="none" w:sz="0" w:space="0" w:color="auto"/>
        <w:right w:val="none" w:sz="0" w:space="0" w:color="auto"/>
      </w:divBdr>
    </w:div>
    <w:div w:id="1149833175">
      <w:bodyDiv w:val="1"/>
      <w:marLeft w:val="0"/>
      <w:marRight w:val="0"/>
      <w:marTop w:val="0"/>
      <w:marBottom w:val="0"/>
      <w:divBdr>
        <w:top w:val="none" w:sz="0" w:space="0" w:color="auto"/>
        <w:left w:val="none" w:sz="0" w:space="0" w:color="auto"/>
        <w:bottom w:val="none" w:sz="0" w:space="0" w:color="auto"/>
        <w:right w:val="none" w:sz="0" w:space="0" w:color="auto"/>
      </w:divBdr>
    </w:div>
    <w:div w:id="1315918081">
      <w:bodyDiv w:val="1"/>
      <w:marLeft w:val="0"/>
      <w:marRight w:val="0"/>
      <w:marTop w:val="0"/>
      <w:marBottom w:val="0"/>
      <w:divBdr>
        <w:top w:val="none" w:sz="0" w:space="0" w:color="auto"/>
        <w:left w:val="none" w:sz="0" w:space="0" w:color="auto"/>
        <w:bottom w:val="none" w:sz="0" w:space="0" w:color="auto"/>
        <w:right w:val="none" w:sz="0" w:space="0" w:color="auto"/>
      </w:divBdr>
    </w:div>
    <w:div w:id="1550801576">
      <w:bodyDiv w:val="1"/>
      <w:marLeft w:val="0"/>
      <w:marRight w:val="0"/>
      <w:marTop w:val="0"/>
      <w:marBottom w:val="0"/>
      <w:divBdr>
        <w:top w:val="none" w:sz="0" w:space="0" w:color="auto"/>
        <w:left w:val="none" w:sz="0" w:space="0" w:color="auto"/>
        <w:bottom w:val="none" w:sz="0" w:space="0" w:color="auto"/>
        <w:right w:val="none" w:sz="0" w:space="0" w:color="auto"/>
      </w:divBdr>
    </w:div>
    <w:div w:id="1573195726">
      <w:bodyDiv w:val="1"/>
      <w:marLeft w:val="0"/>
      <w:marRight w:val="0"/>
      <w:marTop w:val="0"/>
      <w:marBottom w:val="0"/>
      <w:divBdr>
        <w:top w:val="none" w:sz="0" w:space="0" w:color="auto"/>
        <w:left w:val="none" w:sz="0" w:space="0" w:color="auto"/>
        <w:bottom w:val="none" w:sz="0" w:space="0" w:color="auto"/>
        <w:right w:val="none" w:sz="0" w:space="0" w:color="auto"/>
      </w:divBdr>
      <w:divsChild>
        <w:div w:id="151531662">
          <w:marLeft w:val="0"/>
          <w:marRight w:val="0"/>
          <w:marTop w:val="0"/>
          <w:marBottom w:val="75"/>
          <w:divBdr>
            <w:top w:val="none" w:sz="0" w:space="0" w:color="auto"/>
            <w:left w:val="none" w:sz="0" w:space="0" w:color="auto"/>
            <w:bottom w:val="none" w:sz="0" w:space="0" w:color="auto"/>
            <w:right w:val="none" w:sz="0" w:space="0" w:color="auto"/>
          </w:divBdr>
          <w:divsChild>
            <w:div w:id="1804689109">
              <w:marLeft w:val="0"/>
              <w:marRight w:val="0"/>
              <w:marTop w:val="0"/>
              <w:marBottom w:val="0"/>
              <w:divBdr>
                <w:top w:val="none" w:sz="0" w:space="0" w:color="auto"/>
                <w:left w:val="none" w:sz="0" w:space="0" w:color="auto"/>
                <w:bottom w:val="none" w:sz="0" w:space="0" w:color="auto"/>
                <w:right w:val="none" w:sz="0" w:space="0" w:color="auto"/>
              </w:divBdr>
            </w:div>
            <w:div w:id="7138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0993278">
      <w:bodyDiv w:val="1"/>
      <w:marLeft w:val="0"/>
      <w:marRight w:val="0"/>
      <w:marTop w:val="0"/>
      <w:marBottom w:val="0"/>
      <w:divBdr>
        <w:top w:val="none" w:sz="0" w:space="0" w:color="auto"/>
        <w:left w:val="none" w:sz="0" w:space="0" w:color="auto"/>
        <w:bottom w:val="none" w:sz="0" w:space="0" w:color="auto"/>
        <w:right w:val="none" w:sz="0" w:space="0" w:color="auto"/>
      </w:divBdr>
    </w:div>
    <w:div w:id="1658026721">
      <w:bodyDiv w:val="1"/>
      <w:marLeft w:val="0"/>
      <w:marRight w:val="0"/>
      <w:marTop w:val="0"/>
      <w:marBottom w:val="0"/>
      <w:divBdr>
        <w:top w:val="none" w:sz="0" w:space="0" w:color="auto"/>
        <w:left w:val="none" w:sz="0" w:space="0" w:color="auto"/>
        <w:bottom w:val="none" w:sz="0" w:space="0" w:color="auto"/>
        <w:right w:val="none" w:sz="0" w:space="0" w:color="auto"/>
      </w:divBdr>
    </w:div>
    <w:div w:id="1719863368">
      <w:bodyDiv w:val="1"/>
      <w:marLeft w:val="0"/>
      <w:marRight w:val="0"/>
      <w:marTop w:val="0"/>
      <w:marBottom w:val="0"/>
      <w:divBdr>
        <w:top w:val="none" w:sz="0" w:space="0" w:color="auto"/>
        <w:left w:val="none" w:sz="0" w:space="0" w:color="auto"/>
        <w:bottom w:val="none" w:sz="0" w:space="0" w:color="auto"/>
        <w:right w:val="none" w:sz="0" w:space="0" w:color="auto"/>
      </w:divBdr>
      <w:divsChild>
        <w:div w:id="2006395416">
          <w:marLeft w:val="0"/>
          <w:marRight w:val="0"/>
          <w:marTop w:val="0"/>
          <w:marBottom w:val="75"/>
          <w:divBdr>
            <w:top w:val="none" w:sz="0" w:space="0" w:color="auto"/>
            <w:left w:val="none" w:sz="0" w:space="0" w:color="auto"/>
            <w:bottom w:val="none" w:sz="0" w:space="0" w:color="auto"/>
            <w:right w:val="none" w:sz="0" w:space="0" w:color="auto"/>
          </w:divBdr>
          <w:divsChild>
            <w:div w:id="725450717">
              <w:marLeft w:val="0"/>
              <w:marRight w:val="0"/>
              <w:marTop w:val="0"/>
              <w:marBottom w:val="0"/>
              <w:divBdr>
                <w:top w:val="none" w:sz="0" w:space="0" w:color="auto"/>
                <w:left w:val="none" w:sz="0" w:space="0" w:color="auto"/>
                <w:bottom w:val="none" w:sz="0" w:space="0" w:color="auto"/>
                <w:right w:val="none" w:sz="0" w:space="0" w:color="auto"/>
              </w:divBdr>
            </w:div>
            <w:div w:id="1582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486">
      <w:bodyDiv w:val="1"/>
      <w:marLeft w:val="0"/>
      <w:marRight w:val="0"/>
      <w:marTop w:val="0"/>
      <w:marBottom w:val="0"/>
      <w:divBdr>
        <w:top w:val="none" w:sz="0" w:space="0" w:color="auto"/>
        <w:left w:val="none" w:sz="0" w:space="0" w:color="auto"/>
        <w:bottom w:val="none" w:sz="0" w:space="0" w:color="auto"/>
        <w:right w:val="none" w:sz="0" w:space="0" w:color="auto"/>
      </w:divBdr>
    </w:div>
    <w:div w:id="1915775203">
      <w:bodyDiv w:val="1"/>
      <w:marLeft w:val="0"/>
      <w:marRight w:val="0"/>
      <w:marTop w:val="0"/>
      <w:marBottom w:val="0"/>
      <w:divBdr>
        <w:top w:val="none" w:sz="0" w:space="0" w:color="auto"/>
        <w:left w:val="none" w:sz="0" w:space="0" w:color="auto"/>
        <w:bottom w:val="none" w:sz="0" w:space="0" w:color="auto"/>
        <w:right w:val="none" w:sz="0" w:space="0" w:color="auto"/>
      </w:divBdr>
    </w:div>
    <w:div w:id="20417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jamie cox</cp:lastModifiedBy>
  <cp:revision>3</cp:revision>
  <cp:lastPrinted>2015-10-20T20:41:00Z</cp:lastPrinted>
  <dcterms:created xsi:type="dcterms:W3CDTF">2016-08-21T20:05:00Z</dcterms:created>
  <dcterms:modified xsi:type="dcterms:W3CDTF">2016-08-21T21:26:00Z</dcterms:modified>
</cp:coreProperties>
</file>