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24829" w14:textId="0E144176" w:rsidR="008B28B9" w:rsidRDefault="00DF0430" w:rsidP="00DF0430">
      <w:pPr>
        <w:pStyle w:val="Heading1"/>
      </w:pPr>
      <w:r>
        <w:t>Notes from Treasurer’s Meeting with College Accounts Office</w:t>
      </w:r>
    </w:p>
    <w:p w14:paraId="3A2016B9" w14:textId="4BD22ED3" w:rsidR="00DF0430" w:rsidRDefault="00DF0430" w:rsidP="00DF0430">
      <w:pPr>
        <w:pStyle w:val="ListParagraph"/>
        <w:numPr>
          <w:ilvl w:val="0"/>
          <w:numId w:val="1"/>
        </w:numPr>
      </w:pPr>
      <w:r>
        <w:t xml:space="preserve">The </w:t>
      </w:r>
      <w:r w:rsidRPr="00DF0430">
        <w:t>£63,349.05</w:t>
      </w:r>
      <w:r w:rsidRPr="00DF0430">
        <w:t xml:space="preserve"> held</w:t>
      </w:r>
      <w:r>
        <w:t xml:space="preserve"> in the Barclays Capital Account </w:t>
      </w:r>
      <w:r>
        <w:t xml:space="preserve">and </w:t>
      </w:r>
      <w:r>
        <w:t xml:space="preserve">the </w:t>
      </w:r>
      <w:r w:rsidRPr="00DF0430">
        <w:t>£36,026.09</w:t>
      </w:r>
      <w:r>
        <w:t xml:space="preserve"> held on our behalf by college are very linked – the accounts office transfer between accounts when necessary. Donations are p</w:t>
      </w:r>
      <w:bookmarkStart w:id="0" w:name="_GoBack"/>
      <w:bookmarkEnd w:id="0"/>
      <w:r>
        <w:t>ut into both accounts, depending on which channel the money came through.</w:t>
      </w:r>
    </w:p>
    <w:p w14:paraId="6524944C" w14:textId="4BF9F1DA" w:rsidR="00DF0430" w:rsidRDefault="00DF0430" w:rsidP="00DF0430">
      <w:pPr>
        <w:pStyle w:val="ListParagraph"/>
        <w:numPr>
          <w:ilvl w:val="0"/>
          <w:numId w:val="1"/>
        </w:numPr>
      </w:pPr>
      <w:r>
        <w:t>There is no interest on either account.</w:t>
      </w:r>
    </w:p>
    <w:p w14:paraId="4EC0260A" w14:textId="033BB3F3" w:rsidR="00DF0430" w:rsidRDefault="00DF0430" w:rsidP="00DF0430">
      <w:pPr>
        <w:pStyle w:val="ListParagraph"/>
        <w:numPr>
          <w:ilvl w:val="1"/>
          <w:numId w:val="1"/>
        </w:numPr>
      </w:pPr>
      <w:r>
        <w:t>The Boat Club current account is with HSBC, and they offer an instant access Community Savings Account, with a max interest rate of 0.2% (If £50,000 was invested for a year, the returns would be £100).</w:t>
      </w:r>
    </w:p>
    <w:p w14:paraId="017017C0" w14:textId="6E9E0592" w:rsidR="00DF0430" w:rsidRDefault="00DF0430" w:rsidP="00DF0430">
      <w:pPr>
        <w:pStyle w:val="ListParagraph"/>
        <w:numPr>
          <w:ilvl w:val="1"/>
          <w:numId w:val="1"/>
        </w:numPr>
      </w:pPr>
      <w:r>
        <w:t>Alternatively, the Boat Club could invest money into the College Contingency fund (spread across various investments made by College) – caution should be taken here, as investments can go up as well as down, and a post-Brexit UK is unknown.</w:t>
      </w:r>
    </w:p>
    <w:p w14:paraId="67078675" w14:textId="1846BF92" w:rsidR="00DF0430" w:rsidRDefault="00DF0430" w:rsidP="00DF0430">
      <w:pPr>
        <w:pStyle w:val="ListParagraph"/>
        <w:numPr>
          <w:ilvl w:val="0"/>
          <w:numId w:val="1"/>
        </w:numPr>
      </w:pPr>
      <w:r>
        <w:t>A summary of donations over the past three years, including Gift Aid (July – June):</w:t>
      </w:r>
    </w:p>
    <w:p w14:paraId="26D5215B" w14:textId="72CED40C" w:rsidR="00DF0430" w:rsidRDefault="00DF0430" w:rsidP="00DF0430">
      <w:pPr>
        <w:pStyle w:val="ListParagraph"/>
        <w:numPr>
          <w:ilvl w:val="1"/>
          <w:numId w:val="1"/>
        </w:numPr>
      </w:pPr>
      <w:r>
        <w:t>2018/19 - £13,000</w:t>
      </w:r>
    </w:p>
    <w:p w14:paraId="0E5B3BAA" w14:textId="4269BF2D" w:rsidR="00DF0430" w:rsidRDefault="00DF0430" w:rsidP="00DF0430">
      <w:pPr>
        <w:pStyle w:val="ListParagraph"/>
        <w:numPr>
          <w:ilvl w:val="1"/>
          <w:numId w:val="1"/>
        </w:numPr>
      </w:pPr>
      <w:r>
        <w:t>2017/18 - £36,000 (including large one-off donations of £17,000 and £7,000, giving a ‘regular’ donation amount of £12,000)</w:t>
      </w:r>
    </w:p>
    <w:p w14:paraId="6DD7F2F1" w14:textId="751F7961" w:rsidR="00DF0430" w:rsidRDefault="00DF0430" w:rsidP="00DF0430">
      <w:pPr>
        <w:pStyle w:val="ListParagraph"/>
        <w:numPr>
          <w:ilvl w:val="1"/>
          <w:numId w:val="1"/>
        </w:numPr>
      </w:pPr>
      <w:r>
        <w:t>2016/17 - £62,000 (including £50,000 raised for boat purchase(s) etc.)</w:t>
      </w:r>
    </w:p>
    <w:p w14:paraId="53808316" w14:textId="6370D075" w:rsidR="00DF0430" w:rsidRDefault="00DF0430" w:rsidP="00DF0430">
      <w:pPr>
        <w:pStyle w:val="ListParagraph"/>
        <w:numPr>
          <w:ilvl w:val="0"/>
          <w:numId w:val="1"/>
        </w:numPr>
      </w:pPr>
      <w:r>
        <w:t xml:space="preserve">The above figures show a regular income of around £12-13,000 from donations, including blades donations, and the Accounts office assures me we can have this transferred to our current account. I will report on donations-to-date in the termly Steering Committee </w:t>
      </w:r>
      <w:r w:rsidR="000302E8">
        <w:t>report.</w:t>
      </w:r>
    </w:p>
    <w:p w14:paraId="02B8EE8D" w14:textId="511661EC" w:rsidR="000302E8" w:rsidRDefault="000302E8" w:rsidP="000302E8">
      <w:pPr>
        <w:pStyle w:val="Heading2"/>
      </w:pPr>
      <w:r>
        <w:t>Notes for the future</w:t>
      </w:r>
    </w:p>
    <w:p w14:paraId="62B782F5" w14:textId="011D1D01" w:rsidR="000302E8" w:rsidRDefault="000302E8" w:rsidP="000302E8">
      <w:pPr>
        <w:pStyle w:val="ListParagraph"/>
        <w:numPr>
          <w:ilvl w:val="0"/>
          <w:numId w:val="2"/>
        </w:numPr>
      </w:pPr>
      <w:r>
        <w:t>It was noted by the Accounts office that the Boat Club subscription fees (£25 for seniors, £10 for novices) have been the same for many years. We could discuss at the next meeting whether these should be increased to account for inflation.</w:t>
      </w:r>
    </w:p>
    <w:p w14:paraId="54EE610A" w14:textId="73605F1E" w:rsidR="000302E8" w:rsidRDefault="000302E8" w:rsidP="000302E8">
      <w:pPr>
        <w:pStyle w:val="ListParagraph"/>
        <w:numPr>
          <w:ilvl w:val="0"/>
          <w:numId w:val="2"/>
        </w:numPr>
      </w:pPr>
      <w:r>
        <w:t xml:space="preserve">Our income from non-college boat clubs for equipment hire (and maybe racking fees) are subject to VAT. I’m not sure what will happen here – I should know more for the next meeting. What </w:t>
      </w:r>
      <w:r w:rsidRPr="00647D89">
        <w:rPr>
          <w:b/>
          <w:bCs/>
        </w:rPr>
        <w:t>may</w:t>
      </w:r>
      <w:r>
        <w:t xml:space="preserve"> happen is that the portion of the Boat Club income </w:t>
      </w:r>
      <w:r w:rsidR="000A1B2A">
        <w:t>subject to VAT (£4065 excluding racking fees for 2018-19) will be dealt with by College and the VAT will come out of the Capital account.</w:t>
      </w:r>
    </w:p>
    <w:p w14:paraId="532DEB79" w14:textId="342D95D4" w:rsidR="000A1B2A" w:rsidRDefault="00647D89" w:rsidP="000302E8">
      <w:pPr>
        <w:pStyle w:val="ListParagraph"/>
        <w:numPr>
          <w:ilvl w:val="0"/>
          <w:numId w:val="2"/>
        </w:numPr>
      </w:pPr>
      <w:r>
        <w:t>The Boat Club has a lot of money – we could also discuss at the next meeting if and how we should spend money.</w:t>
      </w:r>
    </w:p>
    <w:p w14:paraId="53D9AF25" w14:textId="5D5173F9" w:rsidR="00647D89" w:rsidRDefault="00647D89" w:rsidP="00647D89"/>
    <w:p w14:paraId="18DAF2A6" w14:textId="2EB1B8B9" w:rsidR="00647D89" w:rsidRDefault="00647D89" w:rsidP="00647D89">
      <w:r>
        <w:t>I hope these notes make sense. If anyone has any further comments/questions, please don’t hesitate to contact me.</w:t>
      </w:r>
    </w:p>
    <w:p w14:paraId="536ACDFF" w14:textId="10642DC7" w:rsidR="00647D89" w:rsidRPr="000302E8" w:rsidRDefault="00647D89" w:rsidP="00647D89">
      <w:r>
        <w:t>Sam Drury</w:t>
      </w:r>
      <w:r>
        <w:br/>
        <w:t>CCBC Treasurer 2019-20</w:t>
      </w:r>
      <w:r>
        <w:br/>
        <w:t>spd38@cam.ac.uk</w:t>
      </w:r>
    </w:p>
    <w:sectPr w:rsidR="00647D89" w:rsidRPr="00030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2482"/>
    <w:multiLevelType w:val="hybridMultilevel"/>
    <w:tmpl w:val="ACD4C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338F0"/>
    <w:multiLevelType w:val="hybridMultilevel"/>
    <w:tmpl w:val="25A6B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30"/>
    <w:rsid w:val="000302E8"/>
    <w:rsid w:val="00051F23"/>
    <w:rsid w:val="000A1B2A"/>
    <w:rsid w:val="00647D89"/>
    <w:rsid w:val="008B28B9"/>
    <w:rsid w:val="00D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5E6EC"/>
  <w15:chartTrackingRefBased/>
  <w15:docId w15:val="{16222456-3B8F-435B-BEC3-7E34EDD96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F04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0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Drury</dc:creator>
  <cp:keywords/>
  <dc:description/>
  <cp:lastModifiedBy>Sam Drury</cp:lastModifiedBy>
  <cp:revision>2</cp:revision>
  <dcterms:created xsi:type="dcterms:W3CDTF">2019-10-12T11:10:00Z</dcterms:created>
  <dcterms:modified xsi:type="dcterms:W3CDTF">2019-10-12T11:10:00Z</dcterms:modified>
</cp:coreProperties>
</file>