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 The Art Dealer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Team 4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*Test results are shown at the bottom of section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David Richards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dlrz85@mail.umsl.edu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DavidR#3740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Michael Joshua Ryan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mjryan@mail.missouri.edu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luserdroog#0642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Samed Ganibegovic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sg93f@mail.umsl.edu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samedganibegovic#0498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Michael Dyer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mdxrf@mail.umsl.edu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Michael Dyer#9229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huqzmsfqr32" w:id="0"/>
      <w:bookmarkEnd w:id="0"/>
      <w:r w:rsidDel="00000000" w:rsidR="00000000" w:rsidRPr="00000000">
        <w:rPr>
          <w:rtl w:val="0"/>
        </w:rPr>
        <w:t xml:space="preserve">Section 1. 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game is played with a deck of cards which simulate artworks for sale. The player selects 4 cards to offer for sale. The dealer chooses whether to buy each card according to a secret rule. After several rounds, the player gathers information necessary to determine the rule the dealer is following.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6hd5yvv2ien" w:id="1"/>
      <w:bookmarkEnd w:id="1"/>
      <w:r w:rsidDel="00000000" w:rsidR="00000000" w:rsidRPr="00000000">
        <w:rPr>
          <w:rtl w:val="0"/>
        </w:rPr>
        <w:t xml:space="preserve">Section 2. Items to be Tested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2.1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Test game menu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Initial game menu to be tested, what the user sees when first playing game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User selects the game mode and then is taken to main game screen to play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Depending on the game  mode, the difficulty should correspond to to the                                           selected mode   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All game mode buttons take the user to the gameplay screen</w:t>
      </w:r>
    </w:p>
    <w:p w:rsidR="00000000" w:rsidDel="00000000" w:rsidP="00000000" w:rsidRDefault="00000000" w:rsidRPr="00000000" w14:paraId="00000021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How to play button gives user information on how to play, user able to enter amount of rounds the game will last for on menu</w:t>
      </w:r>
    </w:p>
    <w:p w:rsidR="00000000" w:rsidDel="00000000" w:rsidP="00000000" w:rsidRDefault="00000000" w:rsidRPr="00000000" w14:paraId="00000022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make sure what they enter is reflected in the actual gameplay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2.2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Test Basic Gameplay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-Interaction with the Deck and Board to be tested, after selecting appropriate menu item.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User clicks on card in the Deck and card is shown on the Board</w:t>
      </w:r>
    </w:p>
    <w:p w:rsidR="00000000" w:rsidDel="00000000" w:rsidP="00000000" w:rsidRDefault="00000000" w:rsidRPr="00000000" w14:paraId="00000029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User clicks on card on the Board and it is removed from the Board.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2.3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Test replay option 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When the user solves correctly (the game is over) the user will be taken back to the game menu. If they lose they continue playing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User wins the game and is sent back to menu, if they lose they continue playing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Menu option should take the user back to the menu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2.4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Score display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The score should update with the number of cards bought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If the dealer buys 1 card the score should show 1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If the dealer buys 2 cards the score should show 2 etc.</w:t>
      </w:r>
    </w:p>
    <w:p w:rsidR="00000000" w:rsidDel="00000000" w:rsidP="00000000" w:rsidRDefault="00000000" w:rsidRPr="00000000" w14:paraId="00000038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The score should remain the same from turn to turn if no cards purchased and never reset</w:t>
      </w:r>
    </w:p>
    <w:p w:rsidR="00000000" w:rsidDel="00000000" w:rsidP="00000000" w:rsidRDefault="00000000" w:rsidRPr="00000000" w14:paraId="00000039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2.5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History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Test history that updates and shows the players past card choices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History should show exactly the cards that the user selected from the round                                   prior</w:t>
      </w:r>
    </w:p>
    <w:p w:rsidR="00000000" w:rsidDel="00000000" w:rsidP="00000000" w:rsidRDefault="00000000" w:rsidRPr="00000000" w14:paraId="0000003F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If the buyer has a bought a card the history will display the card with a check to show that it has been bought, if it was not bought it will have an X next to it</w:t>
      </w:r>
    </w:p>
    <w:p w:rsidR="00000000" w:rsidDel="00000000" w:rsidP="00000000" w:rsidRDefault="00000000" w:rsidRPr="00000000" w14:paraId="00000040">
      <w:pPr>
        <w:shd w:fill="ffffff" w:val="clear"/>
        <w:spacing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2.6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Solve button display 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The solve button can be clicked to give the user an option to choose the pattern that they believe the buyer is purchasing in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When clicked, a list of descriptions of each possible rule is displayed with a checkbox next to each one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The user is able to select only one checkbox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If it is correct, they win and the pop-up appears, If incorrect, the game loop continues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2.7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Next button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After the user has selected four cards they click next to end the turn and see what the buyer bought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When clicked, the score updates if any cards were bought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The game board is emptied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All cards on the board are moved to history with accepted cards having a check and non purchased with an X, and the score is updated accordingly</w:t>
      </w:r>
    </w:p>
    <w:p w:rsidR="00000000" w:rsidDel="00000000" w:rsidP="00000000" w:rsidRDefault="00000000" w:rsidRPr="00000000" w14:paraId="0000004F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- User can start to select new cards</w:t>
      </w:r>
    </w:p>
    <w:p w:rsidR="00000000" w:rsidDel="00000000" w:rsidP="00000000" w:rsidRDefault="00000000" w:rsidRPr="00000000" w14:paraId="00000050">
      <w:pPr>
        <w:shd w:fill="ffffff" w:val="clear"/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2.8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52 card deck display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 deck of 52 standard cards is displayed for the user to choose from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All standard 52 cards are shown, colors/ suits are correct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All cards are clickable to be copied onto the game board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After each turn, the same 52 cards are always being displayed in the same order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2.9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PVP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When user chooses PVP mode this will reflect a player playing against anothe player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Expected 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Player 1 (the user) selects 4 cards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Player 2 (the buyer) clicks on cards that they want to accept and clicks nothing to reject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Player 1 then hits next when the the buyer is done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Player 1 can solve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Score updates accordingly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winning works correctly</w:t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80" w:before="180" w:lineRule="auto"/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i w:val="1"/>
          <w:color w:val="2d3b45"/>
          <w:sz w:val="24"/>
          <w:szCs w:val="24"/>
          <w:highlight w:val="white"/>
          <w:u w:val="single"/>
          <w:rtl w:val="0"/>
        </w:rPr>
        <w:t xml:space="preserve">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2.1 Game Menu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2.2 Basic Game Play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2.3 Replay</w:t>
      </w:r>
    </w:p>
    <w:p w:rsidR="00000000" w:rsidDel="00000000" w:rsidP="00000000" w:rsidRDefault="00000000" w:rsidRPr="00000000" w14:paraId="0000006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6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2.4 Score display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2.5 History Display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2.6 Solve button</w:t>
      </w:r>
    </w:p>
    <w:p w:rsidR="00000000" w:rsidDel="00000000" w:rsidP="00000000" w:rsidRDefault="00000000" w:rsidRPr="00000000" w14:paraId="0000007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Tuseday, May 12th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2.7 Next button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7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2.8 52 card deck display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 Monday, May 11th</w:t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2.9 PVP mode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completed:Tuesday, May 12th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Tested by: David Richards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Result: Test passed </w:t>
      </w:r>
    </w:p>
    <w:p w:rsidR="00000000" w:rsidDel="00000000" w:rsidP="00000000" w:rsidRDefault="00000000" w:rsidRPr="00000000" w14:paraId="00000088">
      <w:pPr>
        <w:pStyle w:val="Heading2"/>
        <w:rPr>
          <w:color w:val="2d3b45"/>
          <w:sz w:val="24"/>
          <w:szCs w:val="24"/>
          <w:highlight w:val="white"/>
          <w:u w:val="single"/>
        </w:rPr>
      </w:pPr>
      <w:bookmarkStart w:colFirst="0" w:colLast="0" w:name="_qkbq2xdfitw2" w:id="2"/>
      <w:bookmarkEnd w:id="2"/>
      <w:r w:rsidDel="00000000" w:rsidR="00000000" w:rsidRPr="00000000">
        <w:rPr>
          <w:rtl w:val="0"/>
        </w:rPr>
        <w:t xml:space="preserve">Section 3. Signatures of the Testing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245577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57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3827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382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1712161" cy="5191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161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33538" cy="5098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8675" y="-166018"/>
                          <a:ext cx="2970050" cy="1089775"/>
                        </a:xfrm>
                        <a:custGeom>
                          <a:rect b="b" l="l" r="r" t="t"/>
                          <a:pathLst>
                            <a:path extrusionOk="0" h="43591" w="118802">
                              <a:moveTo>
                                <a:pt x="1180" y="14115"/>
                              </a:moveTo>
                              <a:cubicBezTo>
                                <a:pt x="2408" y="11250"/>
                                <a:pt x="1933" y="6853"/>
                                <a:pt x="4721" y="5461"/>
                              </a:cubicBezTo>
                              <a:cubicBezTo>
                                <a:pt x="8289" y="3679"/>
                                <a:pt x="2963" y="13280"/>
                                <a:pt x="2754" y="17262"/>
                              </a:cubicBezTo>
                              <a:cubicBezTo>
                                <a:pt x="2635" y="19523"/>
                                <a:pt x="3761" y="21693"/>
                                <a:pt x="3934" y="23950"/>
                              </a:cubicBezTo>
                              <a:cubicBezTo>
                                <a:pt x="4014" y="24996"/>
                                <a:pt x="4872" y="27567"/>
                                <a:pt x="3934" y="27097"/>
                              </a:cubicBezTo>
                              <a:cubicBezTo>
                                <a:pt x="1630" y="25944"/>
                                <a:pt x="2472" y="22149"/>
                                <a:pt x="1967" y="19623"/>
                              </a:cubicBezTo>
                              <a:cubicBezTo>
                                <a:pt x="1083" y="15204"/>
                                <a:pt x="0" y="10754"/>
                                <a:pt x="0" y="6248"/>
                              </a:cubicBezTo>
                              <a:cubicBezTo>
                                <a:pt x="0" y="4830"/>
                                <a:pt x="1144" y="1977"/>
                                <a:pt x="2360" y="2707"/>
                              </a:cubicBezTo>
                              <a:cubicBezTo>
                                <a:pt x="9044" y="6716"/>
                                <a:pt x="7474" y="17729"/>
                                <a:pt x="7474" y="25523"/>
                              </a:cubicBezTo>
                              <a:cubicBezTo>
                                <a:pt x="7474" y="27096"/>
                                <a:pt x="7474" y="22376"/>
                                <a:pt x="7474" y="20803"/>
                              </a:cubicBezTo>
                              <a:cubicBezTo>
                                <a:pt x="7474" y="15543"/>
                                <a:pt x="5500" y="9276"/>
                                <a:pt x="8655" y="5067"/>
                              </a:cubicBezTo>
                              <a:cubicBezTo>
                                <a:pt x="9269" y="4248"/>
                                <a:pt x="10691" y="6062"/>
                                <a:pt x="11015" y="7034"/>
                              </a:cubicBezTo>
                              <a:cubicBezTo>
                                <a:pt x="12625" y="11865"/>
                                <a:pt x="14162" y="16891"/>
                                <a:pt x="14162" y="21983"/>
                              </a:cubicBezTo>
                              <a:cubicBezTo>
                                <a:pt x="14162" y="22377"/>
                                <a:pt x="14162" y="23164"/>
                                <a:pt x="14162" y="22770"/>
                              </a:cubicBezTo>
                              <a:cubicBezTo>
                                <a:pt x="14162" y="19858"/>
                                <a:pt x="12845" y="12617"/>
                                <a:pt x="15342" y="14115"/>
                              </a:cubicBezTo>
                              <a:cubicBezTo>
                                <a:pt x="17526" y="15425"/>
                                <a:pt x="15325" y="19602"/>
                                <a:pt x="16916" y="21590"/>
                              </a:cubicBezTo>
                              <a:cubicBezTo>
                                <a:pt x="18911" y="24083"/>
                                <a:pt x="22770" y="18443"/>
                                <a:pt x="25963" y="18443"/>
                              </a:cubicBezTo>
                              <a:cubicBezTo>
                                <a:pt x="25964" y="18443"/>
                                <a:pt x="25177" y="21589"/>
                                <a:pt x="25177" y="21590"/>
                              </a:cubicBezTo>
                              <a:cubicBezTo>
                                <a:pt x="26074" y="22786"/>
                                <a:pt x="28405" y="21423"/>
                                <a:pt x="29504" y="20409"/>
                              </a:cubicBezTo>
                              <a:cubicBezTo>
                                <a:pt x="34154" y="16117"/>
                                <a:pt x="33005" y="7666"/>
                                <a:pt x="31471" y="1527"/>
                              </a:cubicBezTo>
                              <a:cubicBezTo>
                                <a:pt x="31090" y="0"/>
                                <a:pt x="31598" y="4679"/>
                                <a:pt x="31471" y="6248"/>
                              </a:cubicBezTo>
                              <a:cubicBezTo>
                                <a:pt x="31108" y="10722"/>
                                <a:pt x="30987" y="23978"/>
                                <a:pt x="29897" y="19623"/>
                              </a:cubicBezTo>
                              <a:cubicBezTo>
                                <a:pt x="29367" y="17506"/>
                                <a:pt x="33497" y="15022"/>
                                <a:pt x="35405" y="16082"/>
                              </a:cubicBezTo>
                              <a:cubicBezTo>
                                <a:pt x="37921" y="17480"/>
                                <a:pt x="40843" y="22444"/>
                                <a:pt x="42879" y="20409"/>
                              </a:cubicBezTo>
                              <a:cubicBezTo>
                                <a:pt x="43882" y="19406"/>
                                <a:pt x="44843" y="19413"/>
                                <a:pt x="44453" y="18049"/>
                              </a:cubicBezTo>
                              <a:cubicBezTo>
                                <a:pt x="43831" y="15872"/>
                                <a:pt x="39365" y="17628"/>
                                <a:pt x="37765" y="19229"/>
                              </a:cubicBezTo>
                              <a:cubicBezTo>
                                <a:pt x="37018" y="19977"/>
                                <a:pt x="39875" y="19043"/>
                                <a:pt x="40912" y="18836"/>
                              </a:cubicBezTo>
                              <a:cubicBezTo>
                                <a:pt x="43369" y="18345"/>
                                <a:pt x="47779" y="17193"/>
                                <a:pt x="48386" y="19623"/>
                              </a:cubicBezTo>
                              <a:cubicBezTo>
                                <a:pt x="48736" y="21023"/>
                                <a:pt x="51332" y="20037"/>
                                <a:pt x="52714" y="19623"/>
                              </a:cubicBezTo>
                              <a:cubicBezTo>
                                <a:pt x="54146" y="19193"/>
                                <a:pt x="54866" y="16314"/>
                                <a:pt x="56254" y="16869"/>
                              </a:cubicBezTo>
                              <a:cubicBezTo>
                                <a:pt x="58449" y="17747"/>
                                <a:pt x="60974" y="20540"/>
                                <a:pt x="62942" y="19229"/>
                              </a:cubicBezTo>
                              <a:cubicBezTo>
                                <a:pt x="66353" y="16957"/>
                                <a:pt x="64480" y="9701"/>
                                <a:pt x="61368" y="7034"/>
                              </a:cubicBezTo>
                              <a:cubicBezTo>
                                <a:pt x="60032" y="5889"/>
                                <a:pt x="59377" y="10035"/>
                                <a:pt x="59008" y="11755"/>
                              </a:cubicBezTo>
                              <a:cubicBezTo>
                                <a:pt x="58101" y="15986"/>
                                <a:pt x="58648" y="20425"/>
                                <a:pt x="59008" y="24737"/>
                              </a:cubicBezTo>
                              <a:cubicBezTo>
                                <a:pt x="59062" y="25383"/>
                                <a:pt x="58976" y="27916"/>
                                <a:pt x="59008" y="27884"/>
                              </a:cubicBezTo>
                              <a:cubicBezTo>
                                <a:pt x="61996" y="24892"/>
                                <a:pt x="62473" y="20012"/>
                                <a:pt x="65302" y="16869"/>
                              </a:cubicBezTo>
                              <a:cubicBezTo>
                                <a:pt x="66446" y="15598"/>
                                <a:pt x="66847" y="11333"/>
                                <a:pt x="68056" y="12542"/>
                              </a:cubicBezTo>
                              <a:cubicBezTo>
                                <a:pt x="71128" y="15615"/>
                                <a:pt x="68946" y="21188"/>
                                <a:pt x="69236" y="25523"/>
                              </a:cubicBezTo>
                              <a:cubicBezTo>
                                <a:pt x="69302" y="26504"/>
                                <a:pt x="69236" y="28474"/>
                                <a:pt x="69236" y="27490"/>
                              </a:cubicBezTo>
                              <a:cubicBezTo>
                                <a:pt x="69236" y="21588"/>
                                <a:pt x="63081" y="11069"/>
                                <a:pt x="68842" y="9788"/>
                              </a:cubicBezTo>
                              <a:cubicBezTo>
                                <a:pt x="74146" y="8609"/>
                                <a:pt x="80036" y="11785"/>
                                <a:pt x="84184" y="15295"/>
                              </a:cubicBezTo>
                              <a:cubicBezTo>
                                <a:pt x="87710" y="18279"/>
                                <a:pt x="80012" y="23932"/>
                                <a:pt x="76317" y="26704"/>
                              </a:cubicBezTo>
                              <a:cubicBezTo>
                                <a:pt x="75187" y="27551"/>
                                <a:pt x="71208" y="29061"/>
                                <a:pt x="72383" y="28277"/>
                              </a:cubicBezTo>
                              <a:cubicBezTo>
                                <a:pt x="77109" y="25125"/>
                                <a:pt x="83967" y="19361"/>
                                <a:pt x="88512" y="22770"/>
                              </a:cubicBezTo>
                              <a:cubicBezTo>
                                <a:pt x="90702" y="24413"/>
                                <a:pt x="88275" y="29771"/>
                                <a:pt x="90872" y="30637"/>
                              </a:cubicBezTo>
                              <a:cubicBezTo>
                                <a:pt x="92103" y="31047"/>
                                <a:pt x="92395" y="28295"/>
                                <a:pt x="93626" y="27884"/>
                              </a:cubicBezTo>
                              <a:cubicBezTo>
                                <a:pt x="95124" y="27384"/>
                                <a:pt x="93794" y="31129"/>
                                <a:pt x="93232" y="32604"/>
                              </a:cubicBezTo>
                              <a:cubicBezTo>
                                <a:pt x="92042" y="35728"/>
                                <a:pt x="90713" y="38840"/>
                                <a:pt x="88905" y="41652"/>
                              </a:cubicBezTo>
                              <a:cubicBezTo>
                                <a:pt x="88303" y="42588"/>
                                <a:pt x="87061" y="44306"/>
                                <a:pt x="87331" y="43226"/>
                              </a:cubicBezTo>
                              <a:cubicBezTo>
                                <a:pt x="88795" y="37373"/>
                                <a:pt x="96442" y="35299"/>
                                <a:pt x="100706" y="31031"/>
                              </a:cubicBezTo>
                              <a:cubicBezTo>
                                <a:pt x="101470" y="30266"/>
                                <a:pt x="96499" y="31606"/>
                                <a:pt x="97559" y="31818"/>
                              </a:cubicBezTo>
                              <a:cubicBezTo>
                                <a:pt x="101244" y="32554"/>
                                <a:pt x="103749" y="25399"/>
                                <a:pt x="107394" y="26310"/>
                              </a:cubicBezTo>
                              <a:cubicBezTo>
                                <a:pt x="111670" y="27379"/>
                                <a:pt x="117165" y="28905"/>
                                <a:pt x="118802" y="32998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33538" cy="50983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3538" cy="5098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dxrf@mail.umsl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lrz85@mail.umsl.edu" TargetMode="External"/><Relationship Id="rId7" Type="http://schemas.openxmlformats.org/officeDocument/2006/relationships/hyperlink" Target="mailto:mjryan@mail.missouri.edu" TargetMode="External"/><Relationship Id="rId8" Type="http://schemas.openxmlformats.org/officeDocument/2006/relationships/hyperlink" Target="mailto:sg93f@mail.ums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