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40" w:lineRule="auto"/>
        <w:jc w:val="center"/>
        <w:rPr>
          <w:rFonts w:ascii="Abhaya Libre" w:cs="Abhaya Libre" w:eastAsia="Abhaya Libre" w:hAnsi="Abhaya Libre"/>
          <w:b w:val="1"/>
          <w:sz w:val="26"/>
          <w:szCs w:val="26"/>
        </w:rPr>
      </w:pPr>
      <w:r w:rsidDel="00000000" w:rsidR="00000000" w:rsidRPr="00000000">
        <w:rPr>
          <w:rFonts w:ascii="Abhaya Libre" w:cs="Abhaya Libre" w:eastAsia="Abhaya Libre" w:hAnsi="Abhaya Libre"/>
          <w:b w:val="1"/>
          <w:sz w:val="26"/>
          <w:szCs w:val="26"/>
          <w:rtl w:val="0"/>
        </w:rPr>
        <w:t xml:space="preserve">තොරතුරු මත පදනමු වූ කැමැත්ත ලබා ගැනීම</w:t>
      </w:r>
    </w:p>
    <w:p w:rsidR="00000000" w:rsidDel="00000000" w:rsidP="00000000" w:rsidRDefault="00000000" w:rsidRPr="00000000" w14:paraId="00000002">
      <w:pPr>
        <w:shd w:fill="ffffff" w:val="clear"/>
        <w:spacing w:line="240" w:lineRule="auto"/>
        <w:jc w:val="cente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03">
      <w:pPr>
        <w:shd w:fill="ffffff" w:val="clear"/>
        <w:spacing w:line="240" w:lineRule="auto"/>
        <w:rPr>
          <w:rFonts w:ascii="Abhaya Libre Medium" w:cs="Abhaya Libre Medium" w:eastAsia="Abhaya Libre Medium" w:hAnsi="Abhaya Libre Medium"/>
          <w:sz w:val="26"/>
          <w:szCs w:val="26"/>
        </w:rPr>
      </w:pPr>
      <w:r w:rsidDel="00000000" w:rsidR="00000000" w:rsidRPr="00000000">
        <w:rPr>
          <w:rFonts w:ascii="Abhaya Libre" w:cs="Abhaya Libre" w:eastAsia="Abhaya Libre" w:hAnsi="Abhaya Libre"/>
          <w:b w:val="1"/>
          <w:sz w:val="26"/>
          <w:szCs w:val="26"/>
          <w:rtl w:val="0"/>
        </w:rPr>
        <w:t xml:space="preserve">අධ්‍යයන මාතෘකාව:</w:t>
      </w:r>
      <w:r w:rsidDel="00000000" w:rsidR="00000000" w:rsidRPr="00000000">
        <w:rPr>
          <w:rFonts w:ascii="Abhaya Libre Medium" w:cs="Abhaya Libre Medium" w:eastAsia="Abhaya Libre Medium" w:hAnsi="Abhaya Libre Medium"/>
          <w:sz w:val="26"/>
          <w:szCs w:val="26"/>
          <w:rtl w:val="0"/>
        </w:rPr>
        <w:t xml:space="preserve"> පොදු සහ සංස්කෘතීන්ට අනන්‍ය වූ  අසීරු සහ අවිනිශ්චිත තත්ත්වයන්</w:t>
      </w:r>
    </w:p>
    <w:p w:rsidR="00000000" w:rsidDel="00000000" w:rsidP="00000000" w:rsidRDefault="00000000" w:rsidRPr="00000000" w14:paraId="00000004">
      <w:pPr>
        <w:rPr>
          <w:rFonts w:ascii="Abhaya Libre Medium" w:cs="Abhaya Libre Medium" w:eastAsia="Abhaya Libre Medium" w:hAnsi="Abhaya Libre Medium"/>
          <w:sz w:val="26"/>
          <w:szCs w:val="26"/>
          <w:highlight w:val="white"/>
        </w:rPr>
      </w:pP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w:cs="Abhaya Libre" w:eastAsia="Abhaya Libre" w:hAnsi="Abhaya Libre"/>
          <w:b w:val="1"/>
          <w:sz w:val="26"/>
          <w:szCs w:val="26"/>
          <w:highlight w:val="white"/>
          <w:rtl w:val="0"/>
        </w:rPr>
        <w:t xml:space="preserve">ප්‍රධාන පරීක්ෂක:</w:t>
      </w:r>
      <w:r w:rsidDel="00000000" w:rsidR="00000000" w:rsidRPr="00000000">
        <w:rPr>
          <w:rFonts w:ascii="Abhaya Libre Medium" w:cs="Abhaya Libre Medium" w:eastAsia="Abhaya Libre Medium" w:hAnsi="Abhaya Libre Medium"/>
          <w:sz w:val="26"/>
          <w:szCs w:val="26"/>
          <w:highlight w:val="white"/>
          <w:rtl w:val="0"/>
        </w:rPr>
        <w:t xml:space="preserve"> ආචාර්ය ඊගෝර් ග්‍රොස්මන්, මනෝවිද්‍යා දෙපාර්තමේන්තුව, වෝටර්ලූ විශ්ව විද්‍යාලය, කැනඩාව, විද්‍යුත් තැපෑල: igrossma@uwaterloo.ca  </w:t>
      </w:r>
    </w:p>
    <w:p w:rsidR="00000000" w:rsidDel="00000000" w:rsidP="00000000" w:rsidRDefault="00000000" w:rsidRPr="00000000" w14:paraId="00000005">
      <w:pPr>
        <w:jc w:val="both"/>
        <w:rPr>
          <w:rFonts w:ascii="Abhaya Libre Medium" w:cs="Abhaya Libre Medium" w:eastAsia="Abhaya Libre Medium" w:hAnsi="Abhaya Libre Medium"/>
          <w:sz w:val="26"/>
          <w:szCs w:val="26"/>
          <w:highlight w:val="white"/>
        </w:rPr>
      </w:pP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w:cs="Abhaya Libre" w:eastAsia="Abhaya Libre" w:hAnsi="Abhaya Libre"/>
          <w:b w:val="1"/>
          <w:sz w:val="26"/>
          <w:szCs w:val="26"/>
          <w:highlight w:val="white"/>
          <w:rtl w:val="0"/>
        </w:rPr>
        <w:t xml:space="preserve">සම-පරීක්ෂක: </w:t>
      </w:r>
      <w:r w:rsidDel="00000000" w:rsidR="00000000" w:rsidRPr="00000000">
        <w:rPr>
          <w:rFonts w:ascii="Abhaya Libre Medium" w:cs="Abhaya Libre Medium" w:eastAsia="Abhaya Libre Medium" w:hAnsi="Abhaya Libre Medium"/>
          <w:sz w:val="26"/>
          <w:szCs w:val="26"/>
          <w:highlight w:val="white"/>
          <w:rtl w:val="0"/>
        </w:rPr>
        <w:t xml:space="preserve">ආචාර්ය සැමුවෙල් ජී.බී. ජොන්සන්, මනෝවිද්‍යා දෙපාර්තමේන්තුව, වෝටර්ලූ විශ්ව විද්‍යාලය, කැනඩාව, විද්‍යුත් තැපෑල: samuel.johnson@uwaterloo.ca  </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w:cs="Abhaya Libre" w:eastAsia="Abhaya Libre" w:hAnsi="Abhaya Libre"/>
          <w:b w:val="1"/>
          <w:sz w:val="26"/>
          <w:szCs w:val="26"/>
          <w:highlight w:val="white"/>
          <w:rtl w:val="0"/>
        </w:rPr>
        <w:t xml:space="preserve">ව්‍යාපෘති කළමනාකරු:</w:t>
      </w:r>
      <w:r w:rsidDel="00000000" w:rsidR="00000000" w:rsidRPr="00000000">
        <w:rPr>
          <w:rFonts w:ascii="Abhaya Libre Medium" w:cs="Abhaya Libre Medium" w:eastAsia="Abhaya Libre Medium" w:hAnsi="Abhaya Libre Medium"/>
          <w:sz w:val="26"/>
          <w:szCs w:val="26"/>
          <w:highlight w:val="white"/>
          <w:rtl w:val="0"/>
        </w:rPr>
        <w:t xml:space="preserve"> බර්ක් අයිඩාස්, මනෝවිද්‍යා දෙපාර්තමේන්තුව, වෝටර්ලූ විශ්වවිද්‍යාලය, කැනඩාව, විද්‍යුත් තැපෑල: berke.aydas@uwaterloo.ca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මෙම ලිපිය අධ්‍යයනය කුමක් ගැනද, විය හැකි අවදානම් සහ ප්‍රතිලාභ සහ පර්යේෂණ සහභාගිවන්නෙකු ලෙස ඔබේ අයිතිවාසිකම් පැහැදිලි කරයි. ඔබට ඔබේ වාර්තා තබා ගැනීම සඳහා පිටපතක් මුද්‍රණය කිරීමට/සුරකින්නට හැකිය. ඔබට ලිපියේ ඇති යමක් නොතේරෙන්නේ නම් හෝ මෙම අධ්‍යයනය පිළිබඳ ප්‍රශ්න තිබේ නම්, කරුණාකර බර්ක් අයිඩාස් (berke.aydas@uwaterloo.ca) ගෙන් විමසන්න.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w:cs="Abhaya Libre" w:eastAsia="Abhaya Libre" w:hAnsi="Abhaya Libre"/>
          <w:b w:val="1"/>
          <w:sz w:val="26"/>
          <w:szCs w:val="26"/>
          <w:highlight w:val="white"/>
          <w:rtl w:val="0"/>
        </w:rPr>
        <w:t xml:space="preserve">මෙම අධ්‍යයනය කුමක් ගැනද?</w:t>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මිනිසුන් තම ජීවිතයේ මුහුණ දෙන අසීරු තීරණ සහ එම තීරණ විවිධ සංස්කෘතික සන්දර්භයන් අතර වෙනස් වන අකාරය  පිළිබඳ පර්යේෂණ අධ්‍යයනයකට සහභාගී වීමට ඔබට ආරාධනා කෙරේ. මෙම අධ්‍යයනය රටවල් කිහිපයක සහභාගිවන්නන්ගෙන් දත්ත රැස්කිරීමේ විශාල පර්යේෂණ ප්‍රයත්නයක කොටසකි.</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w:cs="Abhaya Libre" w:eastAsia="Abhaya Libre" w:hAnsi="Abhaya Libre"/>
          <w:b w:val="1"/>
          <w:sz w:val="26"/>
          <w:szCs w:val="26"/>
          <w:highlight w:val="white"/>
          <w:rtl w:val="0"/>
        </w:rPr>
        <w:t xml:space="preserve">සහභාගීත්වයට ඇතුළත් වන්නේ කුමක්ද?</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ඔබ ආසන්න වශයෙන් මිනිත්තු 20ක නිර්නාමික මාර්ගගත ප්‍රශ්නාවලියක් සම්පූර්ණ කරනු ඇත. මෙම අධ්‍යයනයේදී, ඔබ ජීවත් වන ඔබේ ප්‍රජාව සම්බන්ධයෙන් ඔබේ ජීවිතයේ මුහුණ දුන් අසීරු හෝ අවිනිශ්චිත තත්ත්වයන් ගැන සිතා බැලීමට ඔබෙන් අසනු ඇත. විශේෂිත ගැටළු, ඔබේ සිතුවිලි සහ හැඟීම් සහ මෙම තත්වයන් ඔබේ ජීවිතයට බලපා ඇති ආකාරය සම්බන්ධ ප්‍රශ්න. ඔබෙන් ප්‍රජාවිද්‍යාත්මක ප්‍රශ්න කිහිපයක්ද අසනු ඇත. මෙම ප්‍රශ්න අපට අත්දැකීම්වල විවිධත්වය අවබෝධ කර ගැනීමට සහ මෙම අධ්‍යයනයේ සොයාගැනීම් විවිධ පසුබිම් සහ සන්දර්භවලින් සහභාගිවන්නන් නියෝජනය කරන බව සහතික කිරීමට උපකාරී වේ.  </w:t>
      </w:r>
    </w:p>
    <w:p w:rsidR="00000000" w:rsidDel="00000000" w:rsidP="00000000" w:rsidRDefault="00000000" w:rsidRPr="00000000" w14:paraId="00000006">
      <w:pPr>
        <w:jc w:val="both"/>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සහභාගීත්වය ස්වේච්ඡාවෙන් සිදු වන අතර, ඔබට ප්‍රශ්න මඟ හැරීමට හෝ දඩයකින් තොරව ඕනෑම වේලාවක ඉවත් විය හැක. කෙසේ වෙතත්, සමීක්ෂණය ඉදිරිපත් කළ පසු, ඉදිරිපත් කළ ප්‍රතිචාර මොනවාදැයි කීමට අපට ක්‍රමයක් නොමැති බැවින් ප්‍රතිචාර ඉල්ලා අස්කර ගත නොහැක. ඔබගේ අනන්‍යතාවය රහසිගතව පවතිනු ඇත. </w:t>
      </w:r>
      <w:r w:rsidDel="00000000" w:rsidR="00000000" w:rsidRPr="00000000">
        <w:rPr>
          <w:rtl w:val="0"/>
        </w:rPr>
      </w:r>
    </w:p>
    <w:p w:rsidR="00000000" w:rsidDel="00000000" w:rsidP="00000000" w:rsidRDefault="00000000" w:rsidRPr="00000000" w14:paraId="00000007">
      <w:pPr>
        <w:jc w:val="both"/>
        <w:rPr>
          <w:rFonts w:ascii="Abhaya Libre Medium" w:cs="Abhaya Libre Medium" w:eastAsia="Abhaya Libre Medium" w:hAnsi="Abhaya Libre Medium"/>
          <w:sz w:val="26"/>
          <w:szCs w:val="26"/>
        </w:rPr>
      </w:pPr>
      <w:r w:rsidDel="00000000" w:rsidR="00000000" w:rsidRPr="00000000">
        <w:rPr>
          <w:rFonts w:ascii="Abhaya Libre" w:cs="Abhaya Libre" w:eastAsia="Abhaya Libre" w:hAnsi="Abhaya Libre"/>
          <w:b w:val="1"/>
          <w:sz w:val="26"/>
          <w:szCs w:val="26"/>
          <w:highlight w:val="white"/>
          <w:rtl w:val="0"/>
        </w:rPr>
        <w:t xml:space="preserve">විමසීම් තොරතුරු:</w:t>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ඔබට අධ්‍යයනය පිළිබඳ කිසියම් ප්‍රශ්නයක් ඇත්නම්, කරුණාකර අපගේ ව්‍යාපෘති කළමනාකරු බර්ක් අයිඩාස් අමතන්න. [berke.aydas@uwaterloo.ca]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ආචාර ධර්ම අනුමැතිය: මෙම අධ්‍යයනයට වෝටර්ලූ විශ්ව විද්‍යාලයේ පර්යේෂණ ආචාර ධර්ම මණ්ඩලයෙන් (REB 46945) ආචාර ධර්ම අනුමැතිය ලැබී ඇත. ඔබට ආචාර ධර්ම ක්‍රියාවලිය පිළිබඳව ප්‍රශ්න ඇත්නම්, 1-833-643-2379 (කැනඩාව සහ ඇමරිකා එක්සත් ජනපදය), 1-519-888-4440, හෝ reb@uwaterloo.ca ගාස්තු රහිතව ආචාර ධර්ම මණ්ඩලය ඇමතිය හැක.  </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w:cs="Abhaya Libre" w:eastAsia="Abhaya Libre" w:hAnsi="Abhaya Libre"/>
          <w:b w:val="1"/>
          <w:sz w:val="26"/>
          <w:szCs w:val="26"/>
          <w:highlight w:val="white"/>
          <w:rtl w:val="0"/>
        </w:rPr>
        <w:t xml:space="preserve">කැමැත්ත ලබා දීම: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අධ්‍යයනයට සහභාගී වීමට එකඟ වීමෙන් ඔබ ඔබේ නෛතික අයිතීන් අත්හැරීම හෝ විමර්ශකයා(න්) හෝ සම්බන්ධ ආයතන(ය) ඔවුන්ගේ නීතිමය සහ වෘත්තීය වගකීම්වලින් නිදහස් නොකරයි. </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w:cs="Abhaya Libre" w:eastAsia="Abhaya Libre" w:hAnsi="Abhaya Libre"/>
          <w:b w:val="1"/>
          <w:sz w:val="26"/>
          <w:szCs w:val="26"/>
          <w:highlight w:val="white"/>
          <w:rtl w:val="0"/>
        </w:rPr>
        <w:t xml:space="preserve">එකඟතාව:  </w:t>
      </w:r>
      <w:r w:rsidDel="00000000" w:rsidR="00000000" w:rsidRPr="00000000">
        <w:rPr>
          <w:rFonts w:ascii="Abhaya Libre Medium" w:cs="Abhaya Libre Medium" w:eastAsia="Abhaya Libre Medium" w:hAnsi="Abhaya Libre Medium"/>
          <w:sz w:val="26"/>
          <w:szCs w:val="26"/>
          <w:highlight w:val="white"/>
          <w:rtl w:val="0"/>
        </w:rPr>
        <w:t xml:space="preserve">අධ්‍යයනයට සහභාගී වීමට එකඟ වීමෙන් ඔබ පහත සඳහන් කරුණු තහවුරු කරයි:</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 ඔබ වයස අවුරුදු 18 හෝ ඊට වැඩි බව.</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ඔබ ඉහත තොරතුරු කියවා තේරුම් ගෙන ඇති බව.</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ඔබ මෙම අධ්‍යයනයට ස්වේච්ඡාවෙන් සහභාගී වීමට එකඟ වන බව.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both"/>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rFonts w:ascii="Abhaya Libre Medium" w:cs="Abhaya Libre Medium" w:eastAsia="Abhaya Libre Medium" w:hAnsi="Abhaya Libre Medium"/>
          <w:sz w:val="26"/>
          <w:szCs w:val="26"/>
          <w:highlight w:val="white"/>
        </w:rPr>
      </w:pPr>
      <w:r w:rsidDel="00000000" w:rsidR="00000000" w:rsidRPr="00000000">
        <w:rPr>
          <w:rFonts w:ascii="Abhaya Libre" w:cs="Abhaya Libre" w:eastAsia="Abhaya Libre" w:hAnsi="Abhaya Libre"/>
          <w:b w:val="1"/>
          <w:sz w:val="26"/>
          <w:szCs w:val="26"/>
          <w:highlight w:val="white"/>
          <w:rtl w:val="0"/>
        </w:rPr>
        <w:t xml:space="preserve">දත්ත එකතු කිරීම සහ පෞද්ගලිකත්වය: </w:t>
      </w:r>
      <w:r w:rsidDel="00000000" w:rsidR="00000000" w:rsidRPr="00000000">
        <w:rPr>
          <w:rtl w:val="0"/>
        </w:rPr>
      </w:r>
    </w:p>
    <w:p w:rsidR="00000000" w:rsidDel="00000000" w:rsidP="00000000" w:rsidRDefault="00000000" w:rsidRPr="00000000" w14:paraId="0000000A">
      <w:pPr>
        <w:jc w:val="both"/>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highlight w:val="white"/>
          <w:rtl w:val="0"/>
        </w:rPr>
        <w:t xml:space="preserve">ඔබගේ අනන්‍යතාවය රහසිගතව පවතිනු ඇත. හඳුනාගැනීමේ තොරතුරු රැස් නොකරනු ඇති අතර, ඔබේ ප්‍රතිචාර පර්යේෂණ අරමුණු සඳහා අනන්‍යතාවය  හඳුනා නොගත් ආකාරයෙන් පමණක් භාවිත කෙරේ. වෙනත්  පර්යේෂකයන්ට දත්ත ප්‍රකාශිත සොයාගැනීම්වලට සම්බන්ධ වූයේ කෙසේදැයි සත්‍යාපනය කිරීමට සහ වෙනත් පර්යේෂකයන්ට නව පර්යේෂණ ප්‍රශ්න සඳහා දත්ත භාවිතා කිරීමට ඉඩ සැලසීමට විවෘත විද්‍යා රාමුව තුළ (Open Science Framework) දත්ත පළ කෙරේ. මෙම දත්ත ඉදිරිපත් කිරීමට පෙර සම්පූර්ණයෙන්ම හඳුනා නොගත්/නිර්නාමික කර ඇති අතර ප්‍රකාශනවල සමස්ථ ආකාරයෙන් ඉදිරිපත් කරනු ඇත. ඔබ ඔබේ දත්ත මේ ආකාරයෙන් ඉදිරිපත් කිරීමට අකමැති නම්, කරුණාකර මෙම අධ්‍යයනයට සහභාගි වීමට  තෝරා නොගන්න.  වෝටර්ලූ විශ්ව විද්‍යාලයේ ආරක්ෂිත සර්වරයක (Server) අවම වශයෙන් වසර 7ක් සඳහා සංකේතනය කළ බාහිර ධාවකවල (External Driver) අවශ්‍ය පරිදි දත්ත ගබඩා කෙරේ. </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w:cs="Abhaya Libre" w:eastAsia="Abhaya Libre" w:hAnsi="Abhaya Libre"/>
          <w:b w:val="1"/>
          <w:sz w:val="26"/>
          <w:szCs w:val="26"/>
          <w:highlight w:val="white"/>
          <w:rtl w:val="0"/>
        </w:rPr>
        <w:t xml:space="preserve">අවදානම් සහ ප්‍රතිලාභ: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සහභාගීත්වය හා සම්බන්ධ අවදානම් අවමය . ඔබ ගත් දුෂ්කර තීරණ ගැන මෙනෙහි කිරීමට සහ විස්තර කිරීමට ඔබෙන් අසනු ඇත. සහභාගිවන්නන් තමන් බෙදාහදා ගැනීමට පහසු අත්දැකීම් පමණක් ආවර්ජනය කිරීමට දිරිමත් කරනු ලබන අතර, ඔවුන් අපහසුතාවයක් ඇති කරන්නේ නම් ප්‍රශ්න මඟ හැරිය හැක. සහභාගීත්වය සඳහා සෘජු පුද්ගලික ප්‍රතිලාභයක් නොමැති අතර, විවිධ සංස්කෘතික සන්දර්භයන් තුළ තීරණ ගැනීම පිළිබඳ වැඩිදුර පර්යේෂණ සඳහා ඔබේ දායකත්වය උපකාර වනු ඇත. </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w:cs="Abhaya Libre" w:eastAsia="Abhaya Libre" w:hAnsi="Abhaya Libre"/>
          <w:b w:val="1"/>
          <w:sz w:val="26"/>
          <w:szCs w:val="26"/>
          <w:highlight w:val="white"/>
          <w:rtl w:val="0"/>
        </w:rPr>
        <w:t xml:space="preserve">මෙම අධ්‍යයනයට අනුග්‍රහය දක්වන්නේ/අරමුදල් සපයන්නේ කවුද?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මෙම අධ්‍යයනයට ලෝක ටෙම්පල්ටන් පදනම (Templeton World Foundation) ව්‍යාපෘති ප්‍රදානයක් මගින් අරමුදල් සපයනු ලැබේ. </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tl w:val="0"/>
        </w:rPr>
      </w:r>
    </w:p>
    <w:p w:rsidR="00000000" w:rsidDel="00000000" w:rsidP="00000000" w:rsidRDefault="00000000" w:rsidRPr="00000000" w14:paraId="0000000B">
      <w:pPr>
        <w:keepNext w:val="1"/>
        <w:jc w:val="both"/>
        <w:rPr>
          <w:rFonts w:ascii="Abhaya Libre Medium" w:cs="Abhaya Libre Medium" w:eastAsia="Abhaya Libre Medium" w:hAnsi="Abhaya Libre Medium"/>
          <w:sz w:val="26"/>
          <w:szCs w:val="26"/>
          <w:highlight w:val="white"/>
        </w:rPr>
      </w:pPr>
      <w:r w:rsidDel="00000000" w:rsidR="00000000" w:rsidRPr="00000000">
        <w:rPr>
          <w:rFonts w:ascii="Abhaya Libre Medium" w:cs="Abhaya Libre Medium" w:eastAsia="Abhaya Libre Medium" w:hAnsi="Abhaya Libre Medium"/>
          <w:sz w:val="26"/>
          <w:szCs w:val="26"/>
          <w:rtl w:val="0"/>
        </w:rPr>
        <w:t xml:space="preserve">OP_LB </w:t>
      </w:r>
      <w:r w:rsidDel="00000000" w:rsidR="00000000" w:rsidRPr="00000000">
        <w:rPr>
          <w:rFonts w:ascii="Abhaya Libre Medium" w:cs="Abhaya Libre Medium" w:eastAsia="Abhaya Libre Medium" w:hAnsi="Abhaya Libre Medium"/>
          <w:sz w:val="26"/>
          <w:szCs w:val="26"/>
          <w:highlight w:val="white"/>
          <w:rtl w:val="0"/>
        </w:rPr>
        <w:t xml:space="preserve">සමහර තීරණ ගැනීම පහසු වුවත්, තවත් සමහර තීරණ ඉතා අසීරු විය හැකිය. ඔබ පෞද්ගලිකව මුහුණ දුන් අසීරු තීරණයක් පිළිබඳව ප්‍රශ්න කිහිපයකට පිළිතුරු සපයන ලෙස අපි ඔබෙන් ඉල්ලා සිටින්නෙමු. ඔබට පහසු යැයි හැඟෙන තරමට විස්තර සපයන්න; ඔබගේ අනන්‍යතාවය රහසිගතව පවතිනු ඇත.</w:t>
      </w:r>
    </w:p>
    <w:p w:rsidR="00000000" w:rsidDel="00000000" w:rsidP="00000000" w:rsidRDefault="00000000" w:rsidRPr="00000000" w14:paraId="0000000C">
      <w:pPr>
        <w:keepNext w:val="1"/>
        <w:rPr>
          <w:rFonts w:ascii="Abhaya Libre Medium" w:cs="Abhaya Libre Medium" w:eastAsia="Abhaya Libre Medium" w:hAnsi="Abhaya Libre Medium"/>
          <w:sz w:val="26"/>
          <w:szCs w:val="26"/>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0F">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LB_intro </w:t>
      </w:r>
      <w:r w:rsidDel="00000000" w:rsidR="00000000" w:rsidRPr="00000000">
        <w:rPr>
          <w:rFonts w:ascii="Abhaya Libre Medium" w:cs="Abhaya Libre Medium" w:eastAsia="Abhaya Libre Medium" w:hAnsi="Abhaya Libre Medium"/>
          <w:sz w:val="26"/>
          <w:szCs w:val="26"/>
          <w:highlight w:val="white"/>
          <w:rtl w:val="0"/>
        </w:rPr>
        <w:t xml:space="preserve">ඔබේ ජීවිතයේ ඔබට ගැනීමට සිදු වූ අසීරුතම තීරණය සිහිපත් කරන්න.</w:t>
      </w:r>
      <w:r w:rsidDel="00000000" w:rsidR="00000000" w:rsidRPr="00000000">
        <w:rPr>
          <w:rtl w:val="0"/>
        </w:rPr>
      </w:r>
    </w:p>
    <w:p w:rsidR="00000000" w:rsidDel="00000000" w:rsidP="00000000" w:rsidRDefault="00000000" w:rsidRPr="00000000" w14:paraId="00000010">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1"/>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12">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13">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14">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LB_Open_Q1 මෙම අසීරු තීරණය කුමක් පිළිබඳවද? කරුණාකර ඊට සම්බන්ධ වූයේ කවුරුන්ද, එය සිදු වූයේ කොහේද සහ කවදාද, ඒ වන විට සිදු වෙමින් තිබුණේ කුමක්ද යන්න විස්තරාත්මකව දක්වන්න.</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1A">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2"/>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1C">
            <w:pPr>
              <w:keepNext w:val="1"/>
              <w:jc w:val="left"/>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1D">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1E">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LB_Open_Q2 මෙම අසීරු තීරණය ගැනීමේදී ඔබ මුහුණ දුන් නිශ්චිත ගැටළු මොනවාද?</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4">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25">
      <w:pPr>
        <w:rPr>
          <w:rFonts w:ascii="Abhaya Libre Medium" w:cs="Abhaya Libre Medium" w:eastAsia="Abhaya Libre Medium" w:hAnsi="Abhaya Libre Medium"/>
          <w:sz w:val="26"/>
          <w:szCs w:val="26"/>
        </w:rPr>
      </w:pPr>
      <w:r w:rsidDel="00000000" w:rsidR="00000000" w:rsidRPr="00000000">
        <w:rPr>
          <w:rtl w:val="0"/>
        </w:rPr>
      </w:r>
    </w:p>
    <w:tbl>
      <w:tblPr>
        <w:tblStyle w:val="Table3"/>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26">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27">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28">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LB_Open_Q3 මෙම අසීරු තීරණයට ඔබ ප්‍රථමයෙන් මුහුණ දුන් විට ඔබ සිතමින් සිටියේ කුමක්ද?</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2E">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4"/>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30">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31">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32">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LB_Open_Q4 මෙම අසීරු තීරණයට ප්‍රථමයෙන් මුහුණ දුන් විට ඔබට දැනෙමින් තිබුණේ කුමක්ද?</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38">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3B">
      <w:pPr>
        <w:keepNext w:val="1"/>
        <w:rPr>
          <w:rFonts w:ascii="Abhaya Libre Medium" w:cs="Abhaya Libre Medium" w:eastAsia="Abhaya Libre Medium" w:hAnsi="Abhaya Libre Medium"/>
          <w:sz w:val="26"/>
          <w:szCs w:val="26"/>
        </w:rPr>
      </w:pPr>
      <w:r w:rsidDel="00000000" w:rsidR="00000000" w:rsidRPr="00000000">
        <w:rPr>
          <w:rtl w:val="0"/>
        </w:rPr>
      </w:r>
    </w:p>
    <w:tbl>
      <w:tblPr>
        <w:tblStyle w:val="Table5"/>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3C">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3D">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LB_Open_Q5 ඔබට පැවසීමට අපහසුවක් නොමැති නම්, මෙම අසීරු තීරණය විසඳීමට ඔබ ගත් පියවර මොනවාද?</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3">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6"/>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45">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46">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LB_Open_Q6 මෙම අසීරු තීරණය ඔබගේ ජීවිතයට බලපෑවේ කෙසේද?</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4C">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4D">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4E">
      <w:pPr>
        <w:keepNext w:val="1"/>
        <w:rPr>
          <w:rFonts w:ascii="Abhaya Libre Medium" w:cs="Abhaya Libre Medium" w:eastAsia="Abhaya Libre Medium" w:hAnsi="Abhaya Libre Medium"/>
          <w:sz w:val="26"/>
          <w:szCs w:val="26"/>
        </w:rPr>
      </w:pPr>
      <w:r w:rsidDel="00000000" w:rsidR="00000000" w:rsidRPr="00000000">
        <w:rPr>
          <w:rtl w:val="0"/>
        </w:rPr>
      </w:r>
    </w:p>
    <w:tbl>
      <w:tblPr>
        <w:tblStyle w:val="Table7"/>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4F">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50">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LB_Open_Q7 මෙම අසීරු තීරණය පිළිබඳව ඔබට තවත් යමක් අප සමඟ බෙදා ගැනීමට තිබේද?</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56">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5A">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OP_SMB </w:t>
      </w:r>
      <w:r w:rsidDel="00000000" w:rsidR="00000000" w:rsidRPr="00000000">
        <w:rPr>
          <w:rFonts w:ascii="Abhaya Libre Medium" w:cs="Abhaya Libre Medium" w:eastAsia="Abhaya Libre Medium" w:hAnsi="Abhaya Libre Medium"/>
          <w:sz w:val="26"/>
          <w:szCs w:val="26"/>
          <w:highlight w:val="white"/>
          <w:rtl w:val="0"/>
        </w:rPr>
        <w:t xml:space="preserve">සමහර තීරණ ගැනීම පහසු වුවත්, තවත් සමහර තීරණ ඉතා අසීරු විය හැකිය. ඔබ පෞද්ගලිකව මුහුණ දුන් අසීරු තීරණයක් පිළිබඳව ප්‍රශ්න කිහිපයකට පිළිතුරු සපයන ලෙස අපි ඔබෙන් ඉල්ලා සිටින්නෙමු. ඔබට පහසු යැයි හැඟෙන තරමට විස්තර සපයන්න; ඔබගේ අනන්‍යතාවය රහසිගතව පවතිනු ඇත.</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5D">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SMB_intro </w:t>
      </w:r>
      <w:r w:rsidDel="00000000" w:rsidR="00000000" w:rsidRPr="00000000">
        <w:rPr>
          <w:rFonts w:ascii="Abhaya Libre Medium" w:cs="Abhaya Libre Medium" w:eastAsia="Abhaya Libre Medium" w:hAnsi="Abhaya Libre Medium"/>
          <w:sz w:val="26"/>
          <w:szCs w:val="26"/>
          <w:highlight w:val="white"/>
          <w:rtl w:val="0"/>
        </w:rPr>
        <w:t xml:space="preserve">පසුගිය මාස හය තුළ ඔබට ගැනීමට සිදු වූ</w:t>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highlight w:val="white"/>
          <w:rtl w:val="0"/>
        </w:rPr>
        <w:t xml:space="preserve">අසීරුතම තීරණය සිහිපත් කරන්න.</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8"/>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5F">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60">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61">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SMB_Open_Q1 මෙම අසීරු තීරණය කුමක් පිළිබඳවද? කරුණාකර ඊට සම්බන්ධ වූයේ කවුරුන්ද, එය සිදු වූයේ කොහේද සහ කවදාද, ඒ වන විට සිදු වෙමින් තිබුණේ කුමක්ද යන්න විස්තරාත්මකව දක්වන්න.</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7">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9"/>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69">
            <w:pPr>
              <w:keepNext w:val="1"/>
              <w:jc w:val="left"/>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6A">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6B">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SMB_Open_Q2 මෙම අසීරු තීරණය ගැනීමේදී ඔබ මුහුණ දුන් නිශ්චිත ගැටළු මොනවාද?</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71">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74">
      <w:pPr>
        <w:rPr>
          <w:rFonts w:ascii="Abhaya Libre Medium" w:cs="Abhaya Libre Medium" w:eastAsia="Abhaya Libre Medium" w:hAnsi="Abhaya Libre Medium"/>
          <w:sz w:val="26"/>
          <w:szCs w:val="26"/>
        </w:rPr>
      </w:pPr>
      <w:r w:rsidDel="00000000" w:rsidR="00000000" w:rsidRPr="00000000">
        <w:rPr>
          <w:rtl w:val="0"/>
        </w:rPr>
      </w:r>
    </w:p>
    <w:tbl>
      <w:tblPr>
        <w:tblStyle w:val="Table10"/>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75">
            <w:pPr>
              <w:keepNext w:val="1"/>
              <w:jc w:val="left"/>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76">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SMB_Open_Q3 මෙම අසීරු තීරණයට ඔබ ප්‍රථමයෙන් මුහුණ දුන් විට ඔබ සිතමින් සිටියේ කුමක්ද?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7C">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11"/>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7E">
            <w:pPr>
              <w:keepNext w:val="1"/>
              <w:jc w:val="left"/>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7F">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80">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81">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82">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SMB_Open_Q4 මෙම අසීරු තීරණයට ප්‍රථමයෙන් මුහුණ දුන් විට ඔබට දැනෙමින් තිබුණේ කුමක්ද?</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88">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8B">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8C">
      <w:pPr>
        <w:rPr>
          <w:rFonts w:ascii="Abhaya Libre Medium" w:cs="Abhaya Libre Medium" w:eastAsia="Abhaya Libre Medium" w:hAnsi="Abhaya Libre Medium"/>
          <w:sz w:val="26"/>
          <w:szCs w:val="26"/>
        </w:rPr>
      </w:pPr>
      <w:r w:rsidDel="00000000" w:rsidR="00000000" w:rsidRPr="00000000">
        <w:rPr>
          <w:rtl w:val="0"/>
        </w:rPr>
      </w:r>
    </w:p>
    <w:tbl>
      <w:tblPr>
        <w:tblStyle w:val="Table12"/>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8D">
            <w:pPr>
              <w:keepNext w:val="1"/>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8E">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8F">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SMB_Open_Q5 ඔබට පැවසීමට අපහසුවක් නොමැති නම්, මෙම අසීරු තීරණය විසඳීමට ඔබ ගත් පියවර මොනවාද?</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5">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tbl>
      <w:tblPr>
        <w:tblStyle w:val="Table13"/>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97">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98">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99">
            <w:pPr>
              <w:keepNext w:val="1"/>
              <w:jc w:val="left"/>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9A">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SMB_Open_Q6 මෙම අසීරු තීරණය පසුගිය මාස හය තුළ ඔබගේ ජීවිතයට බලපෑවේ කෙසේද?</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A0">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00"/>
        <w:jc w:val="left"/>
        <w:rPr>
          <w:rFonts w:ascii="Abhaya Libre Medium" w:cs="Abhaya Libre Medium" w:eastAsia="Abhaya Libre Medium" w:hAnsi="Abhaya Libre Medium"/>
          <w:sz w:val="26"/>
          <w:szCs w:val="26"/>
        </w:rPr>
      </w:pPr>
      <w:r w:rsidDel="00000000" w:rsidR="00000000" w:rsidRPr="00000000">
        <w:rPr>
          <w:rtl w:val="0"/>
        </w:rPr>
      </w:r>
    </w:p>
    <w:tbl>
      <w:tblPr>
        <w:tblStyle w:val="Table14"/>
        <w:tblW w:w="380.0" w:type="dxa"/>
        <w:jc w:val="left"/>
        <w:tblInd w:w="-115.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A4">
            <w:pPr>
              <w:keepNext w:val="1"/>
              <w:jc w:val="left"/>
              <w:rPr>
                <w:rFonts w:ascii="Abhaya Libre Medium" w:cs="Abhaya Libre Medium" w:eastAsia="Abhaya Libre Medium" w:hAnsi="Abhaya Libre Medium"/>
                <w:sz w:val="26"/>
                <w:szCs w:val="26"/>
              </w:rPr>
            </w:pPr>
            <w:r w:rsidDel="00000000" w:rsidR="00000000" w:rsidRPr="00000000">
              <w:rPr>
                <w:rtl w:val="0"/>
              </w:rPr>
            </w:r>
          </w:p>
        </w:tc>
      </w:tr>
    </w:tbl>
    <w:p w:rsidR="00000000" w:rsidDel="00000000" w:rsidP="00000000" w:rsidRDefault="00000000" w:rsidRPr="00000000" w14:paraId="000000A5">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SMB_Open_Q7 ඔබට  මෙම අසීරු තීරණය පිළිබඳව තවත් යමක් අප සමඟ බෙදා ගැනීමට තිබේද?</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0AB">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AE">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Satis_Q ඔබ මෙම අසීරු තීරණයට එළඹුණු ආකාරය පිළිබඳව ඔබ කොතරම් තෘප්තිමත්ද?</w:t>
      </w:r>
    </w:p>
    <w:p w:rsidR="00000000" w:rsidDel="00000000" w:rsidP="00000000" w:rsidRDefault="00000000" w:rsidRPr="00000000" w14:paraId="000000A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ඉතාම අතෘප්තිමත්</w:t>
      </w:r>
      <w:r w:rsidDel="00000000" w:rsidR="00000000" w:rsidRPr="00000000">
        <w:rPr>
          <w:rtl w:val="0"/>
        </w:rPr>
      </w:r>
    </w:p>
    <w:p w:rsidR="00000000" w:rsidDel="00000000" w:rsidP="00000000" w:rsidRDefault="00000000" w:rsidRPr="00000000" w14:paraId="000000B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අතෘප්තිමත්</w:t>
      </w:r>
      <w:r w:rsidDel="00000000" w:rsidR="00000000" w:rsidRPr="00000000">
        <w:rPr>
          <w:rtl w:val="0"/>
        </w:rPr>
      </w:r>
    </w:p>
    <w:p w:rsidR="00000000" w:rsidDel="00000000" w:rsidP="00000000" w:rsidRDefault="00000000" w:rsidRPr="00000000" w14:paraId="000000B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තෘප්තිමත් හෝ අතෘප්තිමත් නැත</w:t>
      </w:r>
      <w:r w:rsidDel="00000000" w:rsidR="00000000" w:rsidRPr="00000000">
        <w:rPr>
          <w:rtl w:val="0"/>
        </w:rPr>
      </w:r>
    </w:p>
    <w:p w:rsidR="00000000" w:rsidDel="00000000" w:rsidP="00000000" w:rsidRDefault="00000000" w:rsidRPr="00000000" w14:paraId="000000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තෘප්තිමත්</w:t>
      </w:r>
      <w:r w:rsidDel="00000000" w:rsidR="00000000" w:rsidRPr="00000000">
        <w:rPr>
          <w:rtl w:val="0"/>
        </w:rPr>
      </w:r>
    </w:p>
    <w:p w:rsidR="00000000" w:rsidDel="00000000" w:rsidP="00000000" w:rsidRDefault="00000000" w:rsidRPr="00000000" w14:paraId="000000B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ඉතාම තෘප්තිමත්</w:t>
      </w:r>
      <w:r w:rsidDel="00000000" w:rsidR="00000000" w:rsidRPr="00000000">
        <w:rPr>
          <w:rtl w:val="0"/>
        </w:rPr>
      </w:r>
    </w:p>
    <w:p w:rsidR="00000000" w:rsidDel="00000000" w:rsidP="00000000" w:rsidRDefault="00000000" w:rsidRPr="00000000" w14:paraId="000000B4">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B7">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Resolve_Q ඔබගේ අසීරු තීරණයට තුඩු දුන් තත්වයන් විසඳී තිබේද?</w:t>
      </w:r>
    </w:p>
    <w:p w:rsidR="00000000" w:rsidDel="00000000" w:rsidP="00000000" w:rsidRDefault="00000000" w:rsidRPr="00000000" w14:paraId="000000B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ඔව්</w:t>
      </w:r>
      <w:r w:rsidDel="00000000" w:rsidR="00000000" w:rsidRPr="00000000">
        <w:rPr>
          <w:rtl w:val="0"/>
        </w:rPr>
      </w:r>
    </w:p>
    <w:p w:rsidR="00000000" w:rsidDel="00000000" w:rsidP="00000000" w:rsidRDefault="00000000" w:rsidRPr="00000000" w14:paraId="000000B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නැත</w:t>
      </w:r>
      <w:r w:rsidDel="00000000" w:rsidR="00000000" w:rsidRPr="00000000">
        <w:rPr>
          <w:rtl w:val="0"/>
        </w:rPr>
      </w:r>
    </w:p>
    <w:p w:rsidR="00000000" w:rsidDel="00000000" w:rsidP="00000000" w:rsidRDefault="00000000" w:rsidRPr="00000000" w14:paraId="000000B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පැවසීම අපහසුයි</w:t>
      </w:r>
      <w:r w:rsidDel="00000000" w:rsidR="00000000" w:rsidRPr="00000000">
        <w:rPr>
          <w:rtl w:val="0"/>
        </w:rPr>
      </w:r>
    </w:p>
    <w:p w:rsidR="00000000" w:rsidDel="00000000" w:rsidP="00000000" w:rsidRDefault="00000000" w:rsidRPr="00000000" w14:paraId="000000BB">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BE">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Changeself_Q මෙම අසීරු තීරණය සම්බන්ධයෙන් පහත ප්‍රකාශ සමඟ ඔබ එකඟ වන මට්ටම කරුණාකර දක්වන්න:</w:t>
      </w:r>
    </w:p>
    <w:tbl>
      <w:tblPr>
        <w:tblStyle w:val="Table15"/>
        <w:tblW w:w="9576.0" w:type="dxa"/>
        <w:jc w:val="left"/>
        <w:tblInd w:w="-115.0" w:type="dxa"/>
        <w:tblLayout w:type="fixed"/>
        <w:tblLook w:val="06A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blHeader w:val="0"/>
        </w:trPr>
        <w:tc>
          <w:tcPr>
            <w:vAlign w:val="center"/>
          </w:tcPr>
          <w:p w:rsidR="00000000" w:rsidDel="00000000" w:rsidP="00000000" w:rsidRDefault="00000000" w:rsidRPr="00000000" w14:paraId="000000BF">
            <w:pPr>
              <w:keepNext w:val="1"/>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0C0">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කිසිසේත්ම එකඟ නැත</w:t>
            </w:r>
          </w:p>
        </w:tc>
        <w:tc>
          <w:tcPr/>
          <w:p w:rsidR="00000000" w:rsidDel="00000000" w:rsidP="00000000" w:rsidRDefault="00000000" w:rsidRPr="00000000" w14:paraId="000000C1">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එකඟ නැත</w:t>
            </w:r>
          </w:p>
        </w:tc>
        <w:tc>
          <w:tcPr/>
          <w:p w:rsidR="00000000" w:rsidDel="00000000" w:rsidP="00000000" w:rsidRDefault="00000000" w:rsidRPr="00000000" w14:paraId="000000C2">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එකඟ හෝ එකඟ නොවෙමි</w:t>
            </w:r>
          </w:p>
        </w:tc>
        <w:tc>
          <w:tcPr/>
          <w:p w:rsidR="00000000" w:rsidDel="00000000" w:rsidP="00000000" w:rsidRDefault="00000000" w:rsidRPr="00000000" w14:paraId="000000C3">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එකඟ වෙමි</w:t>
            </w:r>
          </w:p>
        </w:tc>
        <w:tc>
          <w:tcPr/>
          <w:p w:rsidR="00000000" w:rsidDel="00000000" w:rsidP="00000000" w:rsidRDefault="00000000" w:rsidRPr="00000000" w14:paraId="000000C4">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තරයේ එකඟ වෙමි</w:t>
            </w:r>
          </w:p>
        </w:tc>
      </w:tr>
      <w:tr>
        <w:trPr>
          <w:cantSplit w:val="0"/>
          <w:tblHeader w:val="0"/>
        </w:trPr>
        <w:tc>
          <w:tcPr/>
          <w:p w:rsidR="00000000" w:rsidDel="00000000" w:rsidP="00000000" w:rsidRDefault="00000000" w:rsidRPr="00000000" w14:paraId="000000C5">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මෙම තීරණය ගන්නා විට, මට සැබවින්ම වැදගත් වන්නේ කුමක්දැයි මම නැවත තක්සේරු කළෙමි.</w:t>
            </w:r>
          </w:p>
          <w:p w:rsidR="00000000" w:rsidDel="00000000" w:rsidP="00000000" w:rsidRDefault="00000000" w:rsidRPr="00000000" w14:paraId="000000C6">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C7">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C8">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0C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C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C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C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C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CE">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මෙම තීරණය නිසා, මම මා පිළිබඳව වෙනස් ලෙස සිතන්නට පටන් ගත්තෙමි.</w:t>
            </w:r>
          </w:p>
        </w:tc>
        <w:tc>
          <w:tcPr/>
          <w:p w:rsidR="00000000" w:rsidDel="00000000" w:rsidP="00000000" w:rsidRDefault="00000000" w:rsidRPr="00000000" w14:paraId="000000C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D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D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D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D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bl>
    <w:p w:rsidR="00000000" w:rsidDel="00000000" w:rsidP="00000000" w:rsidRDefault="00000000" w:rsidRPr="00000000" w14:paraId="000000D4">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D5">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D6">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D7">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Certain_Q ඔබ තීරණය ගන්නා විට, ඔබේ තීරණයේ ප්‍රතිඵල කෙතරම් නිශ්චිත ලෙස පෙනුනේද?</w:t>
      </w:r>
    </w:p>
    <w:p w:rsidR="00000000" w:rsidDel="00000000" w:rsidP="00000000" w:rsidRDefault="00000000" w:rsidRPr="00000000" w14:paraId="000000D8">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D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කිසිසේත්ම නිශ්චිත නැත</w:t>
      </w:r>
      <w:r w:rsidDel="00000000" w:rsidR="00000000" w:rsidRPr="00000000">
        <w:rPr>
          <w:rtl w:val="0"/>
        </w:rPr>
      </w:r>
    </w:p>
    <w:p w:rsidR="00000000" w:rsidDel="00000000" w:rsidP="00000000" w:rsidRDefault="00000000" w:rsidRPr="00000000" w14:paraId="000000D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තරමක් නිශ්චිතයි</w:t>
      </w:r>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මධ්‍යස්ථව නිශ්චිතයි</w:t>
      </w:r>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බෙහෙවින් නිශ්චිතයි</w:t>
      </w:r>
      <w:r w:rsidDel="00000000" w:rsidR="00000000" w:rsidRPr="00000000">
        <w:rPr>
          <w:rtl w:val="0"/>
        </w:rPr>
      </w:r>
    </w:p>
    <w:p w:rsidR="00000000" w:rsidDel="00000000" w:rsidP="00000000" w:rsidRDefault="00000000" w:rsidRPr="00000000" w14:paraId="000000D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සම්පූර්ණයෙන්ම නිශ්චිතයි</w:t>
      </w:r>
      <w:r w:rsidDel="00000000" w:rsidR="00000000" w:rsidRPr="00000000">
        <w:rPr>
          <w:rtl w:val="0"/>
        </w:rPr>
      </w:r>
    </w:p>
    <w:p w:rsidR="00000000" w:rsidDel="00000000" w:rsidP="00000000" w:rsidRDefault="00000000" w:rsidRPr="00000000" w14:paraId="000000DE">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Revers_Q මෙම අසීරු තීරණයේ ප්‍රතිඵල ආපසු හැරවිය හැකි යැයි ඔබ කොතරම් දුරට විශ්වාස කරනවාද?</w:t>
      </w:r>
    </w:p>
    <w:p w:rsidR="00000000" w:rsidDel="00000000" w:rsidP="00000000" w:rsidRDefault="00000000" w:rsidRPr="00000000" w14:paraId="000000E1">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E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කිසිසේත් ආපසු හැරවිය නොහැක</w:t>
      </w:r>
      <w:r w:rsidDel="00000000" w:rsidR="00000000" w:rsidRPr="00000000">
        <w:rPr>
          <w:rtl w:val="0"/>
        </w:rPr>
      </w:r>
    </w:p>
    <w:p w:rsidR="00000000" w:rsidDel="00000000" w:rsidP="00000000" w:rsidRDefault="00000000" w:rsidRPr="00000000" w14:paraId="000000E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තරමක් ආපසු හැරවිය හැකිය</w:t>
      </w:r>
      <w:r w:rsidDel="00000000" w:rsidR="00000000" w:rsidRPr="00000000">
        <w:rPr>
          <w:rtl w:val="0"/>
        </w:rPr>
      </w:r>
    </w:p>
    <w:p w:rsidR="00000000" w:rsidDel="00000000" w:rsidP="00000000" w:rsidRDefault="00000000" w:rsidRPr="00000000" w14:paraId="000000E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මධ්‍යස්ථව ආපසු හැරවිය හැකිය</w:t>
      </w:r>
      <w:r w:rsidDel="00000000" w:rsidR="00000000" w:rsidRPr="00000000">
        <w:rPr>
          <w:rtl w:val="0"/>
        </w:rPr>
      </w:r>
    </w:p>
    <w:p w:rsidR="00000000" w:rsidDel="00000000" w:rsidP="00000000" w:rsidRDefault="00000000" w:rsidRPr="00000000" w14:paraId="000000E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බෙහෙවින් ආපසු හැරවිය හැකිය</w:t>
      </w:r>
      <w:r w:rsidDel="00000000" w:rsidR="00000000" w:rsidRPr="00000000">
        <w:rPr>
          <w:rtl w:val="0"/>
        </w:rPr>
      </w:r>
    </w:p>
    <w:p w:rsidR="00000000" w:rsidDel="00000000" w:rsidP="00000000" w:rsidRDefault="00000000" w:rsidRPr="00000000" w14:paraId="000000E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සම්පූර්ණයෙන්ම ආපසු හැරවිය හැකිය</w:t>
      </w:r>
      <w:r w:rsidDel="00000000" w:rsidR="00000000" w:rsidRPr="00000000">
        <w:rPr>
          <w:rtl w:val="0"/>
        </w:rPr>
      </w:r>
    </w:p>
    <w:p w:rsidR="00000000" w:rsidDel="00000000" w:rsidP="00000000" w:rsidRDefault="00000000" w:rsidRPr="00000000" w14:paraId="000000E7">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EA">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EB">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EC">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ED">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Risk_Q මෙම අසීරු තීරණයට පහත දැක්වෙන අවදානම් වර්ග කොතරම් දුරට සම්බන්ධ වූයේද? කරුණාකර එක් එක් පේළියට පිළිතුරු සපයන්න.</w:t>
      </w:r>
    </w:p>
    <w:p w:rsidR="00000000" w:rsidDel="00000000" w:rsidP="00000000" w:rsidRDefault="00000000" w:rsidRPr="00000000" w14:paraId="000000EE">
      <w:pPr>
        <w:keepNext w:val="1"/>
        <w:rPr>
          <w:rFonts w:ascii="Abhaya Libre Medium" w:cs="Abhaya Libre Medium" w:eastAsia="Abhaya Libre Medium" w:hAnsi="Abhaya Libre Medium"/>
          <w:sz w:val="26"/>
          <w:szCs w:val="26"/>
        </w:rPr>
      </w:pPr>
      <w:r w:rsidDel="00000000" w:rsidR="00000000" w:rsidRPr="00000000">
        <w:rPr>
          <w:rtl w:val="0"/>
        </w:rPr>
      </w:r>
    </w:p>
    <w:tbl>
      <w:tblPr>
        <w:tblStyle w:val="Table16"/>
        <w:tblW w:w="9590.0" w:type="dxa"/>
        <w:jc w:val="left"/>
        <w:tblInd w:w="-115.0" w:type="dxa"/>
        <w:tblLayout w:type="fixed"/>
        <w:tblLook w:val="06A0"/>
      </w:tblPr>
      <w:tblGrid>
        <w:gridCol w:w="1576"/>
        <w:gridCol w:w="1549"/>
        <w:gridCol w:w="1464"/>
        <w:gridCol w:w="1524"/>
        <w:gridCol w:w="1534"/>
        <w:gridCol w:w="1943"/>
        <w:tblGridChange w:id="0">
          <w:tblGrid>
            <w:gridCol w:w="1576"/>
            <w:gridCol w:w="1549"/>
            <w:gridCol w:w="1464"/>
            <w:gridCol w:w="1524"/>
            <w:gridCol w:w="1534"/>
            <w:gridCol w:w="1943"/>
          </w:tblGrid>
        </w:tblGridChange>
      </w:tblGrid>
      <w:tr>
        <w:trPr>
          <w:cantSplit w:val="0"/>
          <w:tblHeader w:val="0"/>
        </w:trPr>
        <w:tc>
          <w:tcPr>
            <w:vAlign w:val="center"/>
          </w:tcPr>
          <w:p w:rsidR="00000000" w:rsidDel="00000000" w:rsidP="00000000" w:rsidRDefault="00000000" w:rsidRPr="00000000" w14:paraId="000000EF">
            <w:pPr>
              <w:keepNext w:val="1"/>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0F0">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කිසිසේත්ම නැත</w:t>
            </w:r>
          </w:p>
        </w:tc>
        <w:tc>
          <w:tcPr/>
          <w:p w:rsidR="00000000" w:rsidDel="00000000" w:rsidP="00000000" w:rsidRDefault="00000000" w:rsidRPr="00000000" w14:paraId="000000F1">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තරමක් දුරට</w:t>
            </w:r>
          </w:p>
        </w:tc>
        <w:tc>
          <w:tcPr/>
          <w:p w:rsidR="00000000" w:rsidDel="00000000" w:rsidP="00000000" w:rsidRDefault="00000000" w:rsidRPr="00000000" w14:paraId="000000F2">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මධ්‍යස්ථව</w:t>
            </w:r>
          </w:p>
        </w:tc>
        <w:tc>
          <w:tcPr/>
          <w:p w:rsidR="00000000" w:rsidDel="00000000" w:rsidP="00000000" w:rsidRDefault="00000000" w:rsidRPr="00000000" w14:paraId="000000F3">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බෙහෙවින්</w:t>
            </w:r>
          </w:p>
        </w:tc>
        <w:tc>
          <w:tcPr/>
          <w:p w:rsidR="00000000" w:rsidDel="00000000" w:rsidP="00000000" w:rsidRDefault="00000000" w:rsidRPr="00000000" w14:paraId="000000F4">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සම්පූර්ණයෙන්ම</w:t>
            </w:r>
          </w:p>
        </w:tc>
      </w:tr>
      <w:tr>
        <w:trPr>
          <w:cantSplit w:val="0"/>
          <w:tblHeader w:val="0"/>
        </w:trPr>
        <w:tc>
          <w:tcPr/>
          <w:p w:rsidR="00000000" w:rsidDel="00000000" w:rsidP="00000000" w:rsidRDefault="00000000" w:rsidRPr="00000000" w14:paraId="000000F5">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ශාරීරික අවදානම</w:t>
            </w:r>
          </w:p>
          <w:p w:rsidR="00000000" w:rsidDel="00000000" w:rsidP="00000000" w:rsidRDefault="00000000" w:rsidRPr="00000000" w14:paraId="000000F6">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F7">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0F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F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F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F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0F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D">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භාවාත්මක අවදානම</w:t>
            </w:r>
          </w:p>
          <w:p w:rsidR="00000000" w:rsidDel="00000000" w:rsidP="00000000" w:rsidRDefault="00000000" w:rsidRPr="00000000" w14:paraId="000000FE">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0FF">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0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5">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මූල්‍යමය අවදානම</w:t>
            </w:r>
          </w:p>
          <w:p w:rsidR="00000000" w:rsidDel="00000000" w:rsidP="00000000" w:rsidRDefault="00000000" w:rsidRPr="00000000" w14:paraId="00000106">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07">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0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0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D">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සමාජීය අවදානම (උදා: සබඳතා හෝ කීර්තිනාමය සඳහා)</w:t>
            </w:r>
          </w:p>
          <w:p w:rsidR="00000000" w:rsidDel="00000000" w:rsidP="00000000" w:rsidRDefault="00000000" w:rsidRPr="00000000" w14:paraId="0000010E">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0F">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1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5">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වෘත්තීය අවදානම</w:t>
            </w:r>
          </w:p>
        </w:tc>
        <w:tc>
          <w:tcPr/>
          <w:p w:rsidR="00000000" w:rsidDel="00000000" w:rsidP="00000000" w:rsidRDefault="00000000" w:rsidRPr="00000000" w14:paraId="0000011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1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bl>
    <w:p w:rsidR="00000000" w:rsidDel="00000000" w:rsidP="00000000" w:rsidRDefault="00000000" w:rsidRPr="00000000" w14:paraId="0000011B">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1C">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1D">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1E">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1F">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20">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21">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Luhmann_Q ඉහත විස්තර කළ අසීරු තීරණය වටා ඇතිව තිබූ තත්වය ඔබ දුටු ආකාරය පිළිබඳව වැඩිදුර දැන ගැනීමට අපි කැමැත්තෙමු. පහත දැක්වෙන එක් එක් ප්‍රකාශය එයට කෙතරම් දුරට අදාළ වේද?</w:t>
      </w:r>
    </w:p>
    <w:p w:rsidR="00000000" w:rsidDel="00000000" w:rsidP="00000000" w:rsidRDefault="00000000" w:rsidRPr="00000000" w14:paraId="00000122">
      <w:pPr>
        <w:keepNext w:val="1"/>
        <w:rPr>
          <w:rFonts w:ascii="Abhaya Libre Medium" w:cs="Abhaya Libre Medium" w:eastAsia="Abhaya Libre Medium" w:hAnsi="Abhaya Libre Medium"/>
          <w:sz w:val="26"/>
          <w:szCs w:val="26"/>
        </w:rPr>
      </w:pPr>
      <w:r w:rsidDel="00000000" w:rsidR="00000000" w:rsidRPr="00000000">
        <w:rPr>
          <w:rtl w:val="0"/>
        </w:rPr>
      </w:r>
    </w:p>
    <w:tbl>
      <w:tblPr>
        <w:tblStyle w:val="Table17"/>
        <w:tblW w:w="9590.0" w:type="dxa"/>
        <w:jc w:val="left"/>
        <w:tblInd w:w="-115.0" w:type="dxa"/>
        <w:tblLayout w:type="fixed"/>
        <w:tblLook w:val="06A0"/>
      </w:tblPr>
      <w:tblGrid>
        <w:gridCol w:w="1856"/>
        <w:gridCol w:w="1521"/>
        <w:gridCol w:w="1387"/>
        <w:gridCol w:w="1481"/>
        <w:gridCol w:w="1402"/>
        <w:gridCol w:w="1943"/>
        <w:tblGridChange w:id="0">
          <w:tblGrid>
            <w:gridCol w:w="1856"/>
            <w:gridCol w:w="1521"/>
            <w:gridCol w:w="1387"/>
            <w:gridCol w:w="1481"/>
            <w:gridCol w:w="1402"/>
            <w:gridCol w:w="1943"/>
          </w:tblGrid>
        </w:tblGridChange>
      </w:tblGrid>
      <w:tr>
        <w:trPr>
          <w:cantSplit w:val="0"/>
          <w:tblHeader w:val="0"/>
        </w:trPr>
        <w:tc>
          <w:tcPr>
            <w:vAlign w:val="center"/>
          </w:tcPr>
          <w:p w:rsidR="00000000" w:rsidDel="00000000" w:rsidP="00000000" w:rsidRDefault="00000000" w:rsidRPr="00000000" w14:paraId="00000123">
            <w:pPr>
              <w:keepNext w:val="1"/>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24">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කිසිසේත්ම අදාළ නොවේ</w:t>
            </w:r>
          </w:p>
        </w:tc>
        <w:tc>
          <w:tcPr/>
          <w:p w:rsidR="00000000" w:rsidDel="00000000" w:rsidP="00000000" w:rsidRDefault="00000000" w:rsidRPr="00000000" w14:paraId="00000125">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තරමක් දුරට අදාළ වේ</w:t>
            </w:r>
          </w:p>
        </w:tc>
        <w:tc>
          <w:tcPr/>
          <w:p w:rsidR="00000000" w:rsidDel="00000000" w:rsidP="00000000" w:rsidRDefault="00000000" w:rsidRPr="00000000" w14:paraId="00000126">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මධ්‍යස්ථව අදාළ වේ</w:t>
            </w:r>
          </w:p>
        </w:tc>
        <w:tc>
          <w:tcPr/>
          <w:p w:rsidR="00000000" w:rsidDel="00000000" w:rsidP="00000000" w:rsidRDefault="00000000" w:rsidRPr="00000000" w14:paraId="00000127">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සැලකිය යුතු ලෙස අදාළ වේ</w:t>
            </w:r>
          </w:p>
        </w:tc>
        <w:tc>
          <w:tcPr/>
          <w:p w:rsidR="00000000" w:rsidDel="00000000" w:rsidP="00000000" w:rsidRDefault="00000000" w:rsidRPr="00000000" w14:paraId="00000128">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සම්පූර්ණයෙන්ම අදාළ වේ</w:t>
            </w:r>
          </w:p>
        </w:tc>
      </w:tr>
      <w:tr>
        <w:trPr>
          <w:cantSplit w:val="0"/>
          <w:tblHeader w:val="0"/>
        </w:trPr>
        <w:tc>
          <w:tcPr/>
          <w:p w:rsidR="00000000" w:rsidDel="00000000" w:rsidP="00000000" w:rsidRDefault="00000000" w:rsidRPr="00000000" w14:paraId="00000129">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මෙම තීරණය මට සාංවේගාත්මක වශයෙන්  වශයෙන් බලපෑවේය.</w:t>
            </w:r>
          </w:p>
          <w:p w:rsidR="00000000" w:rsidDel="00000000" w:rsidP="00000000" w:rsidRDefault="00000000" w:rsidRPr="00000000" w14:paraId="0000012A">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2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2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2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2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2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rHeight w:val="2957.8125000000005" w:hRule="atLeast"/>
          <w:tblHeader w:val="0"/>
        </w:trPr>
        <w:tc>
          <w:tcPr/>
          <w:p w:rsidR="00000000" w:rsidDel="00000000" w:rsidP="00000000" w:rsidRDefault="00000000" w:rsidRPr="00000000" w14:paraId="00000130">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මෙම අසීරු තීරණය සම්බන්ධ මාගේ තෝරා ගැනීම අන් අය විසින් තීරණය කල එකකි.</w:t>
            </w:r>
          </w:p>
          <w:p w:rsidR="00000000" w:rsidDel="00000000" w:rsidP="00000000" w:rsidRDefault="00000000" w:rsidRPr="00000000" w14:paraId="00000131">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3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7">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 වැනි අයට ඔවුන්ගේ ජීවිත තුළ මෙවැනි අමාරු තීරණ වලට මුහුණ ට සිදුවීම සුලභ නොවේ.</w:t>
            </w:r>
          </w:p>
        </w:tc>
        <w:tc>
          <w:tcPr/>
          <w:p w:rsidR="00000000" w:rsidDel="00000000" w:rsidP="00000000" w:rsidRDefault="00000000" w:rsidRPr="00000000" w14:paraId="0000013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3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D">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3E">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මෙම අවස්ථාව මගේ ජීවිතයට තදින්ම බලපෑවේය.</w:t>
            </w:r>
          </w:p>
          <w:p w:rsidR="00000000" w:rsidDel="00000000" w:rsidP="00000000" w:rsidRDefault="00000000" w:rsidRPr="00000000" w14:paraId="0000013F">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4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5">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මෙම තීරණය පැමිණෙන බව මට පෙනෙන්නට තිබුණි.</w:t>
            </w:r>
          </w:p>
          <w:p w:rsidR="00000000" w:rsidDel="00000000" w:rsidP="00000000" w:rsidRDefault="00000000" w:rsidRPr="00000000" w14:paraId="00000146">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4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C">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 තීරණය  නිසා මගේ කීර්ති නාමයට හානි විය.</w:t>
            </w:r>
          </w:p>
          <w:p w:rsidR="00000000" w:rsidDel="00000000" w:rsidP="00000000" w:rsidRDefault="00000000" w:rsidRPr="00000000" w14:paraId="0000014D">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4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4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53">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 තීරණය  මා ලෝකය දකින ආකාරය  වෙනස් කලේය.</w:t>
            </w:r>
          </w:p>
          <w:p w:rsidR="00000000" w:rsidDel="00000000" w:rsidP="00000000" w:rsidRDefault="00000000" w:rsidRPr="00000000" w14:paraId="00000154">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5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5A">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මෙම තීරණයට තුඩු දුන් තත්වයන් අනපේක්ෂිත විය.</w:t>
            </w:r>
          </w:p>
        </w:tc>
        <w:tc>
          <w:tcPr/>
          <w:p w:rsidR="00000000" w:rsidDel="00000000" w:rsidP="00000000" w:rsidRDefault="00000000" w:rsidRPr="00000000" w14:paraId="0000015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5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tl w:val="0"/>
              </w:rPr>
            </w:r>
          </w:p>
        </w:tc>
      </w:tr>
    </w:tbl>
    <w:p w:rsidR="00000000" w:rsidDel="00000000" w:rsidP="00000000" w:rsidRDefault="00000000" w:rsidRPr="00000000" w14:paraId="00000160">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61">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3">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64">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Domain_Q මෙම තත්වය පහත දැක්වෙන ආකාරයේ අවදානම් තත්ත්ව වලට කෙතරම් දුරට භාජනය වී තිබේද?  කරුණාකර සෑම පේළියක් සඳහාම ප්‍රතිචාර දක්වන්න.</w:t>
      </w:r>
    </w:p>
    <w:p w:rsidR="00000000" w:rsidDel="00000000" w:rsidP="00000000" w:rsidRDefault="00000000" w:rsidRPr="00000000" w14:paraId="00000165">
      <w:pPr>
        <w:keepNext w:val="1"/>
        <w:rPr>
          <w:rFonts w:ascii="Abhaya Libre Medium" w:cs="Abhaya Libre Medium" w:eastAsia="Abhaya Libre Medium" w:hAnsi="Abhaya Libre Medium"/>
          <w:sz w:val="26"/>
          <w:szCs w:val="26"/>
        </w:rPr>
      </w:pPr>
      <w:r w:rsidDel="00000000" w:rsidR="00000000" w:rsidRPr="00000000">
        <w:rPr>
          <w:rtl w:val="0"/>
        </w:rPr>
      </w:r>
    </w:p>
    <w:tbl>
      <w:tblPr>
        <w:tblStyle w:val="Table18"/>
        <w:tblW w:w="9576.0" w:type="dxa"/>
        <w:jc w:val="left"/>
        <w:tblInd w:w="-115.0" w:type="dxa"/>
        <w:tblLayout w:type="fixed"/>
        <w:tblLook w:val="06A0"/>
      </w:tblPr>
      <w:tblGrid>
        <w:gridCol w:w="3192"/>
        <w:gridCol w:w="3192"/>
        <w:gridCol w:w="3192"/>
        <w:tblGridChange w:id="0">
          <w:tblGrid>
            <w:gridCol w:w="3192"/>
            <w:gridCol w:w="3192"/>
            <w:gridCol w:w="3192"/>
          </w:tblGrid>
        </w:tblGridChange>
      </w:tblGrid>
      <w:tr>
        <w:trPr>
          <w:cantSplit w:val="0"/>
          <w:tblHeader w:val="0"/>
        </w:trPr>
        <w:tc>
          <w:tcPr>
            <w:vAlign w:val="center"/>
          </w:tcPr>
          <w:p w:rsidR="00000000" w:rsidDel="00000000" w:rsidP="00000000" w:rsidRDefault="00000000" w:rsidRPr="00000000" w14:paraId="00000166">
            <w:pPr>
              <w:keepNext w:val="1"/>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67">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සම්බන්ධ වේ</w:t>
            </w:r>
          </w:p>
        </w:tc>
        <w:tc>
          <w:tcPr/>
          <w:p w:rsidR="00000000" w:rsidDel="00000000" w:rsidP="00000000" w:rsidRDefault="00000000" w:rsidRPr="00000000" w14:paraId="00000168">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සම්බන්ධ නොවේ</w:t>
            </w:r>
          </w:p>
        </w:tc>
      </w:tr>
      <w:tr>
        <w:trPr>
          <w:cantSplit w:val="0"/>
          <w:tblHeader w:val="0"/>
        </w:trPr>
        <w:tc>
          <w:tcPr/>
          <w:p w:rsidR="00000000" w:rsidDel="00000000" w:rsidP="00000000" w:rsidRDefault="00000000" w:rsidRPr="00000000" w14:paraId="00000169">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මූල්‍ය සහ මිලදී ගැනීම්</w:t>
            </w:r>
          </w:p>
          <w:p w:rsidR="00000000" w:rsidDel="00000000" w:rsidP="00000000" w:rsidRDefault="00000000" w:rsidRPr="00000000" w14:paraId="0000016A">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6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6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6D">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සෞඛ්‍යය (මානසික සෞඛ්‍යය ඇතුළුව)</w:t>
            </w:r>
          </w:p>
          <w:p w:rsidR="00000000" w:rsidDel="00000000" w:rsidP="00000000" w:rsidRDefault="00000000" w:rsidRPr="00000000" w14:paraId="0000016E">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6F">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7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7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2">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අනන්‍යතාවය සම්බන්ධයෙන් වන තීරණ (ආගමික, අධ්‍යාත්මික, සිතෙහි ඇතිවන කම්පන , ස්ත්‍රී පුරුෂ භාවය ඇතුළුව)</w:t>
            </w:r>
          </w:p>
          <w:p w:rsidR="00000000" w:rsidDel="00000000" w:rsidP="00000000" w:rsidRDefault="00000000" w:rsidRPr="00000000" w14:paraId="00000173">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74">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7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7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7">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විවේක කාලය</w:t>
            </w:r>
          </w:p>
          <w:p w:rsidR="00000000" w:rsidDel="00000000" w:rsidP="00000000" w:rsidRDefault="00000000" w:rsidRPr="00000000" w14:paraId="00000178">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79">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7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7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C">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පවුල සහ සබඳතා</w:t>
            </w:r>
          </w:p>
          <w:p w:rsidR="00000000" w:rsidDel="00000000" w:rsidP="00000000" w:rsidRDefault="00000000" w:rsidRPr="00000000" w14:paraId="0000017D">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7E">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7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8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1">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රැකියාව සහ වෘත්තිය  (අධ්‍යාපනය ඇතුළුව)</w:t>
            </w:r>
          </w:p>
          <w:p w:rsidR="00000000" w:rsidDel="00000000" w:rsidP="00000000" w:rsidRDefault="00000000" w:rsidRPr="00000000" w14:paraId="00000182">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83">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8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8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6">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සිවිල් සහ දේශපාලන අයිතිවාසිකම් සහ යුතුකම්</w:t>
            </w:r>
          </w:p>
          <w:p w:rsidR="00000000" w:rsidDel="00000000" w:rsidP="00000000" w:rsidRDefault="00000000" w:rsidRPr="00000000" w14:paraId="00000187">
            <w:pPr>
              <w:keepNext w:val="1"/>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88">
            <w:pPr>
              <w:keepNext w:val="1"/>
              <w:jc w:val="left"/>
              <w:rPr>
                <w:rFonts w:ascii="Abhaya Libre Medium" w:cs="Abhaya Libre Medium" w:eastAsia="Abhaya Libre Medium" w:hAnsi="Abhaya Libre Medium"/>
                <w:sz w:val="26"/>
                <w:szCs w:val="26"/>
              </w:rPr>
            </w:pPr>
            <w:r w:rsidDel="00000000" w:rsidR="00000000" w:rsidRPr="00000000">
              <w:rPr>
                <w:rtl w:val="0"/>
              </w:rPr>
            </w:r>
          </w:p>
        </w:tc>
        <w:tc>
          <w:tcPr/>
          <w:p w:rsidR="00000000" w:rsidDel="00000000" w:rsidP="00000000" w:rsidRDefault="00000000" w:rsidRPr="00000000" w14:paraId="0000018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8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B">
            <w:pPr>
              <w:keepNext w:val="1"/>
              <w:jc w:val="left"/>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වෙනත් ඕනෑම කරුණක් ඇත්නම් සඳහන් කරන්න</w:t>
            </w:r>
          </w:p>
        </w:tc>
        <w:tc>
          <w:tcPr/>
          <w:p w:rsidR="00000000" w:rsidDel="00000000" w:rsidP="00000000" w:rsidRDefault="00000000" w:rsidRPr="00000000" w14:paraId="0000018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c>
          <w:tcPr/>
          <w:p w:rsidR="00000000" w:rsidDel="00000000" w:rsidP="00000000" w:rsidRDefault="00000000" w:rsidRPr="00000000" w14:paraId="0000018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rPr>
                <w:rFonts w:ascii="Abhaya Libre Medium" w:cs="Abhaya Libre Medium" w:eastAsia="Abhaya Libre Medium" w:hAnsi="Abhaya Libre Medium"/>
                <w:color w:val="000000"/>
                <w:sz w:val="26"/>
                <w:szCs w:val="26"/>
              </w:rPr>
            </w:pPr>
            <w:r w:rsidDel="00000000" w:rsidR="00000000" w:rsidRPr="00000000">
              <w:rPr>
                <w:rtl w:val="0"/>
              </w:rPr>
            </w:r>
          </w:p>
        </w:tc>
      </w:tr>
    </w:tbl>
    <w:p w:rsidR="00000000" w:rsidDel="00000000" w:rsidP="00000000" w:rsidRDefault="00000000" w:rsidRPr="00000000" w14:paraId="0000018E">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8F">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92">
      <w:pPr>
        <w:keepNext w:val="1"/>
        <w:rPr>
          <w:rFonts w:ascii="Abhaya Libre Medium" w:cs="Abhaya Libre Medium" w:eastAsia="Abhaya Libre Medium" w:hAnsi="Abhaya Libre Medium"/>
          <w:sz w:val="26"/>
          <w:szCs w:val="26"/>
          <w:highlight w:val="white"/>
        </w:rPr>
      </w:pPr>
      <w:r w:rsidDel="00000000" w:rsidR="00000000" w:rsidRPr="00000000">
        <w:rPr>
          <w:rFonts w:ascii="Abhaya Libre Medium" w:cs="Abhaya Libre Medium" w:eastAsia="Abhaya Libre Medium" w:hAnsi="Abhaya Libre Medium"/>
          <w:sz w:val="26"/>
          <w:szCs w:val="26"/>
          <w:rtl w:val="0"/>
        </w:rPr>
        <w:t xml:space="preserve">Norm_Q </w:t>
      </w:r>
      <w:r w:rsidDel="00000000" w:rsidR="00000000" w:rsidRPr="00000000">
        <w:rPr>
          <w:rFonts w:ascii="Abhaya Libre Medium" w:cs="Abhaya Libre Medium" w:eastAsia="Abhaya Libre Medium" w:hAnsi="Abhaya Libre Medium"/>
          <w:sz w:val="26"/>
          <w:szCs w:val="26"/>
          <w:highlight w:val="white"/>
          <w:rtl w:val="0"/>
        </w:rPr>
        <w:t xml:space="preserve">දැන්, අපි ඔබගේ ප්‍රජාවේ අන් අයගේ අත්දැකීම් පිළිබඳව ඔබ දකින ආකාරය ගැන උනන්දු වෙමු. කරුණාකර ඔබගේ වයසේ සහ සමාන වාතාවරණයන් යටතේ සිටින පුද්ගලයින් නිතර මුහුණ දෙන එක් නිශ්චිත අසීරු තීරණයක් විස්තර කරන්න.</w:t>
      </w:r>
    </w:p>
    <w:p w:rsidR="00000000" w:rsidDel="00000000" w:rsidP="00000000" w:rsidRDefault="00000000" w:rsidRPr="00000000" w14:paraId="00000193">
      <w:pPr>
        <w:keepNext w:val="1"/>
        <w:rPr>
          <w:rFonts w:ascii="Abhaya Libre Medium" w:cs="Abhaya Libre Medium" w:eastAsia="Abhaya Libre Medium" w:hAnsi="Abhaya Libre Medium"/>
          <w:sz w:val="26"/>
          <w:szCs w:val="26"/>
          <w:highlight w:val="whit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________________________________________________________________</w:t>
      </w:r>
    </w:p>
    <w:p w:rsidR="00000000" w:rsidDel="00000000" w:rsidP="00000000" w:rsidRDefault="00000000" w:rsidRPr="00000000" w14:paraId="00000199">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B">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9C">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9D">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Norm_Exp ඔබ පෞද්ගලිකව ඔබේ ජීවිතයේ එවැනි අසීරු තීරණයකට මුහුණ දී තිබේද?</w:t>
      </w:r>
    </w:p>
    <w:p w:rsidR="00000000" w:rsidDel="00000000" w:rsidP="00000000" w:rsidRDefault="00000000" w:rsidRPr="00000000" w14:paraId="0000019E">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9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ඔව්</w:t>
      </w:r>
      <w:r w:rsidDel="00000000" w:rsidR="00000000" w:rsidRPr="00000000">
        <w:rPr>
          <w:rtl w:val="0"/>
        </w:rPr>
      </w:r>
    </w:p>
    <w:p w:rsidR="00000000" w:rsidDel="00000000" w:rsidP="00000000" w:rsidRDefault="00000000" w:rsidRPr="00000000" w14:paraId="000001A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නැත</w:t>
      </w:r>
      <w:r w:rsidDel="00000000" w:rsidR="00000000" w:rsidRPr="00000000">
        <w:rPr>
          <w:rtl w:val="0"/>
        </w:rPr>
      </w:r>
    </w:p>
    <w:p w:rsidR="00000000" w:rsidDel="00000000" w:rsidP="00000000" w:rsidRDefault="00000000" w:rsidRPr="00000000" w14:paraId="000001A1">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4">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Demographics_intro සහභාගිවන්නන්ගේ ප්‍රතිචාරවල පසුබිම වඩා හොඳින් අවබෝධ කර ගැනීමට සහ අධ්‍යයනය විවිධ පසුබිම් සහ අත්දැකීම් පිළිබිඹු කරන බව සහතික කිරීමට අපි පහත ප්‍රජාවිද්‍යාත්මක ප්‍රශ්න අසන්නෙමු. කරුණාකර හැකි තරම් නිවැරදිව පිළිතුරු දෙන්න. කිසියම් ප්‍රශ්නයකට පිළිතුරු දීමේදී ඔබට අපහසුතාවයක් දැනේ නම්, ඔබට එය මඟ හැරිය හැක.</w:t>
      </w:r>
    </w:p>
    <w:p w:rsidR="00000000" w:rsidDel="00000000" w:rsidP="00000000" w:rsidRDefault="00000000" w:rsidRPr="00000000" w14:paraId="000001A5">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7">
      <w:pPr>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br w:type="textWrapping"/>
      </w:r>
    </w:p>
    <w:p w:rsidR="00000000" w:rsidDel="00000000" w:rsidP="00000000" w:rsidRDefault="00000000" w:rsidRPr="00000000" w14:paraId="000001A8">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9">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Demo_age ඔබේ වයස (කරුණාකර ඉලක්කම සටහන් කරන්න)</w:t>
      </w:r>
    </w:p>
    <w:p w:rsidR="00000000" w:rsidDel="00000000" w:rsidP="00000000" w:rsidRDefault="00000000" w:rsidRPr="00000000" w14:paraId="000001AA">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B">
      <w:pPr>
        <w:spacing w:before="240" w:line="240" w:lineRule="auto"/>
        <w:ind w:left="0" w:firstLine="0"/>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sz w:val="26"/>
          <w:szCs w:val="26"/>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1AC">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D">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AE">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Demo_sex ඔබේ ස්ත්‍රී පුරුෂ භාවය</w:t>
      </w:r>
    </w:p>
    <w:p w:rsidR="00000000" w:rsidDel="00000000" w:rsidP="00000000" w:rsidRDefault="00000000" w:rsidRPr="00000000" w14:paraId="000001AF">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B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පුරුෂ</w:t>
      </w:r>
      <w:r w:rsidDel="00000000" w:rsidR="00000000" w:rsidRPr="00000000">
        <w:rPr>
          <w:rtl w:val="0"/>
        </w:rPr>
      </w:r>
    </w:p>
    <w:p w:rsidR="00000000" w:rsidDel="00000000" w:rsidP="00000000" w:rsidRDefault="00000000" w:rsidRPr="00000000" w14:paraId="000001B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ස්ත්‍රී</w:t>
      </w:r>
      <w:r w:rsidDel="00000000" w:rsidR="00000000" w:rsidRPr="00000000">
        <w:rPr>
          <w:rtl w:val="0"/>
        </w:rPr>
      </w:r>
    </w:p>
    <w:p w:rsidR="00000000" w:rsidDel="00000000" w:rsidP="00000000" w:rsidRDefault="00000000" w:rsidRPr="00000000" w14:paraId="000001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ස්වයං විස්තර කිරීමට කැමතියි. (සඳහන් කරන්න) </w:t>
      </w:r>
      <w:r w:rsidDel="00000000" w:rsidR="00000000" w:rsidRPr="00000000">
        <w:rPr>
          <w:rtl w:val="0"/>
        </w:rPr>
      </w:r>
    </w:p>
    <w:p w:rsidR="00000000" w:rsidDel="00000000" w:rsidP="00000000" w:rsidRDefault="00000000" w:rsidRPr="00000000" w14:paraId="000001B3">
      <w:pPr>
        <w:spacing w:before="240" w:line="240" w:lineRule="auto"/>
        <w:ind w:left="0" w:firstLine="0"/>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________________________________________________________________</w:t>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B5">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B6">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Demo_native ඔබේ පළමු/ස්වදේශික  භාෂාව කුමක්ද? ( ඔබට පළමු භාෂා කිහිපයක් තිබේ නම් ඒවා සියල්ලම ලැයිස්තුගත කරන්න )</w:t>
      </w:r>
    </w:p>
    <w:p w:rsidR="00000000" w:rsidDel="00000000" w:rsidP="00000000" w:rsidRDefault="00000000" w:rsidRPr="00000000" w14:paraId="000001B7">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B8">
      <w:pPr>
        <w:spacing w:before="240" w:line="240" w:lineRule="auto"/>
        <w:ind w:left="0" w:firstLine="0"/>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________________________________________________________________</w:t>
      </w:r>
    </w:p>
    <w:p w:rsidR="00000000" w:rsidDel="00000000" w:rsidP="00000000" w:rsidRDefault="00000000" w:rsidRPr="00000000" w14:paraId="000001B9">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BA">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BB">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Demo_dailylang ඔබේ එදිනෙදා ජීවිතයේදී, ඔබ මෙම භාෂාවේ (හෝ භාෂා) විශේෂිත උපභාෂාවක් හෝ උපවර්ගයක් කතා කරයිද?</w:t>
      </w:r>
    </w:p>
    <w:p w:rsidR="00000000" w:rsidDel="00000000" w:rsidP="00000000" w:rsidRDefault="00000000" w:rsidRPr="00000000" w14:paraId="000001BC">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B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ඔව්</w:t>
      </w: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නැත</w:t>
      </w:r>
      <w:r w:rsidDel="00000000" w:rsidR="00000000" w:rsidRPr="00000000">
        <w:rPr>
          <w:rtl w:val="0"/>
        </w:rPr>
      </w:r>
    </w:p>
    <w:p w:rsidR="00000000" w:rsidDel="00000000" w:rsidP="00000000" w:rsidRDefault="00000000" w:rsidRPr="00000000" w14:paraId="000001BF">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C0">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C1">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Demo_dialects මෙම උපභාෂාව හඳුන්වන්නේ කුමන නමකින්ද?,  හෝ එය වැඩිපුරම කතා කරන්නේ කොහේද?</w:t>
      </w:r>
    </w:p>
    <w:p w:rsidR="00000000" w:rsidDel="00000000" w:rsidP="00000000" w:rsidRDefault="00000000" w:rsidRPr="00000000" w14:paraId="000001C2">
      <w:pPr>
        <w:spacing w:before="240" w:line="240" w:lineRule="auto"/>
        <w:ind w:left="0" w:firstLine="0"/>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________________________________________________________________</w:t>
      </w:r>
    </w:p>
    <w:p w:rsidR="00000000" w:rsidDel="00000000" w:rsidP="00000000" w:rsidRDefault="00000000" w:rsidRPr="00000000" w14:paraId="000001C3">
      <w:pPr>
        <w:spacing w:before="240" w:line="240" w:lineRule="auto"/>
        <w:ind w:firstLine="400"/>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C4">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Demo_ethnic ඔබ කුමන ජනවාර්ගික කණ්ඩායමක් සමඟ හඳුනා ගන්නේද?/ අයත් වන්නේද? </w:t>
      </w:r>
    </w:p>
    <w:p w:rsidR="00000000" w:rsidDel="00000000" w:rsidP="00000000" w:rsidRDefault="00000000" w:rsidRPr="00000000" w14:paraId="000001C5">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C6">
      <w:pPr>
        <w:spacing w:before="240" w:line="240" w:lineRule="auto"/>
        <w:ind w:left="0" w:firstLine="0"/>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________________________________________________________________</w:t>
      </w:r>
    </w:p>
    <w:p w:rsidR="00000000" w:rsidDel="00000000" w:rsidP="00000000" w:rsidRDefault="00000000" w:rsidRPr="00000000" w14:paraId="000001C7">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C8">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Demo_liveup කරුණාකර ඔබ ජීවත් වන්නේ කුමන ප්‍රදේශයකදැයි සඳහන් කරන්න.</w:t>
      </w:r>
    </w:p>
    <w:p w:rsidR="00000000" w:rsidDel="00000000" w:rsidP="00000000" w:rsidRDefault="00000000" w:rsidRPr="00000000" w14:paraId="000001C9">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C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විශාල නගරයක්</w:t>
      </w:r>
      <w:r w:rsidDel="00000000" w:rsidR="00000000" w:rsidRPr="00000000">
        <w:rPr>
          <w:rtl w:val="0"/>
        </w:rPr>
      </w:r>
    </w:p>
    <w:p w:rsidR="00000000" w:rsidDel="00000000" w:rsidP="00000000" w:rsidRDefault="00000000" w:rsidRPr="00000000" w14:paraId="000001C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විශාල නගරයක තදාසන්න ප්‍රදේශ</w:t>
      </w:r>
      <w:r w:rsidDel="00000000" w:rsidR="00000000" w:rsidRPr="00000000">
        <w:rPr>
          <w:rtl w:val="0"/>
        </w:rPr>
      </w:r>
    </w:p>
    <w:p w:rsidR="00000000" w:rsidDel="00000000" w:rsidP="00000000" w:rsidRDefault="00000000" w:rsidRPr="00000000" w14:paraId="000001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නගරයක් හෝ කුඩා නගරයක්</w:t>
      </w:r>
      <w:r w:rsidDel="00000000" w:rsidR="00000000" w:rsidRPr="00000000">
        <w:rPr>
          <w:rtl w:val="0"/>
        </w:rPr>
      </w:r>
    </w:p>
    <w:p w:rsidR="00000000" w:rsidDel="00000000" w:rsidP="00000000" w:rsidRDefault="00000000" w:rsidRPr="00000000" w14:paraId="000001C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ගම්මානයක්</w:t>
      </w:r>
      <w:r w:rsidDel="00000000" w:rsidR="00000000" w:rsidRPr="00000000">
        <w:rPr>
          <w:rtl w:val="0"/>
        </w:rPr>
      </w:r>
    </w:p>
    <w:p w:rsidR="00000000" w:rsidDel="00000000" w:rsidP="00000000" w:rsidRDefault="00000000" w:rsidRPr="00000000" w14:paraId="000001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ගැමි ගෙදරක් හෝ ගොවිපලක්</w:t>
      </w:r>
      <w:r w:rsidDel="00000000" w:rsidR="00000000" w:rsidRPr="00000000">
        <w:rPr>
          <w:rtl w:val="0"/>
        </w:rPr>
      </w:r>
    </w:p>
    <w:p w:rsidR="00000000" w:rsidDel="00000000" w:rsidP="00000000" w:rsidRDefault="00000000" w:rsidRPr="00000000" w14:paraId="000001CF">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D0">
      <w:pPr>
        <w:keepNext w:val="1"/>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Fonts w:ascii="Abhaya Libre Medium" w:cs="Abhaya Libre Medium" w:eastAsia="Abhaya Libre Medium" w:hAnsi="Abhaya Libre Medium"/>
          <w:sz w:val="26"/>
          <w:szCs w:val="26"/>
          <w:rtl w:val="0"/>
        </w:rPr>
        <w:t xml:space="preserve">Demo_zip ඔබගේ තැපැල්/Zip කේතය කුමක්ද? කරුණාකර සටහන් කර ගන්න, අපි මෙම තොරතුරු භාවිතා කරන්නේ ඔබේ ජීවන පරිසරය පිළිබඳ වඩා හොඳ අවබෝධයක් ලබා ගැනීමට පමණි; කිසිම අවස්ථාවක මෙම තොරතුරු අන් අය සමඟ බෙදා නොගනු ඇත, නැතහොත් එය ඔබව සෘජුව හඳුනා ගැනීමට භාවිතා නොකරනු ඇත.</w:t>
      </w:r>
      <w:r w:rsidDel="00000000" w:rsidR="00000000" w:rsidRPr="00000000">
        <w:rPr>
          <w:rtl w:val="0"/>
        </w:rPr>
      </w:r>
    </w:p>
    <w:p w:rsidR="00000000" w:rsidDel="00000000" w:rsidP="00000000" w:rsidRDefault="00000000" w:rsidRPr="00000000" w14:paraId="000001D1">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D2">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D3">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Demo_edu ඔබ සාර්ථකව නිම කළ ඉහළම අධ්‍යාපන මට්ටම කුමක්ද?</w:t>
      </w:r>
    </w:p>
    <w:p w:rsidR="00000000" w:rsidDel="00000000" w:rsidP="00000000" w:rsidRDefault="00000000" w:rsidRPr="00000000" w14:paraId="000001D4">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D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ප්‍රාථමික පාසල</w:t>
      </w:r>
      <w:r w:rsidDel="00000000" w:rsidR="00000000" w:rsidRPr="00000000">
        <w:rPr>
          <w:rtl w:val="0"/>
        </w:rPr>
      </w:r>
    </w:p>
    <w:p w:rsidR="00000000" w:rsidDel="00000000" w:rsidP="00000000" w:rsidRDefault="00000000" w:rsidRPr="00000000" w14:paraId="000001D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ද්විතීයික පාසල</w:t>
      </w:r>
      <w:r w:rsidDel="00000000" w:rsidR="00000000" w:rsidRPr="00000000">
        <w:rPr>
          <w:rtl w:val="0"/>
        </w:rPr>
      </w:r>
    </w:p>
    <w:p w:rsidR="00000000" w:rsidDel="00000000" w:rsidP="00000000" w:rsidRDefault="00000000" w:rsidRPr="00000000" w14:paraId="000001D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සම්පූර්ණ නොකල උපාධි</w:t>
      </w:r>
      <w:r w:rsidDel="00000000" w:rsidR="00000000" w:rsidRPr="00000000">
        <w:rPr>
          <w:rtl w:val="0"/>
        </w:rPr>
      </w:r>
    </w:p>
    <w:p w:rsidR="00000000" w:rsidDel="00000000" w:rsidP="00000000" w:rsidRDefault="00000000" w:rsidRPr="00000000" w14:paraId="000001D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තෘතීයික අධ්‍යාපනය ( විශ්වවිද්‍යාල උපාධි හෝ ඊට ඉහළ)</w:t>
      </w:r>
      <w:r w:rsidDel="00000000" w:rsidR="00000000" w:rsidRPr="00000000">
        <w:rPr>
          <w:rtl w:val="0"/>
        </w:rPr>
      </w:r>
    </w:p>
    <w:p w:rsidR="00000000" w:rsidDel="00000000" w:rsidP="00000000" w:rsidRDefault="00000000" w:rsidRPr="00000000" w14:paraId="000001D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වෙනත් </w:t>
      </w:r>
      <w:r w:rsidDel="00000000" w:rsidR="00000000" w:rsidRPr="00000000">
        <w:rPr>
          <w:rtl w:val="0"/>
        </w:rPr>
      </w:r>
    </w:p>
    <w:p w:rsidR="00000000" w:rsidDel="00000000" w:rsidP="00000000" w:rsidRDefault="00000000" w:rsidRPr="00000000" w14:paraId="000001D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DB">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DC">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Demo_subjSES බදු සහ අනිවාර්ය අයකර ගැනීම් වලින් පසු, ඔබේ පවුලේ මුළු මාසික ආදායම කොපමණද? (බදු සහ අනිවාර්ය අඩු කිරීම් යනු ඔබට ආදායම ලැබීමට පෙර එයින් අඩු කරනු ලබන ගෙවීම් වේ. මේවාට ආදායම් බදු, සමාජ ආරක්ෂණ දායක මුදල්, විශ්‍රාම වැටුප් අරමුදල් දායක මුදල්, සහ වෙනත් අනිවාර්ය අඩු කිරීම් ඇතුළත් විය හැක. කරුණාකර සියලුම ගෘහස්ථ සාමාජිකයන්ගේ ආදායම සඳහා  උචිතම ඇස්තමේන්තුව තෝරන්න)</w:t>
      </w:r>
    </w:p>
    <w:p w:rsidR="00000000" w:rsidDel="00000000" w:rsidP="00000000" w:rsidRDefault="00000000" w:rsidRPr="00000000" w14:paraId="000001DD">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D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20,000 ට අඩු</w:t>
      </w:r>
      <w:r w:rsidDel="00000000" w:rsidR="00000000" w:rsidRPr="00000000">
        <w:rPr>
          <w:rtl w:val="0"/>
        </w:rPr>
      </w:r>
    </w:p>
    <w:p w:rsidR="00000000" w:rsidDel="00000000" w:rsidP="00000000" w:rsidRDefault="00000000" w:rsidRPr="00000000" w14:paraId="000001D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20,000 - 30,000</w:t>
      </w:r>
      <w:r w:rsidDel="00000000" w:rsidR="00000000" w:rsidRPr="00000000">
        <w:rPr>
          <w:rtl w:val="0"/>
        </w:rPr>
      </w:r>
    </w:p>
    <w:p w:rsidR="00000000" w:rsidDel="00000000" w:rsidP="00000000" w:rsidRDefault="00000000" w:rsidRPr="00000000" w14:paraId="000001E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30,001 - 40,000</w:t>
      </w:r>
      <w:r w:rsidDel="00000000" w:rsidR="00000000" w:rsidRPr="00000000">
        <w:rPr>
          <w:rtl w:val="0"/>
        </w:rPr>
      </w:r>
    </w:p>
    <w:p w:rsidR="00000000" w:rsidDel="00000000" w:rsidP="00000000" w:rsidRDefault="00000000" w:rsidRPr="00000000" w14:paraId="000001E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40,001 - 60,000</w:t>
      </w:r>
      <w:r w:rsidDel="00000000" w:rsidR="00000000" w:rsidRPr="00000000">
        <w:rPr>
          <w:rtl w:val="0"/>
        </w:rPr>
      </w:r>
    </w:p>
    <w:p w:rsidR="00000000" w:rsidDel="00000000" w:rsidP="00000000" w:rsidRDefault="00000000" w:rsidRPr="00000000" w14:paraId="000001E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60,001 - 80,000</w:t>
      </w:r>
      <w:r w:rsidDel="00000000" w:rsidR="00000000" w:rsidRPr="00000000">
        <w:rPr>
          <w:rtl w:val="0"/>
        </w:rPr>
      </w:r>
    </w:p>
    <w:p w:rsidR="00000000" w:rsidDel="00000000" w:rsidP="00000000" w:rsidRDefault="00000000" w:rsidRPr="00000000" w14:paraId="000001E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80,001 - 100,000</w:t>
      </w:r>
      <w:r w:rsidDel="00000000" w:rsidR="00000000" w:rsidRPr="00000000">
        <w:rPr>
          <w:rtl w:val="0"/>
        </w:rPr>
      </w:r>
    </w:p>
    <w:p w:rsidR="00000000" w:rsidDel="00000000" w:rsidP="00000000" w:rsidRDefault="00000000" w:rsidRPr="00000000" w14:paraId="000001E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100,001 - 120,000</w:t>
      </w:r>
      <w:r w:rsidDel="00000000" w:rsidR="00000000" w:rsidRPr="00000000">
        <w:rPr>
          <w:rtl w:val="0"/>
        </w:rPr>
      </w:r>
    </w:p>
    <w:p w:rsidR="00000000" w:rsidDel="00000000" w:rsidP="00000000" w:rsidRDefault="00000000" w:rsidRPr="00000000" w14:paraId="000001E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120,001 - 150,000</w:t>
      </w:r>
      <w:r w:rsidDel="00000000" w:rsidR="00000000" w:rsidRPr="00000000">
        <w:rPr>
          <w:rtl w:val="0"/>
        </w:rPr>
      </w:r>
    </w:p>
    <w:p w:rsidR="00000000" w:rsidDel="00000000" w:rsidP="00000000" w:rsidRDefault="00000000" w:rsidRPr="00000000" w14:paraId="000001E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150,001 - 200,000</w:t>
      </w:r>
      <w:r w:rsidDel="00000000" w:rsidR="00000000" w:rsidRPr="00000000">
        <w:rPr>
          <w:rtl w:val="0"/>
        </w:rPr>
      </w:r>
    </w:p>
    <w:p w:rsidR="00000000" w:rsidDel="00000000" w:rsidP="00000000" w:rsidRDefault="00000000" w:rsidRPr="00000000" w14:paraId="000001E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රු. 200,001 ට වැඩි</w:t>
      </w:r>
      <w:r w:rsidDel="00000000" w:rsidR="00000000" w:rsidRPr="00000000">
        <w:rPr>
          <w:rtl w:val="0"/>
        </w:rPr>
      </w:r>
    </w:p>
    <w:p w:rsidR="00000000" w:rsidDel="00000000" w:rsidP="00000000" w:rsidRDefault="00000000" w:rsidRPr="00000000" w14:paraId="000001E8">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E9">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Demo_household ඔබේ නිවසේ සාමාජිකයන් කී දෙනෙක් සිටීද? (කරුණාකර ඉලක්කම සටහන් කරන්න)</w:t>
      </w:r>
    </w:p>
    <w:p w:rsidR="00000000" w:rsidDel="00000000" w:rsidP="00000000" w:rsidRDefault="00000000" w:rsidRPr="00000000" w14:paraId="000001EA">
      <w:pPr>
        <w:spacing w:before="240" w:line="240" w:lineRule="auto"/>
        <w:ind w:left="0" w:firstLine="0"/>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________________________________________________________________</w:t>
      </w:r>
    </w:p>
    <w:p w:rsidR="00000000" w:rsidDel="00000000" w:rsidP="00000000" w:rsidRDefault="00000000" w:rsidRPr="00000000" w14:paraId="000001EB">
      <w:pPr>
        <w:spacing w:before="240" w:line="240" w:lineRule="auto"/>
        <w:ind w:firstLine="400"/>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EC">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Demo_reli  ඔබ කිසියම් ආගමකට/ආගමික කණ්ඩායමකට  අයත්ද?</w:t>
      </w:r>
    </w:p>
    <w:p w:rsidR="00000000" w:rsidDel="00000000" w:rsidP="00000000" w:rsidRDefault="00000000" w:rsidRPr="00000000" w14:paraId="000001ED">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E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ඔව්</w:t>
      </w:r>
      <w:r w:rsidDel="00000000" w:rsidR="00000000" w:rsidRPr="00000000">
        <w:rPr>
          <w:rtl w:val="0"/>
        </w:rPr>
      </w:r>
    </w:p>
    <w:p w:rsidR="00000000" w:rsidDel="00000000" w:rsidP="00000000" w:rsidRDefault="00000000" w:rsidRPr="00000000" w14:paraId="000001E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නැත</w:t>
      </w:r>
      <w:r w:rsidDel="00000000" w:rsidR="00000000" w:rsidRPr="00000000">
        <w:rPr>
          <w:rtl w:val="0"/>
        </w:rPr>
      </w:r>
    </w:p>
    <w:p w:rsidR="00000000" w:rsidDel="00000000" w:rsidP="00000000" w:rsidRDefault="00000000" w:rsidRPr="00000000" w14:paraId="000001F0">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bhaya Libre Medium" w:cs="Abhaya Libre Medium" w:eastAsia="Abhaya Libre Medium" w:hAnsi="Abhaya Libre Medium"/>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2">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F3">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F4">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Demo_religroup ඔබ අයත් වන කණ්ඩායම කුමක්ද?</w:t>
      </w:r>
    </w:p>
    <w:p w:rsidR="00000000" w:rsidDel="00000000" w:rsidP="00000000" w:rsidRDefault="00000000" w:rsidRPr="00000000" w14:paraId="000001F5">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F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බුදුදහම</w:t>
      </w:r>
      <w:r w:rsidDel="00000000" w:rsidR="00000000" w:rsidRPr="00000000">
        <w:rPr>
          <w:rtl w:val="0"/>
        </w:rPr>
      </w:r>
    </w:p>
    <w:p w:rsidR="00000000" w:rsidDel="00000000" w:rsidP="00000000" w:rsidRDefault="00000000" w:rsidRPr="00000000" w14:paraId="000001F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හින්දු දහම</w:t>
      </w:r>
      <w:r w:rsidDel="00000000" w:rsidR="00000000" w:rsidRPr="00000000">
        <w:rPr>
          <w:rtl w:val="0"/>
        </w:rPr>
      </w:r>
    </w:p>
    <w:p w:rsidR="00000000" w:rsidDel="00000000" w:rsidP="00000000" w:rsidRDefault="00000000" w:rsidRPr="00000000" w14:paraId="000001F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ඉස්ලාම් දහම</w:t>
      </w:r>
      <w:r w:rsidDel="00000000" w:rsidR="00000000" w:rsidRPr="00000000">
        <w:rPr>
          <w:rtl w:val="0"/>
        </w:rPr>
      </w:r>
    </w:p>
    <w:p w:rsidR="00000000" w:rsidDel="00000000" w:rsidP="00000000" w:rsidRDefault="00000000" w:rsidRPr="00000000" w14:paraId="000001F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කිතුනු දහම - කතෝලික</w:t>
      </w:r>
      <w:r w:rsidDel="00000000" w:rsidR="00000000" w:rsidRPr="00000000">
        <w:rPr>
          <w:rtl w:val="0"/>
        </w:rPr>
      </w:r>
    </w:p>
    <w:p w:rsidR="00000000" w:rsidDel="00000000" w:rsidP="00000000" w:rsidRDefault="00000000" w:rsidRPr="00000000" w14:paraId="000001F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ස්වයං විස්තර කිරීමට කැමතියි. (සඳහන් කරන්න) </w:t>
      </w:r>
      <w:r w:rsidDel="00000000" w:rsidR="00000000" w:rsidRPr="00000000">
        <w:rPr>
          <w:rtl w:val="0"/>
        </w:rPr>
      </w:r>
    </w:p>
    <w:p w:rsidR="00000000" w:rsidDel="00000000" w:rsidP="00000000" w:rsidRDefault="00000000" w:rsidRPr="00000000" w14:paraId="000001F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FC">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FD">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1FE">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Demo_reliattend මංගල උත්සව, අවමංගල්‍ය වැනි විශේෂ අවස්ථා හැරුණු විට ඔබ වර්තමානයේ ආගමික වතාවත්වලට කොපමණ වාරයක් සහභාගි වෙනවාද?</w:t>
      </w:r>
    </w:p>
    <w:p w:rsidR="00000000" w:rsidDel="00000000" w:rsidP="00000000" w:rsidRDefault="00000000" w:rsidRPr="00000000" w14:paraId="000001FF">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20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දිනපතා</w:t>
      </w:r>
      <w:r w:rsidDel="00000000" w:rsidR="00000000" w:rsidRPr="00000000">
        <w:rPr>
          <w:rtl w:val="0"/>
        </w:rPr>
      </w:r>
    </w:p>
    <w:p w:rsidR="00000000" w:rsidDel="00000000" w:rsidP="00000000" w:rsidRDefault="00000000" w:rsidRPr="00000000" w14:paraId="0000020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සතියකට වරකට වඩා</w:t>
      </w:r>
      <w:r w:rsidDel="00000000" w:rsidR="00000000" w:rsidRPr="00000000">
        <w:rPr>
          <w:rtl w:val="0"/>
        </w:rPr>
      </w:r>
    </w:p>
    <w:p w:rsidR="00000000" w:rsidDel="00000000" w:rsidP="00000000" w:rsidRDefault="00000000" w:rsidRPr="00000000" w14:paraId="0000020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සතියකට වරක්</w:t>
      </w:r>
      <w:r w:rsidDel="00000000" w:rsidR="00000000" w:rsidRPr="00000000">
        <w:rPr>
          <w:rtl w:val="0"/>
        </w:rPr>
      </w:r>
    </w:p>
    <w:p w:rsidR="00000000" w:rsidDel="00000000" w:rsidP="00000000" w:rsidRDefault="00000000" w:rsidRPr="00000000" w14:paraId="0000020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අවම වශයෙන් මසකට වරක්</w:t>
      </w:r>
      <w:r w:rsidDel="00000000" w:rsidR="00000000" w:rsidRPr="00000000">
        <w:rPr>
          <w:rtl w:val="0"/>
        </w:rPr>
      </w:r>
    </w:p>
    <w:p w:rsidR="00000000" w:rsidDel="00000000" w:rsidP="00000000" w:rsidRDefault="00000000" w:rsidRPr="00000000" w14:paraId="0000020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විශේෂ පූජනීය/ශුද්ධ දිනවලදී පමණි</w:t>
      </w:r>
      <w:r w:rsidDel="00000000" w:rsidR="00000000" w:rsidRPr="00000000">
        <w:rPr>
          <w:rtl w:val="0"/>
        </w:rPr>
      </w:r>
    </w:p>
    <w:p w:rsidR="00000000" w:rsidDel="00000000" w:rsidP="00000000" w:rsidRDefault="00000000" w:rsidRPr="00000000" w14:paraId="0000020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අඩු වාර ගණනක්</w:t>
      </w:r>
      <w:r w:rsidDel="00000000" w:rsidR="00000000" w:rsidRPr="00000000">
        <w:rPr>
          <w:rtl w:val="0"/>
        </w:rPr>
      </w:r>
    </w:p>
    <w:p w:rsidR="00000000" w:rsidDel="00000000" w:rsidP="00000000" w:rsidRDefault="00000000" w:rsidRPr="00000000" w14:paraId="0000020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කිසිදාක නැත.</w:t>
      </w:r>
      <w:r w:rsidDel="00000000" w:rsidR="00000000" w:rsidRPr="00000000">
        <w:rPr>
          <w:rtl w:val="0"/>
        </w:rPr>
      </w:r>
    </w:p>
    <w:p w:rsidR="00000000" w:rsidDel="00000000" w:rsidP="00000000" w:rsidRDefault="00000000" w:rsidRPr="00000000" w14:paraId="00000207">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208">
      <w:pP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209">
      <w:pPr>
        <w:keepNext w:val="1"/>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t xml:space="preserve">Demo_reli_ori ඔබේ ආගම කුමක් වුවත්, ඔබ  කෙතරම් ආගමික යැයි ඔබ පවසන්නේද?</w:t>
      </w:r>
    </w:p>
    <w:p w:rsidR="00000000" w:rsidDel="00000000" w:rsidP="00000000" w:rsidRDefault="00000000" w:rsidRPr="00000000" w14:paraId="0000020A">
      <w:pPr>
        <w:keepNext w:val="1"/>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20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කොහෙත්ම ආගමික නැත </w:t>
      </w:r>
      <w:r w:rsidDel="00000000" w:rsidR="00000000" w:rsidRPr="00000000">
        <w:rPr>
          <w:rtl w:val="0"/>
        </w:rPr>
      </w:r>
    </w:p>
    <w:p w:rsidR="00000000" w:rsidDel="00000000" w:rsidP="00000000" w:rsidRDefault="00000000" w:rsidRPr="00000000" w14:paraId="0000020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0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1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1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21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21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21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1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bhaya Libre Medium" w:cs="Abhaya Libre Medium" w:eastAsia="Abhaya Libre Medium" w:hAnsi="Abhaya Libre Medium"/>
          <w:color w:val="000000"/>
          <w:sz w:val="26"/>
          <w:szCs w:val="26"/>
        </w:rPr>
      </w:pPr>
      <w:r w:rsidDel="00000000" w:rsidR="00000000" w:rsidRPr="00000000">
        <w:rPr>
          <w:rFonts w:ascii="Abhaya Libre Medium" w:cs="Abhaya Libre Medium" w:eastAsia="Abhaya Libre Medium" w:hAnsi="Abhaya Libre Medium"/>
          <w:i w:val="0"/>
          <w:smallCaps w:val="0"/>
          <w:strike w:val="0"/>
          <w:sz w:val="26"/>
          <w:szCs w:val="26"/>
          <w:u w:val="none"/>
          <w:shd w:fill="auto" w:val="clear"/>
          <w:vertAlign w:val="baseline"/>
          <w:rtl w:val="0"/>
        </w:rPr>
        <w:t xml:space="preserve">ඉතා ආගමිකයි 10</w:t>
      </w:r>
      <w:r w:rsidDel="00000000" w:rsidR="00000000" w:rsidRPr="00000000">
        <w:rPr>
          <w:rtl w:val="0"/>
        </w:rPr>
      </w:r>
    </w:p>
    <w:p w:rsidR="00000000" w:rsidDel="00000000" w:rsidP="00000000" w:rsidRDefault="00000000" w:rsidRPr="00000000" w14:paraId="00000216">
      <w:pPr>
        <w:shd w:fill="ffffff" w:val="clear"/>
        <w:spacing w:line="240" w:lineRule="auto"/>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217">
      <w:pPr>
        <w:shd w:fill="ffffff" w:val="clear"/>
        <w:spacing w:line="240" w:lineRule="auto"/>
        <w:jc w:val="left"/>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218">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19">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1A">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1B">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1C">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1D">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1E">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1F">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0">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1">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2">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3">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4">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5">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6">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7">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8">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9">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A">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B">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C">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D">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E">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2F">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30">
      <w:pPr>
        <w:shd w:fill="ffffff" w:val="clear"/>
        <w:spacing w:line="240" w:lineRule="auto"/>
        <w:jc w:val="center"/>
        <w:rPr>
          <w:rFonts w:ascii="Abhaya Libre" w:cs="Abhaya Libre" w:eastAsia="Abhaya Libre" w:hAnsi="Abhaya Libre"/>
          <w:b w:val="1"/>
          <w:sz w:val="26"/>
          <w:szCs w:val="26"/>
        </w:rPr>
      </w:pPr>
      <w:r w:rsidDel="00000000" w:rsidR="00000000" w:rsidRPr="00000000">
        <w:rPr>
          <w:rtl w:val="0"/>
        </w:rPr>
      </w:r>
    </w:p>
    <w:p w:rsidR="00000000" w:rsidDel="00000000" w:rsidP="00000000" w:rsidRDefault="00000000" w:rsidRPr="00000000" w14:paraId="00000231">
      <w:pPr>
        <w:shd w:fill="ffffff" w:val="clear"/>
        <w:spacing w:line="240" w:lineRule="auto"/>
        <w:jc w:val="center"/>
        <w:rPr>
          <w:rFonts w:ascii="Abhaya Libre" w:cs="Abhaya Libre" w:eastAsia="Abhaya Libre" w:hAnsi="Abhaya Libre"/>
          <w:b w:val="1"/>
          <w:sz w:val="26"/>
          <w:szCs w:val="26"/>
        </w:rPr>
      </w:pPr>
      <w:r w:rsidDel="00000000" w:rsidR="00000000" w:rsidRPr="00000000">
        <w:rPr>
          <w:rFonts w:ascii="Abhaya Libre" w:cs="Abhaya Libre" w:eastAsia="Abhaya Libre" w:hAnsi="Abhaya Libre"/>
          <w:b w:val="1"/>
          <w:sz w:val="26"/>
          <w:szCs w:val="26"/>
          <w:rtl w:val="0"/>
        </w:rPr>
        <w:t xml:space="preserve">සහභාගිවන්නන්ගේ ප්‍රතිපෝෂණය </w:t>
      </w:r>
    </w:p>
    <w:p w:rsidR="00000000" w:rsidDel="00000000" w:rsidP="00000000" w:rsidRDefault="00000000" w:rsidRPr="00000000" w14:paraId="00000232">
      <w:pPr>
        <w:shd w:fill="ffffff" w:val="clear"/>
        <w:spacing w:line="240" w:lineRule="auto"/>
        <w:jc w:val="center"/>
        <w:rPr>
          <w:rFonts w:ascii="Abhaya Libre Medium" w:cs="Abhaya Libre Medium" w:eastAsia="Abhaya Libre Medium" w:hAnsi="Abhaya Libre Medium"/>
          <w:sz w:val="26"/>
          <w:szCs w:val="26"/>
        </w:rPr>
      </w:pPr>
      <w:r w:rsidDel="00000000" w:rsidR="00000000" w:rsidRPr="00000000">
        <w:rPr>
          <w:rtl w:val="0"/>
        </w:rPr>
      </w:r>
    </w:p>
    <w:p w:rsidR="00000000" w:rsidDel="00000000" w:rsidP="00000000" w:rsidRDefault="00000000" w:rsidRPr="00000000" w14:paraId="00000233">
      <w:pPr>
        <w:rPr>
          <w:rFonts w:ascii="Abhaya Libre Medium" w:cs="Abhaya Libre Medium" w:eastAsia="Abhaya Libre Medium" w:hAnsi="Abhaya Libre Medium"/>
          <w:sz w:val="26"/>
          <w:szCs w:val="26"/>
          <w:highlight w:val="white"/>
        </w:rPr>
      </w:pPr>
      <w:r w:rsidDel="00000000" w:rsidR="00000000" w:rsidRPr="00000000">
        <w:rPr>
          <w:rFonts w:ascii="Abhaya Libre" w:cs="Abhaya Libre" w:eastAsia="Abhaya Libre" w:hAnsi="Abhaya Libre"/>
          <w:b w:val="1"/>
          <w:sz w:val="26"/>
          <w:szCs w:val="26"/>
          <w:highlight w:val="white"/>
          <w:rtl w:val="0"/>
        </w:rPr>
        <w:t xml:space="preserve">අධ්‍යයන මාතෘකාව:</w:t>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t xml:space="preserve">පොදු සහ සංස්කෘතීන්ට අනන්‍ය වූ  අසීරු සහ අවිනිශ්චිත තත්ත්වයන්</w:t>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w:cs="Abhaya Libre" w:eastAsia="Abhaya Libre" w:hAnsi="Abhaya Libre"/>
          <w:b w:val="1"/>
          <w:sz w:val="26"/>
          <w:szCs w:val="26"/>
          <w:highlight w:val="white"/>
          <w:rtl w:val="0"/>
        </w:rPr>
        <w:t xml:space="preserve">ප්‍රධාන පරීක්ෂක: </w:t>
      </w:r>
      <w:r w:rsidDel="00000000" w:rsidR="00000000" w:rsidRPr="00000000">
        <w:rPr>
          <w:rFonts w:ascii="Abhaya Libre Medium" w:cs="Abhaya Libre Medium" w:eastAsia="Abhaya Libre Medium" w:hAnsi="Abhaya Libre Medium"/>
          <w:sz w:val="26"/>
          <w:szCs w:val="26"/>
          <w:highlight w:val="white"/>
          <w:rtl w:val="0"/>
        </w:rPr>
        <w:t xml:space="preserve">ආචාර්ය ඊගෝර් ග්‍රොස්මන්, මනෝවිද්‍යා දෙපාර්තමේන්තුව, වෝටර්ලූ විශ්වවිද්‍යාලය, කැනඩාව, විද්‍යුත් තැපෑල: igrossma@uwaterloo.ca  </w:t>
      </w:r>
    </w:p>
    <w:p w:rsidR="00000000" w:rsidDel="00000000" w:rsidP="00000000" w:rsidRDefault="00000000" w:rsidRPr="00000000" w14:paraId="00000234">
      <w:pPr>
        <w:jc w:val="both"/>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w:cs="Abhaya Libre" w:eastAsia="Abhaya Libre" w:hAnsi="Abhaya Libre"/>
          <w:b w:val="1"/>
          <w:sz w:val="26"/>
          <w:szCs w:val="26"/>
          <w:highlight w:val="white"/>
          <w:rtl w:val="0"/>
        </w:rPr>
        <w:t xml:space="preserve">සම-පරීක්ෂක: </w:t>
      </w:r>
      <w:r w:rsidDel="00000000" w:rsidR="00000000" w:rsidRPr="00000000">
        <w:rPr>
          <w:rFonts w:ascii="Abhaya Libre Medium" w:cs="Abhaya Libre Medium" w:eastAsia="Abhaya Libre Medium" w:hAnsi="Abhaya Libre Medium"/>
          <w:sz w:val="26"/>
          <w:szCs w:val="26"/>
          <w:highlight w:val="white"/>
          <w:rtl w:val="0"/>
        </w:rPr>
        <w:t xml:space="preserve">ආචාර්ය සැමුවෙල් ජී.බී. ජොන්සන්, මනෝවිද්‍යා දෙපාර්තමේන්තුව, වෝටර්ලූ විශ්වවිද්‍යාලය, කැනඩාව, විද්‍යුත් තැපෑල: samuel.johnson@uwaterloo.ca  </w:t>
      </w:r>
      <w:r w:rsidDel="00000000" w:rsidR="00000000" w:rsidRPr="00000000">
        <w:rPr>
          <w:rFonts w:ascii="Abhaya Libre Medium" w:cs="Abhaya Libre Medium" w:eastAsia="Abhaya Libre Medium" w:hAnsi="Abhaya Libre Medium"/>
          <w:sz w:val="26"/>
          <w:szCs w:val="26"/>
          <w:rtl w:val="0"/>
        </w:rPr>
        <w:br w:type="textWrapping"/>
        <w:br w:type="textWrapping"/>
      </w:r>
      <w:r w:rsidDel="00000000" w:rsidR="00000000" w:rsidRPr="00000000">
        <w:rPr>
          <w:rFonts w:ascii="Abhaya Libre" w:cs="Abhaya Libre" w:eastAsia="Abhaya Libre" w:hAnsi="Abhaya Libre"/>
          <w:b w:val="1"/>
          <w:sz w:val="26"/>
          <w:szCs w:val="26"/>
          <w:highlight w:val="white"/>
          <w:rtl w:val="0"/>
        </w:rPr>
        <w:t xml:space="preserve">ව්‍යාපෘති කළමනාකරු: </w:t>
      </w:r>
      <w:r w:rsidDel="00000000" w:rsidR="00000000" w:rsidRPr="00000000">
        <w:rPr>
          <w:rFonts w:ascii="Abhaya Libre Medium" w:cs="Abhaya Libre Medium" w:eastAsia="Abhaya Libre Medium" w:hAnsi="Abhaya Libre Medium"/>
          <w:sz w:val="26"/>
          <w:szCs w:val="26"/>
          <w:highlight w:val="white"/>
          <w:rtl w:val="0"/>
        </w:rPr>
        <w:t xml:space="preserve">බර්ක් අයිඩාස්, මනෝවිද්‍යා දෙපාර්තමේන්තුව, වෝටර්ලූ විශ්වවිද්‍යාලය, කැනඩාව, විද්‍යුත් තැපෑල: berke.aydas@uwaterloo.ca </w:t>
      </w:r>
      <w:r w:rsidDel="00000000" w:rsidR="00000000" w:rsidRPr="00000000">
        <w:rPr>
          <w:rFonts w:ascii="Abhaya Libre Medium" w:cs="Abhaya Libre Medium" w:eastAsia="Abhaya Libre Medium" w:hAnsi="Abhaya Libre Medium"/>
          <w:sz w:val="26"/>
          <w:szCs w:val="26"/>
          <w:rtl w:val="0"/>
        </w:rPr>
        <w:br w:type="textWrapping"/>
      </w:r>
    </w:p>
    <w:p w:rsidR="00000000" w:rsidDel="00000000" w:rsidP="00000000" w:rsidRDefault="00000000" w:rsidRPr="00000000" w14:paraId="00000235">
      <w:pPr>
        <w:jc w:val="both"/>
        <w:rPr>
          <w:rFonts w:ascii="Abhaya Libre Medium" w:cs="Abhaya Libre Medium" w:eastAsia="Abhaya Libre Medium" w:hAnsi="Abhaya Libre Medium"/>
          <w:sz w:val="26"/>
          <w:szCs w:val="26"/>
        </w:rPr>
      </w:pPr>
      <w:r w:rsidDel="00000000" w:rsidR="00000000" w:rsidRPr="00000000">
        <w:rPr>
          <w:rFonts w:ascii="Abhaya Libre Medium" w:cs="Abhaya Libre Medium" w:eastAsia="Abhaya Libre Medium" w:hAnsi="Abhaya Libre Medium"/>
          <w:sz w:val="26"/>
          <w:szCs w:val="26"/>
          <w:highlight w:val="white"/>
          <w:rtl w:val="0"/>
        </w:rPr>
        <w:t xml:space="preserve">අපගේ අධ්‍යයනයට ඔබගේ සහභාගීත්වය අපි බෙහෙවින් අගය කරමු - අපගේ පර්යේෂණය සඳහා අපට උපකාර කිරීමට කාලය ගත කිරීම ගැන ඔබට ස්තුතියි! මෙම අධ්‍යයනයේ අරමුණ වන්නේ විවිධ පරිසරවල සිටින පුද්ගලයන් මුහුණ දෙන පොදු සහ අද්විතීය අසීරු තීරණ හඳුනා ගැනීමයි. විශේෂයෙන්ම, අතීත අත්දැකීම් සෘජුවම අදාළ නොවන සහ "පෙර සූදානමක් සහිත " විසඳුම්  නොමැති තත්වයන් කෙරෙහි අවධානය යොමු කිරීමට අපට අවශ්‍යය. අපගේ සමීක්ෂණය මිනිසුන් මෙම අසීරු තීරණ වටහා ගන්නේ කෙසේද යන්න පිළිබඳව අවබෝධය ලබා ගැනීමට උපකාරී වේ.  මෙම අධ්‍යයනය සමාලෝචනය කර වෝටර්ලූ විශ්වවිද්‍යාලයේ පර්යේෂණ ආචාර ධර්ම මණ්ඩලය (REB 46945) විසින් අනුමැතිය ලැබී ඇත.ඔබට ආචාර ධර්ම මණ්ඩලය සඳහා ප්‍රශ්න ඇත්නම්,1-833-643-2379 (කැනඩාව සහ ඇමරිකා එක්සත් ජනපදය) 1-519-888-4440 ගාස්තු රහිතව පර්යේෂණ ආචාර ධර්ම කාර්යාලය අමතන්න. , හෝ reb@uwaterloo.ca.  ඔබගේ අනන්‍යතාවය රහසිගත වනු ඇත.  අධ්‍යයනයේ එකතු කරන ලද දත්ත සමඟ ඔබේ නම ඇතුළත් කිරීම හෝ වෙනත් ආකාරයකින් සම්බන්ධ වීම සිදු නොවේ. තවද, මෙම අධ්‍යයනය මඟින් උනන්දු වන්නේ සමස්ත සහභාගිවන්නන්ගේ සාමාන්‍ය ප්‍රතිචාරය වන බැවින්, මෙම පර්යේෂණයේ කිසිදු ලිඛිත වාර්තාවකින් ඔබව කිසිදු ආකාරයකින් තනි තනිව හඳුනා ගැනීම සිදු නොවේ. අනන්‍යතාවය හෙළි නොකළ  දත්ත Open Science Framework වැනි විද්‍යාත්මක දත්ත සමුදායන්හි මාර්ගගතව තැන්පත් කළ හැක. සහභාගිවන්නාගේ රහස්‍යභාවය පවත්වා ගනිමින් වත්මන් සහ අනාගත පර්යේෂණ මෙය නිර්නාමික දත්ත ලබා ගත හැකි බව මෙමඟින් සහතික කරයි. අපි ඔබගේ සහභාගීත්වය සැබවින්ම අගය කරන අතර මෙය ඔබට සිත්ගත් අත්දැකීමක් වූ බව අපි විශ්වාස කරමු.  </w:t>
      </w:r>
      <w:r w:rsidDel="00000000" w:rsidR="00000000" w:rsidRPr="00000000">
        <w:rPr>
          <w:rFonts w:ascii="Abhaya Libre Medium" w:cs="Abhaya Libre Medium" w:eastAsia="Abhaya Libre Medium" w:hAnsi="Abhaya Libre Medium"/>
          <w:sz w:val="26"/>
          <w:szCs w:val="26"/>
          <w:rtl w:val="0"/>
        </w:rPr>
        <w:br w:type="textWrapping"/>
      </w:r>
    </w:p>
    <w:p w:rsidR="00000000" w:rsidDel="00000000" w:rsidP="00000000" w:rsidRDefault="00000000" w:rsidRPr="00000000" w14:paraId="00000236">
      <w:pPr>
        <w:jc w:val="both"/>
        <w:rPr>
          <w:rFonts w:ascii="Abhaya Libre Medium" w:cs="Abhaya Libre Medium" w:eastAsia="Abhaya Libre Medium" w:hAnsi="Abhaya Libre Medium"/>
          <w:sz w:val="26"/>
          <w:szCs w:val="26"/>
        </w:rPr>
      </w:pPr>
      <w:r w:rsidDel="00000000" w:rsidR="00000000" w:rsidRPr="00000000">
        <w:rPr>
          <w:rFonts w:ascii="Abhaya Libre" w:cs="Abhaya Libre" w:eastAsia="Abhaya Libre" w:hAnsi="Abhaya Libre"/>
          <w:b w:val="1"/>
          <w:sz w:val="26"/>
          <w:szCs w:val="26"/>
          <w:highlight w:val="white"/>
          <w:rtl w:val="0"/>
        </w:rPr>
        <w:t xml:space="preserve">සම්බන්ධතා සහ වැඩිදුර තොරතුරු සඳහා: </w:t>
      </w:r>
      <w:r w:rsidDel="00000000" w:rsidR="00000000" w:rsidRPr="00000000">
        <w:rPr>
          <w:rFonts w:ascii="Abhaya Libre Medium" w:cs="Abhaya Libre Medium" w:eastAsia="Abhaya Libre Medium" w:hAnsi="Abhaya Libre Medium"/>
          <w:sz w:val="26"/>
          <w:szCs w:val="26"/>
          <w:highlight w:val="white"/>
          <w:rtl w:val="0"/>
        </w:rPr>
        <w:t xml:space="preserve"> </w:t>
      </w:r>
      <w:r w:rsidDel="00000000" w:rsidR="00000000" w:rsidRPr="00000000">
        <w:rPr>
          <w:rFonts w:ascii="Abhaya Libre Medium" w:cs="Abhaya Libre Medium" w:eastAsia="Abhaya Libre Medium" w:hAnsi="Abhaya Libre Medium"/>
          <w:sz w:val="26"/>
          <w:szCs w:val="26"/>
          <w:rtl w:val="0"/>
        </w:rPr>
        <w:br w:type="textWrapping"/>
      </w:r>
      <w:r w:rsidDel="00000000" w:rsidR="00000000" w:rsidRPr="00000000">
        <w:rPr>
          <w:rFonts w:ascii="Abhaya Libre Medium" w:cs="Abhaya Libre Medium" w:eastAsia="Abhaya Libre Medium" w:hAnsi="Abhaya Libre Medium"/>
          <w:sz w:val="26"/>
          <w:szCs w:val="26"/>
          <w:highlight w:val="white"/>
          <w:rtl w:val="0"/>
        </w:rPr>
        <w:t xml:space="preserve">ඔබට මෙම අධ්‍යයනය පිළිබඳ ප්‍රශ්න හෝ උනන්දුවක් තිබේ නම් හෝ සොයාගැනීම්වල සාරාංශයක් ලබා ගැනීමට කැමති නම්, කරුණාකර බර්ක් අයිඩාස් (Berke.aydas@uwaterloo.ca) සම්බන්ධ කර ගැනීමට මැලි නොවන්න. </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bhaya Libre Medium" w:cs="Abhaya Libre Medium" w:eastAsia="Abhaya Libre Medium" w:hAnsi="Abhaya Libre Medium"/>
          <w:sz w:val="26"/>
          <w:szCs w:val="26"/>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bhaya Libre">
    <w:embedRegular w:fontKey="{00000000-0000-0000-0000-000000000000}" r:id="rId1" w:subsetted="0"/>
    <w:embedBold w:fontKey="{00000000-0000-0000-0000-000000000000}" r:id="rId2" w:subsetted="0"/>
  </w:font>
  <w:font w:name="Abhaya Libre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Courier New" w:cs="Courier New" w:eastAsia="Courier New" w:hAnsi="Courier New"/>
        <w:color w:val="bfbfbf"/>
        <w:sz w:val="56"/>
        <w:szCs w:val="56"/>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55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QTable" w:customStyle="1">
    <w:name w:val="QTable"/>
    <w:uiPriority w:val="99"/>
    <w:qFormat w:val="1"/>
    <w:rsid w:val="003459A3"/>
    <w:pPr>
      <w:spacing w:line="240" w:lineRule="auto"/>
    </w:pPr>
    <w:tblPr>
      <w:tblStyleRowBandSize w:val="1"/>
      <w:tblInd w:w="0.0" w:type="dxa"/>
      <w:tblBorders>
        <w:top w:color="dddddd" w:space="0" w:sz="4" w:val="single"/>
        <w:left w:color="dddddd" w:space="0" w:sz="4" w:val="single"/>
        <w:bottom w:color="dddddd" w:space="0" w:sz="4" w:val="single"/>
        <w:right w:color="dddddd" w:space="0" w:sz="4" w:val="single"/>
        <w:insideV w:color="dddddd" w:space="0" w:sz="4" w:val="single"/>
      </w:tblBorders>
      <w:tblCellMar>
        <w:top w:w="0.0" w:type="dxa"/>
        <w:left w:w="115.0" w:type="dxa"/>
        <w:bottom w:w="0.0" w:type="dxa"/>
        <w:right w:w="115.0" w:type="dxa"/>
      </w:tblCellMar>
    </w:tblPr>
    <w:tcPr>
      <w:shd w:color="auto" w:fill="auto" w:val="clear"/>
      <w:vAlign w:val="center"/>
    </w:tcPr>
  </w:style>
  <w:style w:type="table" w:styleId="QQuestionTable"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QuestionTable0"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shd w:color="auto" w:fill="auto" w:val="clear"/>
      </w:tcPr>
    </w:tblStylePr>
  </w:style>
  <w:style w:type="table" w:styleId="QQuestionTableBipolar" w:customStyle="1">
    <w:name w:val="QQuestionTableBipolar"/>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shd w:color="auto" w:fill="auto" w:val="clear"/>
      </w:tcPr>
    </w:tblStylePr>
    <w:tblStylePr w:type="lastCol">
      <w:tblPr/>
      <w:tcPr>
        <w:tcBorders>
          <w:left w:color="bfbfbf" w:space="0" w:sz="4" w:val="single"/>
        </w:tcBorders>
        <w:shd w:color="auto" w:fill="auto" w:val="clear"/>
      </w:tcPr>
    </w:tblStylePr>
  </w:style>
  <w:style w:type="table" w:styleId="QTextTable"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TextTable0"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tcPr>
    </w:tblStylePr>
  </w:style>
  <w:style w:type="table" w:styleId="QVerticalGraphicSliderTable"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firstCol">
      <w:pPr>
        <w:jc w:val="right"/>
      </w:pPr>
    </w:tblStylePr>
  </w:style>
  <w:style w:type="table" w:styleId="QVerticalGraphicSliderTable0"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lastCol">
      <w:pPr>
        <w:jc w:val="left"/>
      </w:pPr>
    </w:tblStylePr>
  </w:style>
  <w:style w:type="table" w:styleId="QHorizontalGraphicSliderTable" w:customStyle="1">
    <w:name w:val="QHorizontalGraphicSliderTable"/>
    <w:uiPriority w:val="99"/>
    <w:qFormat w:val="1"/>
    <w:rsid w:val="003459A4"/>
    <w:pPr>
      <w:spacing w:after="120" w:line="240" w:lineRule="auto"/>
      <w:jc w:val="center"/>
    </w:pPr>
    <w:tblPr>
      <w:tblCellMar>
        <w:top w:w="40.0" w:type="dxa"/>
        <w:left w:w="40.0" w:type="dxa"/>
        <w:bottom w:w="40.0" w:type="dxa"/>
        <w:right w:w="40.0" w:type="dxa"/>
      </w:tblCellMar>
    </w:tblPr>
  </w:style>
  <w:style w:type="table" w:styleId="QStarSliderTable" w:customStyle="1">
    <w:name w:val="QStarSliderTable"/>
    <w:uiPriority w:val="99"/>
    <w:qFormat w:val="1"/>
    <w:rsid w:val="003459A4"/>
    <w:pPr>
      <w:spacing w:after="120" w:line="240" w:lineRule="auto"/>
      <w:jc w:val="center"/>
    </w:pPr>
    <w:tblPr>
      <w:tblCellMar>
        <w:top w:w="0.0" w:type="dxa"/>
        <w:left w:w="20.0" w:type="dxa"/>
        <w:bottom w:w="0.0" w:type="dxa"/>
        <w:right w:w="20.0" w:type="dxa"/>
      </w:tblCellMar>
    </w:tblPr>
  </w:style>
  <w:style w:type="table" w:styleId="QStandardSliderTable"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firstCol">
      <w:pPr>
        <w:jc w:val="right"/>
      </w:pPr>
      <w:tblPr/>
      <w:tcPr>
        <w:tcBorders>
          <w:right w:color="cccccc" w:space="0" w:sz="4" w:val="single"/>
        </w:tcBorders>
      </w:tcPr>
    </w:tblStylePr>
  </w:style>
  <w:style w:type="table" w:styleId="QStandardSliderTable0"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lastCol">
      <w:pPr>
        <w:jc w:val="left"/>
      </w:pPr>
      <w:tblPr/>
      <w:tcPr>
        <w:tcBorders>
          <w:left w:color="cccccc" w:space="0" w:sz="4" w:val="single"/>
        </w:tcBorders>
      </w:tcPr>
    </w:tblStylePr>
  </w:style>
  <w:style w:type="table" w:styleId="QSliderLabelsTable" w:customStyle="1">
    <w:name w:val="QSliderLabelsTable"/>
    <w:uiPriority w:val="99"/>
    <w:qFormat w:val="1"/>
    <w:rsid w:val="003459A4"/>
    <w:pPr>
      <w:spacing w:line="240" w:lineRule="auto"/>
      <w:jc w:val="center"/>
    </w:pPr>
    <w:tblPr>
      <w:tblCellMar>
        <w:top w:w="0.0" w:type="dxa"/>
        <w:left w:w="0.0" w:type="dxa"/>
        <w:bottom w:w="0.0" w:type="dxa"/>
        <w:right w:w="0.0" w:type="dxa"/>
      </w:tblCellMar>
    </w:tblPr>
  </w:style>
  <w:style w:type="paragraph" w:styleId="BarSlider" w:customStyle="1">
    <w:name w:val="BarSlider"/>
    <w:basedOn w:val="Normal"/>
    <w:qFormat w:val="1"/>
    <w:pPr>
      <w:pBdr>
        <w:top w:color="499fd1" w:space="0" w:sz="160" w:val="single"/>
      </w:pBdr>
      <w:spacing w:before="80" w:line="240" w:lineRule="auto"/>
    </w:pPr>
  </w:style>
  <w:style w:type="paragraph" w:styleId="QSummary" w:customStyle="1">
    <w:name w:val="QSummary"/>
    <w:basedOn w:val="Normal"/>
    <w:qFormat w:val="1"/>
    <w:rsid w:val="006A7B37"/>
    <w:rPr>
      <w:b w:val="1"/>
    </w:rPr>
  </w:style>
  <w:style w:type="table" w:styleId="QQuestionIconTable" w:customStyle="1">
    <w:name w:val="QQuestionIconTable"/>
    <w:uiPriority w:val="99"/>
    <w:qFormat w:val="1"/>
    <w:rsid w:val="003459A4"/>
    <w:pPr>
      <w:spacing w:line="240" w:lineRule="auto"/>
      <w:jc w:val="center"/>
    </w:pPr>
    <w:tblPr>
      <w:tblInd w:w="0.0" w:type="dxa"/>
      <w:tblCellMar>
        <w:top w:w="0.0" w:type="dxa"/>
        <w:left w:w="10.0" w:type="dxa"/>
        <w:bottom w:w="0.0" w:type="dxa"/>
        <w:right w:w="10.0" w:type="dxa"/>
      </w:tblCellMar>
    </w:tblPr>
    <w:tcPr>
      <w:shd w:color="auto" w:fill="auto" w:val="clear"/>
      <w:vAlign w:val="center"/>
    </w:tcPr>
  </w:style>
  <w:style w:type="paragraph" w:styleId="QLabel" w:customStyle="1">
    <w:name w:val="QLabel"/>
    <w:basedOn w:val="Normal"/>
    <w:qFormat w:val="1"/>
    <w:rsid w:val="006A7B37"/>
    <w:pPr>
      <w:pBdr>
        <w:left w:color="d9d9d9" w:space="4" w:sz="4" w:themeColor="background1" w:themeShade="0000D9" w:val="single"/>
        <w:right w:color="d9d9d9" w:space="4" w:sz="4" w:themeColor="background1" w:themeShade="0000D9" w:val="single"/>
      </w:pBdr>
      <w:shd w:color="auto" w:fill="d9d9d9" w:themeFill="background1" w:themeFillShade="0000D9" w:val="clear"/>
    </w:pPr>
    <w:rPr>
      <w:b w:val="1"/>
      <w:sz w:val="32"/>
    </w:rPr>
  </w:style>
  <w:style w:type="table" w:styleId="QBar" w:customStyle="1">
    <w:name w:val="QBar"/>
    <w:uiPriority w:val="99"/>
    <w:qFormat w:val="1"/>
    <w:rsid w:val="000E5A2D"/>
    <w:pPr>
      <w:spacing w:line="240" w:lineRule="auto"/>
    </w:pPr>
    <w:rPr>
      <w:sz w:val="18"/>
      <w:szCs w:val="20"/>
      <w:lang w:val="en-CA"/>
    </w:rPr>
    <w:tblPr>
      <w:tblInd w:w="0.0" w:type="dxa"/>
      <w:tblCellMar>
        <w:top w:w="0.0" w:type="dxa"/>
        <w:left w:w="0.0" w:type="dxa"/>
        <w:bottom w:w="0.0" w:type="dxa"/>
        <w:right w:w="0.0" w:type="dxa"/>
      </w:tblCellMar>
    </w:tblPr>
    <w:tblStylePr w:type="firstCol">
      <w:tblPr/>
      <w:tcPr>
        <w:shd w:color="auto" w:fill="4e81e5" w:val="clear"/>
      </w:tcPr>
    </w:tblStylePr>
  </w:style>
  <w:style w:type="table" w:styleId="QBar0" w:customStyle="1">
    <w:name w:val="QBar"/>
    <w:uiPriority w:val="99"/>
    <w:qFormat w:val="1"/>
    <w:rsid w:val="000E5A2D"/>
    <w:pPr>
      <w:spacing w:line="240" w:lineRule="auto"/>
    </w:pPr>
    <w:rPr>
      <w:sz w:val="18"/>
      <w:szCs w:val="20"/>
      <w:lang w:val="en-CA"/>
    </w:rPr>
    <w:tblPr>
      <w:tblInd w:w="0.0" w:type="dxa"/>
      <w:tblCellMar>
        <w:top w:w="0.0" w:type="dxa"/>
        <w:left w:w="0.0" w:type="dxa"/>
        <w:bottom w:w="0.0" w:type="dxa"/>
        <w:right w:w="0.0" w:type="dxa"/>
      </w:tblCellMar>
    </w:tblPr>
    <w:tblStylePr w:type="lastCol">
      <w:tblPr/>
      <w:tcPr>
        <w:shd w:color="auto" w:fill="4e81e5" w:val="clear"/>
      </w:tcPr>
    </w:tblStylePr>
  </w:style>
  <w:style w:type="table" w:styleId="QCompositeTable" w:customStyle="1">
    <w:name w:val="QCompositeTable"/>
    <w:uiPriority w:val="99"/>
    <w:qFormat w:val="1"/>
    <w:rsid w:val="00702738"/>
    <w:pPr>
      <w:spacing w:line="240" w:lineRule="auto"/>
    </w:pPr>
    <w:rPr>
      <w:b w:val="1"/>
      <w:color w:val="ffffff" w:themeColor="background1"/>
      <w:sz w:val="20"/>
      <w:szCs w:val="20"/>
      <w:lang w:val="en-CA"/>
    </w:rPr>
    <w:tblPr>
      <w:tblStyleRowBandSize w:val="1"/>
      <w:tblInd w:w="0.0" w:type="dxa"/>
      <w:tblCellMar>
        <w:top w:w="0.0" w:type="dxa"/>
        <w:left w:w="0.0" w:type="dxa"/>
        <w:bottom w:w="0.0" w:type="dxa"/>
        <w:right w:w="0.0" w:type="dxa"/>
      </w:tblCellMar>
    </w:tblPr>
    <w:tblStylePr w:type="band1Horz">
      <w:pPr>
        <w:wordWrap w:val="1"/>
        <w:ind w:left="0" w:leftChars="0"/>
        <w:jc w:val="center"/>
      </w:pPr>
      <w:rPr>
        <w:rFonts w:asciiTheme="minorHAnsi" w:hAnsiTheme="minorHAnsi"/>
        <w:sz w:val="22"/>
      </w:rPr>
      <w:tblPr>
        <w:tblCellMar>
          <w:top w:w="0.0" w:type="dxa"/>
          <w:left w:w="0.0" w:type="dxa"/>
          <w:bottom w:w="0.0" w:type="dxa"/>
          <w:right w:w="0.0" w:type="dxa"/>
        </w:tblCellMar>
      </w:tblPr>
      <w:tcPr>
        <w:shd w:color="auto" w:fill="939598" w:val="clear"/>
        <w:vAlign w:val="center"/>
      </w:tcPr>
    </w:tblStylePr>
  </w:style>
  <w:style w:type="paragraph" w:styleId="WhiteText" w:customStyle="1">
    <w:name w:val="WhiteText"/>
    <w:next w:val="Normal"/>
    <w:rsid w:val="00B826E1"/>
    <w:pPr>
      <w:spacing w:line="240" w:lineRule="auto"/>
    </w:pPr>
    <w:rPr>
      <w:color w:val="ffffff" w:themeColor="background1"/>
    </w:rPr>
  </w:style>
  <w:style w:type="paragraph" w:styleId="WhiteCompositeLabel" w:customStyle="1">
    <w:name w:val="WhiteCompositeLabel"/>
    <w:next w:val="Normal"/>
    <w:rsid w:val="008D421C"/>
    <w:pPr>
      <w:spacing w:after="43" w:before="43" w:line="240" w:lineRule="auto"/>
      <w:jc w:val="center"/>
    </w:pPr>
    <w:rPr>
      <w:rFonts w:ascii="Calibri" w:cs="Times New Roman" w:eastAsia="Times New Roman" w:hAnsi="Calibri"/>
      <w:b w:val="1"/>
      <w:color w:val="ffffff"/>
    </w:rPr>
  </w:style>
  <w:style w:type="paragraph" w:styleId="CompositeLabel" w:customStyle="1">
    <w:name w:val="CompositeLabel"/>
    <w:next w:val="Normal"/>
    <w:rsid w:val="008D421C"/>
    <w:pPr>
      <w:spacing w:after="43" w:before="43" w:line="240" w:lineRule="auto"/>
      <w:jc w:val="center"/>
    </w:pPr>
    <w:rPr>
      <w:rFonts w:ascii="Calibri" w:cs="Times New Roman" w:eastAsia="Times New Roman" w:hAnsi="Calibri"/>
      <w:b w:val="1"/>
    </w:rPr>
  </w:style>
  <w:style w:type="numbering" w:styleId="Multipunch" w:customStyle="1">
    <w:name w:val="Multi punch"/>
    <w:rsid w:val="00DB3BC1"/>
    <w:pPr>
      <w:numPr>
        <w:numId w:val="1"/>
      </w:numPr>
    </w:pPr>
  </w:style>
  <w:style w:type="paragraph" w:styleId="ListParagraph">
    <w:name w:val="List Paragraph"/>
    <w:basedOn w:val="Normal"/>
    <w:uiPriority w:val="34"/>
    <w:qFormat w:val="1"/>
    <w:rsid w:val="00DB3BC1"/>
    <w:pPr>
      <w:ind w:left="720"/>
    </w:pPr>
  </w:style>
  <w:style w:type="numbering" w:styleId="Singlepunch" w:customStyle="1">
    <w:name w:val="Single punch"/>
    <w:rsid w:val="00785425"/>
    <w:pPr>
      <w:numPr>
        <w:numId w:val="3"/>
      </w:numPr>
    </w:pPr>
  </w:style>
  <w:style w:type="paragraph" w:styleId="QDisplayLogic" w:customStyle="1">
    <w:name w:val="QDisplayLogic"/>
    <w:basedOn w:val="Normal"/>
    <w:qFormat w:val="1"/>
    <w:rsid w:val="00942B52"/>
    <w:pPr>
      <w:shd w:color="auto" w:fill="6898bb" w:val="clear"/>
      <w:spacing w:after="120" w:before="120" w:line="240" w:lineRule="auto"/>
    </w:pPr>
    <w:rPr>
      <w:i w:val="1"/>
      <w:color w:val="ffffff"/>
      <w:sz w:val="20"/>
    </w:rPr>
  </w:style>
  <w:style w:type="paragraph" w:styleId="QSkipLogic" w:customStyle="1">
    <w:name w:val="QSkipLogic"/>
    <w:basedOn w:val="Normal"/>
    <w:qFormat w:val="1"/>
    <w:rsid w:val="00942B52"/>
    <w:pPr>
      <w:shd w:color="auto" w:fill="8d8d8d" w:val="clear"/>
      <w:spacing w:after="120" w:before="120" w:line="240" w:lineRule="auto"/>
    </w:pPr>
    <w:rPr>
      <w:i w:val="1"/>
      <w:color w:val="ffffff"/>
      <w:sz w:val="20"/>
    </w:rPr>
  </w:style>
  <w:style w:type="paragraph" w:styleId="SingleLineText" w:customStyle="1">
    <w:name w:val="SingleLineText"/>
    <w:next w:val="Normal"/>
    <w:rsid w:val="00B826E1"/>
    <w:pPr>
      <w:spacing w:line="240" w:lineRule="auto"/>
    </w:pPr>
  </w:style>
  <w:style w:type="paragraph" w:styleId="QDynamicChoices" w:customStyle="1">
    <w:name w:val="QDynamicChoices"/>
    <w:basedOn w:val="Normal"/>
    <w:qFormat w:val="1"/>
    <w:rsid w:val="00942B52"/>
    <w:pPr>
      <w:shd w:color="auto" w:fill="6fac3d" w:val="clear"/>
      <w:spacing w:after="120" w:before="120" w:line="240" w:lineRule="auto"/>
    </w:pPr>
    <w:rPr>
      <w:i w:val="1"/>
      <w:color w:val="ffffff"/>
      <w:sz w:val="20"/>
    </w:rPr>
  </w:style>
  <w:style w:type="paragraph" w:styleId="QReusableChoices" w:customStyle="1">
    <w:name w:val="QReusableChoices"/>
    <w:basedOn w:val="Normal"/>
    <w:qFormat w:val="1"/>
    <w:rsid w:val="00942B52"/>
    <w:pPr>
      <w:shd w:color="auto" w:fill="3ea18e" w:val="clear"/>
      <w:spacing w:after="120" w:before="120" w:line="240" w:lineRule="auto"/>
    </w:pPr>
    <w:rPr>
      <w:i w:val="1"/>
      <w:color w:val="ffffff"/>
      <w:sz w:val="20"/>
    </w:rPr>
  </w:style>
  <w:style w:type="paragraph" w:styleId="H1" w:customStyle="1">
    <w:name w:val="H1"/>
    <w:next w:val="Normal"/>
    <w:pPr>
      <w:spacing w:after="240" w:line="240" w:lineRule="auto"/>
    </w:pPr>
    <w:rPr>
      <w:b w:val="1"/>
      <w:color w:val="000000"/>
      <w:sz w:val="64"/>
      <w:szCs w:val="64"/>
    </w:rPr>
  </w:style>
  <w:style w:type="paragraph" w:styleId="H2" w:customStyle="1">
    <w:name w:val="H2"/>
    <w:next w:val="Normal"/>
    <w:pPr>
      <w:spacing w:after="240" w:line="240" w:lineRule="auto"/>
    </w:pPr>
    <w:rPr>
      <w:b w:val="1"/>
      <w:color w:val="000000"/>
      <w:sz w:val="48"/>
      <w:szCs w:val="48"/>
    </w:rPr>
  </w:style>
  <w:style w:type="paragraph" w:styleId="H3" w:customStyle="1">
    <w:name w:val="H3"/>
    <w:next w:val="Normal"/>
    <w:pPr>
      <w:spacing w:after="120" w:line="240" w:lineRule="auto"/>
    </w:pPr>
    <w:rPr>
      <w:b w:val="1"/>
      <w:color w:val="000000"/>
      <w:sz w:val="36"/>
      <w:szCs w:val="36"/>
    </w:rPr>
  </w:style>
  <w:style w:type="paragraph" w:styleId="BlockStartLabel" w:customStyle="1">
    <w:name w:val="BlockStartLabel"/>
    <w:basedOn w:val="Normal"/>
    <w:qFormat w:val="1"/>
    <w:pPr>
      <w:spacing w:after="120" w:before="120" w:line="240" w:lineRule="auto"/>
    </w:pPr>
    <w:rPr>
      <w:b w:val="1"/>
      <w:color w:val="cccccc"/>
    </w:rPr>
  </w:style>
  <w:style w:type="paragraph" w:styleId="BlockEndLabel" w:customStyle="1">
    <w:name w:val="BlockEndLabel"/>
    <w:basedOn w:val="Normal"/>
    <w:qFormat w:val="1"/>
    <w:pPr>
      <w:spacing w:before="120" w:line="240" w:lineRule="auto"/>
    </w:pPr>
    <w:rPr>
      <w:b w:val="1"/>
      <w:color w:val="cccccc"/>
    </w:rPr>
  </w:style>
  <w:style w:type="paragraph" w:styleId="BlockSeparator" w:customStyle="1">
    <w:name w:val="BlockSeparator"/>
    <w:basedOn w:val="Normal"/>
    <w:qFormat w:val="1"/>
    <w:pPr>
      <w:pBdr>
        <w:bottom w:color="cccccc" w:space="0" w:sz="8" w:val="single"/>
      </w:pBdr>
      <w:spacing w:line="120" w:lineRule="auto"/>
      <w:jc w:val="center"/>
    </w:pPr>
    <w:rPr>
      <w:b w:val="1"/>
      <w:color w:val="cccccc"/>
    </w:rPr>
  </w:style>
  <w:style w:type="paragraph" w:styleId="QuestionSeparator" w:customStyle="1">
    <w:name w:val="QuestionSeparator"/>
    <w:basedOn w:val="Normal"/>
    <w:qFormat w:val="1"/>
    <w:pPr>
      <w:pBdr>
        <w:top w:color="cccccc" w:space="0" w:sz="8" w:val="dashed"/>
      </w:pBdr>
      <w:spacing w:after="120" w:before="120" w:line="120" w:lineRule="auto"/>
    </w:pPr>
  </w:style>
  <w:style w:type="paragraph" w:styleId="Dropdown" w:customStyle="1">
    <w:name w:val="Dropdown"/>
    <w:basedOn w:val="Normal"/>
    <w:qFormat w:val="1"/>
    <w:pPr>
      <w:pBdr>
        <w:top w:color="cccccc" w:space="4" w:sz="4" w:val="single"/>
        <w:left w:color="cccccc" w:space="4" w:sz="4" w:val="single"/>
        <w:bottom w:color="cccccc" w:space="4" w:sz="4" w:val="single"/>
        <w:right w:color="cccccc" w:space="4" w:sz="4" w:val="single"/>
      </w:pBdr>
      <w:spacing w:after="120" w:before="120" w:line="240" w:lineRule="auto"/>
    </w:pPr>
  </w:style>
  <w:style w:type="paragraph" w:styleId="TextEntryLine" w:customStyle="1">
    <w:name w:val="TextEntryLine"/>
    <w:basedOn w:val="Normal"/>
    <w:qFormat w:val="1"/>
    <w:pPr>
      <w:spacing w:before="240" w:line="240" w:lineRule="auto"/>
    </w:pPr>
  </w:style>
  <w:style w:type="paragraph" w:styleId="Footer">
    <w:name w:val="footer"/>
    <w:basedOn w:val="Normal"/>
    <w:link w:val="FooterChar"/>
    <w:uiPriority w:val="99"/>
    <w:unhideWhenUsed w:val="1"/>
    <w:rsid w:val="00DD4654"/>
    <w:pPr>
      <w:tabs>
        <w:tab w:val="center" w:pos="4680"/>
        <w:tab w:val="right" w:pos="9360"/>
      </w:tabs>
      <w:spacing w:line="240" w:lineRule="auto"/>
    </w:pPr>
  </w:style>
  <w:style w:type="character" w:styleId="FooterChar" w:customStyle="1">
    <w:name w:val="Footer Char"/>
    <w:basedOn w:val="DefaultParagraphFont"/>
    <w:link w:val="Footer"/>
    <w:uiPriority w:val="99"/>
    <w:rsid w:val="00DD4654"/>
  </w:style>
  <w:style w:type="character" w:styleId="PageNumber">
    <w:name w:val="page number"/>
    <w:basedOn w:val="DefaultParagraphFont"/>
    <w:uiPriority w:val="99"/>
    <w:semiHidden w:val="1"/>
    <w:unhideWhenUsed w:val="1"/>
    <w:rsid w:val="00DD4654"/>
  </w:style>
  <w:style w:type="paragraph" w:styleId="Header">
    <w:name w:val="header"/>
    <w:basedOn w:val="Normal"/>
    <w:link w:val="HeaderChar"/>
    <w:uiPriority w:val="99"/>
    <w:unhideWhenUsed w:val="1"/>
    <w:rsid w:val="001E1135"/>
    <w:pPr>
      <w:tabs>
        <w:tab w:val="center" w:pos="4680"/>
        <w:tab w:val="right" w:pos="9360"/>
      </w:tabs>
    </w:pPr>
  </w:style>
  <w:style w:type="character" w:styleId="HeaderChar" w:customStyle="1">
    <w:name w:val="Header Char"/>
    <w:basedOn w:val="DefaultParagraphFont"/>
    <w:link w:val="Header"/>
    <w:uiPriority w:val="99"/>
    <w:rsid w:val="001E1135"/>
  </w:style>
  <w:style w:type="paragraph" w:styleId="SFGreen" w:customStyle="1">
    <w:name w:val="SFGreen"/>
    <w:basedOn w:val="Normal"/>
    <w:qFormat w:val="1"/>
    <w:rsid w:val="0013AA00"/>
    <w:pPr>
      <w:pBdr>
        <w:top w:color="d1d9bd" w:space="4" w:sz="4" w:val="single"/>
        <w:left w:color="d1d9bd" w:space="4" w:sz="4" w:val="single"/>
        <w:bottom w:color="d1d9bd" w:space="4" w:sz="4" w:val="single"/>
        <w:right w:color="d1d9bd" w:space="4" w:sz="4" w:val="single"/>
      </w:pBdr>
      <w:shd w:color="auto" w:fill="edf2e3" w:val="clear"/>
    </w:pPr>
    <w:rPr>
      <w:b w:val="1"/>
      <w:color w:val="809163"/>
    </w:rPr>
  </w:style>
  <w:style w:type="paragraph" w:styleId="SFBlue" w:customStyle="1">
    <w:name w:val="SFBlue"/>
    <w:basedOn w:val="Normal"/>
    <w:qFormat w:val="1"/>
    <w:rsid w:val="0013AB00"/>
    <w:pPr>
      <w:pBdr>
        <w:top w:color="c3cddb" w:space="4" w:sz="4" w:val="single"/>
        <w:left w:color="c3cddb" w:space="4" w:sz="4" w:val="single"/>
        <w:bottom w:color="c3cddb" w:space="4" w:sz="4" w:val="single"/>
        <w:right w:color="c3cddb" w:space="4" w:sz="4" w:val="single"/>
      </w:pBdr>
      <w:shd w:color="auto" w:fill="e6ecf5" w:val="clear"/>
    </w:pPr>
    <w:rPr>
      <w:b w:val="1"/>
      <w:color w:val="426092"/>
    </w:rPr>
  </w:style>
  <w:style w:type="paragraph" w:styleId="SFPurple" w:customStyle="1">
    <w:name w:val="SFPurple"/>
    <w:basedOn w:val="Normal"/>
    <w:qFormat w:val="1"/>
    <w:rsid w:val="0013AC00"/>
    <w:pPr>
      <w:pBdr>
        <w:top w:color="d1c0d1" w:space="4" w:sz="4" w:val="single"/>
        <w:left w:color="d1c0d1" w:space="4" w:sz="4" w:val="single"/>
        <w:bottom w:color="d1c0d1" w:space="4" w:sz="4" w:val="single"/>
        <w:right w:color="d1c0d1" w:space="4" w:sz="4" w:val="single"/>
      </w:pBdr>
      <w:shd w:color="auto" w:fill="f2e3f2" w:val="clear"/>
    </w:pPr>
    <w:rPr>
      <w:b w:val="1"/>
      <w:color w:val="916391"/>
    </w:rPr>
  </w:style>
  <w:style w:type="paragraph" w:styleId="SFGray" w:customStyle="1">
    <w:name w:val="SFGray"/>
    <w:basedOn w:val="Normal"/>
    <w:qFormat w:val="1"/>
    <w:rsid w:val="0013AD00"/>
    <w:pPr>
      <w:pBdr>
        <w:top w:color="cfcfcf" w:space="4" w:sz="4" w:val="single"/>
        <w:left w:color="cfcfcf" w:space="4" w:sz="4" w:val="single"/>
        <w:bottom w:color="cfcfcf" w:space="4" w:sz="4" w:val="single"/>
        <w:right w:color="cfcfcf" w:space="4" w:sz="4" w:val="single"/>
      </w:pBdr>
      <w:shd w:color="auto" w:fill="f2f2f2" w:val="clear"/>
    </w:pPr>
    <w:rPr>
      <w:b w:val="1"/>
      <w:color w:val="555555"/>
    </w:rPr>
  </w:style>
  <w:style w:type="paragraph" w:styleId="SFRed" w:customStyle="1">
    <w:name w:val="SFRed"/>
    <w:basedOn w:val="Normal"/>
    <w:qFormat w:val="1"/>
    <w:rsid w:val="0013AE00"/>
    <w:pPr>
      <w:pBdr>
        <w:top w:color="700606" w:space="4" w:sz="4" w:val="single"/>
        <w:left w:color="700606" w:space="4" w:sz="4" w:val="single"/>
        <w:bottom w:color="700606" w:space="4" w:sz="4" w:val="single"/>
        <w:right w:color="700606" w:space="4" w:sz="4" w:val="single"/>
      </w:pBdr>
      <w:shd w:color="auto" w:fill="8c0707" w:val="clear"/>
    </w:pPr>
    <w:rPr>
      <w:b w:val="1"/>
      <w:color w:val="ffffff"/>
    </w:rPr>
  </w:style>
  <w:style w:type="paragraph" w:styleId="QPlaceholderAlert" w:customStyle="1">
    <w:name w:val="QPlaceholderAlert"/>
    <w:basedOn w:val="Normal"/>
    <w:qFormat w:val="1"/>
    <w:rPr>
      <w:color w:val="ff0000"/>
    </w:rPr>
  </w:style>
  <w:style w:type="character" w:styleId="Strong">
    <w:name w:val="Strong"/>
    <w:basedOn w:val="DefaultParagraphFont"/>
    <w:uiPriority w:val="22"/>
    <w:qFormat w:val="1"/>
    <w:rsid w:val="008614A3"/>
    <w:rPr>
      <w:b w:val="1"/>
      <w:bCs w:val="1"/>
    </w:rPr>
  </w:style>
  <w:style w:type="paragraph" w:styleId="NormalWeb">
    <w:name w:val="Normal (Web)"/>
    <w:basedOn w:val="Normal"/>
    <w:uiPriority w:val="99"/>
    <w:semiHidden w:val="1"/>
    <w:unhideWhenUsed w:val="1"/>
    <w:rsid w:val="008614A3"/>
    <w:pPr>
      <w:spacing w:after="100" w:afterAutospacing="1" w:before="100" w:beforeAutospacing="1" w:line="240" w:lineRule="auto"/>
    </w:pPr>
    <w:rPr>
      <w:rFonts w:ascii="Times New Roman" w:cs="Times New Roman" w:eastAsia="Times New Roman" w:hAnsi="Times New Roman"/>
      <w:sz w:val="24"/>
      <w:szCs w:val="24"/>
      <w:lang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5">
    <w:basedOn w:val="TableNormal"/>
    <w:tblPr>
      <w:tblStyleRowBandSize w:val="1"/>
      <w:tblStyleColBandSize w:val="1"/>
      <w:tblCellMar>
        <w:top w:w="0.0" w:type="dxa"/>
        <w:left w:w="10.0" w:type="dxa"/>
        <w:bottom w:w="0.0" w:type="dxa"/>
        <w:right w:w="10.0" w:type="dxa"/>
      </w:tblCellMar>
    </w:tblPr>
  </w:style>
  <w:style w:type="table" w:styleId="Table36">
    <w:basedOn w:val="TableNormal"/>
    <w:tblPr>
      <w:tblStyleRowBandSize w:val="1"/>
      <w:tblStyleColBandSize w:val="1"/>
      <w:tblCellMar>
        <w:top w:w="0.0" w:type="dxa"/>
        <w:left w:w="10.0" w:type="dxa"/>
        <w:bottom w:w="0.0" w:type="dxa"/>
        <w:right w:w="10.0" w:type="dxa"/>
      </w:tblCellMar>
    </w:tblPr>
  </w:style>
  <w:style w:type="table" w:styleId="Table37">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bhayaLibre-regular.ttf"/><Relationship Id="rId2" Type="http://schemas.openxmlformats.org/officeDocument/2006/relationships/font" Target="fonts/AbhayaLibre-bold.ttf"/><Relationship Id="rId3" Type="http://schemas.openxmlformats.org/officeDocument/2006/relationships/font" Target="fonts/AbhayaLibreMedium-regular.ttf"/><Relationship Id="rId4" Type="http://schemas.openxmlformats.org/officeDocument/2006/relationships/font" Target="fonts/AbhayaLibre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3tyF7kyjs2+qFur+cpTojEw9kg==">CgMxLjA4AHIhMUd2elg1Q1VSSmtMMXVGNmdlLU9ZNEtUUndXQ0s5RDU1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2025-05-19T05:13:00Z</dcterms:created>
  <dc:creator>Qualtrics</dc:creator>
</cp:coreProperties>
</file>