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4197350" cy="389255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97350" cy="389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USE CASE DIAGRAM:</w:t>
      </w:r>
    </w:p>
    <w:p>
      <w:pPr>
        <w:pStyle w:val="4"/>
        <w:spacing w:line="360" w:lineRule="auto"/>
        <w:ind w:firstLine="720"/>
        <w:jc w:val="both"/>
        <w:rPr>
          <w:rFonts w:hint="default" w:ascii="Times New Roman" w:hAnsi="Times New Roman" w:cs="Times New Roman"/>
          <w:color w:val="000000"/>
          <w:sz w:val="28"/>
        </w:rPr>
      </w:pPr>
      <w:r>
        <w:rPr>
          <w:rFonts w:hint="default" w:ascii="Times New Roman" w:hAnsi="Times New Roman" w:cs="Times New Roman"/>
          <w:color w:val="000000"/>
          <w:sz w:val="28"/>
        </w:rPr>
        <w:t>A use case diagram in the Unified Modeling Language (UML) is a type of behavioral diagram defined by and created from a Use-case analysis. Its purpose is to present a graphical overview of the functionality provided by a system in terms of actors, their goals (represented as use cases), and any dependencies between those use cases. The main purpose of a use case diagram is to show what system functions are performed for which actor. Roles of the actors in the system can be depicted.</w:t>
      </w:r>
    </w:p>
    <w:p>
      <w:pPr>
        <w:pStyle w:val="4"/>
        <w:spacing w:line="360" w:lineRule="auto"/>
        <w:ind w:firstLine="720"/>
        <w:jc w:val="both"/>
        <w:rPr>
          <w:rFonts w:hint="default" w:ascii="Times New Roman" w:hAnsi="Times New Roman" w:cs="Times New Roman"/>
          <w:color w:val="000000"/>
          <w:sz w:val="28"/>
        </w:rPr>
      </w:pPr>
    </w:p>
    <w:p>
      <w:pPr>
        <w:pStyle w:val="4"/>
        <w:spacing w:line="360" w:lineRule="auto"/>
        <w:ind w:firstLine="720"/>
        <w:jc w:val="both"/>
        <w:rPr>
          <w:rFonts w:hint="default" w:ascii="Times New Roman" w:hAnsi="Times New Roman" w:cs="Times New Roman"/>
          <w:color w:val="000000"/>
          <w:sz w:val="28"/>
        </w:rPr>
      </w:pPr>
    </w:p>
    <w:p>
      <w:pPr>
        <w:pStyle w:val="4"/>
        <w:spacing w:line="360" w:lineRule="auto"/>
        <w:ind w:firstLine="720"/>
        <w:jc w:val="both"/>
        <w:rPr>
          <w:rFonts w:hint="default" w:ascii="Times New Roman" w:hAnsi="Times New Roman" w:cs="Times New Roman"/>
          <w:color w:val="000000"/>
          <w:sz w:val="28"/>
        </w:rPr>
      </w:pPr>
      <w:r>
        <w:drawing>
          <wp:inline distT="0" distB="0" distL="114300" distR="114300">
            <wp:extent cx="4251960" cy="3430905"/>
            <wp:effectExtent l="0" t="0" r="2540" b="10795"/>
            <wp:docPr id="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51960" cy="3430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spacing w:line="360" w:lineRule="auto"/>
        <w:ind w:firstLine="720"/>
        <w:jc w:val="both"/>
        <w:rPr>
          <w:rFonts w:hint="default" w:ascii="Times New Roman" w:hAnsi="Times New Roman" w:cs="Times New Roman"/>
          <w:color w:val="000000"/>
          <w:sz w:val="28"/>
        </w:rPr>
      </w:pPr>
    </w:p>
    <w:p>
      <w:pPr>
        <w:pStyle w:val="4"/>
        <w:spacing w:line="360" w:lineRule="auto"/>
        <w:ind w:firstLine="720"/>
        <w:jc w:val="both"/>
        <w:rPr>
          <w:rFonts w:hint="default" w:ascii="Times New Roman" w:hAnsi="Times New Roman" w:cs="Times New Roman"/>
          <w:color w:val="000000"/>
          <w:sz w:val="28"/>
        </w:rPr>
      </w:pPr>
    </w:p>
    <w:p>
      <w:pPr>
        <w:pStyle w:val="4"/>
        <w:spacing w:line="360" w:lineRule="auto"/>
        <w:ind w:firstLine="720"/>
        <w:jc w:val="both"/>
        <w:rPr>
          <w:rFonts w:hint="default" w:ascii="Times New Roman" w:hAnsi="Times New Roman" w:cs="Times New Roman"/>
          <w:color w:val="000000"/>
          <w:sz w:val="28"/>
        </w:rPr>
      </w:pPr>
    </w:p>
    <w:p>
      <w:pPr>
        <w:pStyle w:val="4"/>
        <w:spacing w:line="360" w:lineRule="auto"/>
        <w:ind w:firstLine="720"/>
        <w:jc w:val="both"/>
        <w:rPr>
          <w:rFonts w:hint="default" w:ascii="Times New Roman" w:hAnsi="Times New Roman" w:cs="Times New Roman"/>
          <w:color w:val="000000"/>
          <w:sz w:val="28"/>
        </w:rPr>
      </w:pPr>
    </w:p>
    <w:p>
      <w:pPr>
        <w:tabs>
          <w:tab w:val="left" w:pos="2478"/>
        </w:tabs>
        <w:jc w:val="both"/>
        <w:rPr>
          <w:rFonts w:hint="default" w:ascii="Times New Roman" w:hAnsi="Times New Roman" w:cs="Times New Roman"/>
          <w:b/>
          <w:sz w:val="28"/>
          <w:szCs w:val="28"/>
          <w:u w:val="single"/>
        </w:rPr>
      </w:pPr>
      <w:r>
        <w:rPr>
          <w:rFonts w:hint="default" w:ascii="Times New Roman" w:hAnsi="Times New Roman" w:cs="Times New Roman"/>
          <w:b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1357630</wp:posOffset>
                </wp:positionH>
                <wp:positionV relativeFrom="paragraph">
                  <wp:posOffset>142240</wp:posOffset>
                </wp:positionV>
                <wp:extent cx="19685" cy="0"/>
                <wp:effectExtent l="0" t="0" r="0" b="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685" cy="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06.9pt;margin-top:11.2pt;height:0pt;width:1.55pt;z-index:251659264;mso-width-relative:page;mso-height-relative:page;" o:connectortype="straight" filled="f" coordsize="21600,21600" o:gfxdata="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P6nO3PX&#10;AAAACQEAAA8AAAAAAAAAAQAgAAAAIgAAAGRycy9kb3ducmV2LnhtbFBLAQIUABQAAAAIAIdO4kAG&#10;iT/m6AEAAPcDAAAOAAAAAAAAAAEAIAAAACYBAABkcnMvZTJvRG9jLnhtbFBLBQYAAAAABgAGAFkB&#10;AACABQAAAAA=&#10;">
                <v:path arrowok="t"/>
                <v:fill on="f" focussize="0,0"/>
                <v:stroke/>
                <v:imagedata o:title=""/>
                <o:lock v:ext="edit"/>
              </v:shape>
            </w:pict>
          </mc:Fallback>
        </mc:AlternateContent>
      </w:r>
    </w:p>
    <w:p>
      <w:pPr>
        <w:tabs>
          <w:tab w:val="left" w:pos="2478"/>
        </w:tabs>
        <w:jc w:val="both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CLASS DIAGRAM:</w:t>
      </w:r>
    </w:p>
    <w:p>
      <w:pPr>
        <w:tabs>
          <w:tab w:val="left" w:pos="2478"/>
        </w:tabs>
        <w:spacing w:line="360" w:lineRule="auto"/>
        <w:jc w:val="both"/>
        <w:rPr>
          <w:rFonts w:hint="default" w:ascii="Times New Roman" w:hAnsi="Times New Roman" w:cs="Times New Roman"/>
          <w:color w:val="000000"/>
          <w:sz w:val="28"/>
        </w:rPr>
      </w:pPr>
      <w:r>
        <w:rPr>
          <w:rFonts w:hint="default" w:ascii="Times New Roman" w:hAnsi="Times New Roman" w:cs="Times New Roman"/>
          <w:color w:val="000000"/>
          <w:sz w:val="28"/>
        </w:rPr>
        <w:t>In software engineering, a class diagram in the Unified Modeling Language (UML) is a type of static structure diagram that describes the structure of a system by showing the system's classes, their attributes, operations (or methods), and the relationships among the classes. It explains which class contains information.</w:t>
      </w:r>
    </w:p>
    <w:p>
      <w:pPr>
        <w:jc w:val="both"/>
        <w:rPr>
          <w:rFonts w:hint="default" w:ascii="Times New Roman" w:hAnsi="Times New Roman" w:cs="Times New Roman"/>
          <w:b/>
          <w:sz w:val="28"/>
          <w:szCs w:val="28"/>
          <w:u w:val="single"/>
        </w:rPr>
      </w:pPr>
    </w:p>
    <w:p>
      <w:pPr>
        <w:jc w:val="both"/>
        <w:rPr>
          <w:rFonts w:hint="default" w:ascii="Times New Roman" w:hAnsi="Times New Roman" w:cs="Times New Roman"/>
          <w:b/>
          <w:sz w:val="28"/>
          <w:szCs w:val="28"/>
          <w:u w:val="single"/>
        </w:rPr>
      </w:pPr>
      <w:r>
        <w:drawing>
          <wp:inline distT="0" distB="0" distL="114300" distR="114300">
            <wp:extent cx="2254250" cy="1574800"/>
            <wp:effectExtent l="0" t="0" r="6350" b="0"/>
            <wp:docPr id="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54250" cy="157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SEQUENCE DIAGRAM:</w:t>
      </w:r>
    </w:p>
    <w:p>
      <w:pPr>
        <w:spacing w:line="360" w:lineRule="auto"/>
        <w:jc w:val="both"/>
        <w:rPr>
          <w:rFonts w:hint="default" w:ascii="Times New Roman" w:hAnsi="Times New Roman" w:cs="Times New Roman"/>
          <w:color w:val="000000"/>
          <w:sz w:val="28"/>
          <w:szCs w:val="28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</w:rPr>
        <w:t>A sequence diagram in Unified Modeling Language (UML) is a kind of interaction diagram that shows how processes operate with one another and in what order. It is a construct of a Message Sequence Chart. Sequence diagrams are sometimes called event diagrams, event scenarios, and timing diagrams.</w:t>
      </w:r>
    </w:p>
    <w:p>
      <w:pPr>
        <w:jc w:val="both"/>
        <w:rPr>
          <w:rFonts w:hint="default" w:ascii="Times New Roman" w:hAnsi="Times New Roman" w:cs="Times New Roman"/>
          <w:b/>
          <w:sz w:val="28"/>
          <w:szCs w:val="28"/>
          <w:u w:val="single"/>
        </w:rPr>
      </w:pPr>
    </w:p>
    <w:p>
      <w:pPr>
        <w:jc w:val="both"/>
        <w:rPr>
          <w:rFonts w:hint="default" w:ascii="Times New Roman" w:hAnsi="Times New Roman" w:cs="Times New Roman"/>
          <w:b/>
          <w:sz w:val="28"/>
          <w:szCs w:val="28"/>
          <w:u w:val="single"/>
        </w:rPr>
      </w:pPr>
    </w:p>
    <w:p>
      <w:pPr>
        <w:jc w:val="both"/>
        <w:rPr>
          <w:rFonts w:hint="default" w:ascii="Times New Roman" w:hAnsi="Times New Roman" w:cs="Times New Roman"/>
          <w:b/>
          <w:sz w:val="28"/>
          <w:szCs w:val="28"/>
          <w:u w:val="single"/>
        </w:rPr>
      </w:pPr>
    </w:p>
    <w:p>
      <w:pPr>
        <w:jc w:val="both"/>
        <w:rPr>
          <w:rFonts w:hint="default" w:ascii="Times New Roman" w:hAnsi="Times New Roman" w:cs="Times New Roman"/>
          <w:b/>
          <w:sz w:val="28"/>
          <w:szCs w:val="28"/>
          <w:u w:val="single"/>
        </w:rPr>
      </w:pPr>
    </w:p>
    <w:p>
      <w:pPr>
        <w:jc w:val="both"/>
        <w:rPr>
          <w:rFonts w:hint="default" w:ascii="Times New Roman" w:hAnsi="Times New Roman" w:cs="Times New Roman"/>
          <w:b/>
          <w:sz w:val="28"/>
          <w:szCs w:val="28"/>
          <w:u w:val="single"/>
        </w:rPr>
      </w:pPr>
    </w:p>
    <w:p>
      <w:pPr>
        <w:jc w:val="both"/>
        <w:rPr>
          <w:rFonts w:hint="default" w:ascii="Times New Roman" w:hAnsi="Times New Roman" w:cs="Times New Roman"/>
          <w:b/>
          <w:sz w:val="28"/>
          <w:szCs w:val="28"/>
          <w:u w:val="single"/>
        </w:rPr>
      </w:pPr>
    </w:p>
    <w:p>
      <w:pPr>
        <w:jc w:val="both"/>
        <w:rPr>
          <w:rFonts w:hint="default" w:ascii="Times New Roman" w:hAnsi="Times New Roman" w:cs="Times New Roman"/>
          <w:b/>
          <w:sz w:val="28"/>
          <w:szCs w:val="28"/>
          <w:u w:val="single"/>
        </w:rPr>
      </w:pPr>
    </w:p>
    <w:p>
      <w:pPr>
        <w:jc w:val="both"/>
        <w:rPr>
          <w:rFonts w:hint="default" w:ascii="Times New Roman" w:hAnsi="Times New Roman" w:cs="Times New Roman"/>
          <w:b/>
          <w:sz w:val="28"/>
          <w:szCs w:val="28"/>
          <w:u w:val="single"/>
        </w:rPr>
      </w:pPr>
    </w:p>
    <w:p>
      <w:pPr>
        <w:jc w:val="both"/>
        <w:rPr>
          <w:rFonts w:hint="default" w:ascii="Times New Roman" w:hAnsi="Times New Roman" w:cs="Times New Roman"/>
          <w:b/>
          <w:sz w:val="28"/>
          <w:szCs w:val="28"/>
          <w:u w:val="single"/>
        </w:rPr>
      </w:pPr>
    </w:p>
    <w:p>
      <w:r>
        <w:drawing>
          <wp:inline distT="0" distB="0" distL="114300" distR="114300">
            <wp:extent cx="5861050" cy="3695700"/>
            <wp:effectExtent l="0" t="0" r="6350" b="0"/>
            <wp:docPr id="1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6105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Coding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from tkinter import messagebox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from tkinter import *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from tkinter.filedialog import askopenfilename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from tkinter import simpledialog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import tkinter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import numpy as np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from tkinter import filedialog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from bs4 import BeautifulSoup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import datetime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import pathlib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main = tkinter.Tk()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main.title("A Digital Forensic Tool for Extracting User Activity from Mobile Devices")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main.geometry("1300x1200")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global filename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global testData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global content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def upload():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global filename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filename = filedialog.askopenfilename(initialdir = "MobileData")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pathlabel.config(text=filename)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text.delete('1.0', END)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text.insert(END,'Selected file loaded\n')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def extractData():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global content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global testData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text.delete('1.0', END)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with open(filename, 'rb') as f: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content = f.read().decode("utf-16")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f.close()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soup = BeautifulSoup(str(content), "html.parser")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testData = soup.text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text.insert(END,content)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font = ('times', 16, 'bold')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title = Label(main, text='A Digital Forensic Tool for Extracting User Activity from Mobile Devices')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title.config(bg='dark goldenrod', fg='white')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title.config(font=font)       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title.config(height=3, width=120)   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title.place(x=0,y=5)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font1 = ('times', 13, 'bold')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upload = Button(main, text="Upload Mobile Data", command=upload)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upload.place(x=700,y=100)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upload.config(font=font1) 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pathlabel = Label(main)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pathlabel.config(bg='DarkOrange1', fg='white')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pathlabel.config(font=font1)       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pathlabel.place(x=700,y=150)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featureextractionButton = Button(main, text="Extract Data", command=extractData)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featureextractionButton.place(x=700,y=200)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featureextractionButton.config(font=font1)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font1 = ('times', 12, 'bold')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text=Text(main,height=30,width=80)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scroll=Scrollbar(text)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text.configure(yscrollcommand=scroll.set)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text.place(x=10,y=100)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text.config(font=font1)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main.config(bg='Lavender')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main.mainloop()</w:t>
      </w:r>
    </w:p>
    <w:p>
      <w:pPr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Liberation Serif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DejaVu Sans">
    <w:altName w:val="Times New Roman"/>
    <w:panose1 w:val="00000000000000000000"/>
    <w:charset w:val="00"/>
    <w:family w:val="swiss"/>
    <w:pitch w:val="default"/>
    <w:sig w:usb0="00000000" w:usb1="00000000" w:usb2="0A042021" w:usb3="00000000" w:csb0="000001B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4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694682"/>
    <w:rsid w:val="64694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Standard"/>
    <w:qFormat/>
    <w:uiPriority w:val="0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hAnsi="Liberation Serif" w:eastAsia="DejaVu Sans" w:cs="DejaVu Sans"/>
      <w:kern w:val="3"/>
      <w:sz w:val="24"/>
      <w:szCs w:val="24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2023-08-17T05:12:00Z</dcterms:created>
  <dc:creator>DELL</dc:creator>
  <cp:lastModifiedBy>Maturi Rao</cp:lastModifiedBy>
  <dcterms:modified xsi:type="dcterms:W3CDTF">2023-08-17T05:18:37Z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67B1833FE36F48CBAFAAF51B0BDB161A</vt:lpwstr>
  </property>
</Properties>
</file>