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3F129" w14:textId="77777777" w:rsidR="00BD2CC0" w:rsidRPr="00BD2CC0" w:rsidRDefault="00BD2CC0" w:rsidP="00BD2CC0">
      <w:pPr>
        <w:pStyle w:val="Heading1"/>
        <w:jc w:val="center"/>
        <w:rPr>
          <w:rFonts w:ascii="Times New Roman" w:hAnsi="Times New Roman" w:cs="Times New Roman"/>
          <w:color w:val="000000" w:themeColor="text1"/>
          <w:sz w:val="48"/>
          <w:szCs w:val="48"/>
        </w:rPr>
      </w:pPr>
      <w:r w:rsidRPr="00BD2CC0">
        <w:rPr>
          <w:rFonts w:ascii="Times New Roman" w:hAnsi="Times New Roman" w:cs="Times New Roman"/>
          <w:color w:val="000000" w:themeColor="text1"/>
          <w:sz w:val="48"/>
          <w:szCs w:val="48"/>
        </w:rPr>
        <w:t>Jaypee Institute of Information Technology</w:t>
      </w:r>
    </w:p>
    <w:p w14:paraId="4B082D05" w14:textId="6EAC4106" w:rsidR="00BD2CC0" w:rsidRPr="00BD2CC0" w:rsidRDefault="00BD2CC0" w:rsidP="00BD2CC0">
      <w:pPr>
        <w:jc w:val="center"/>
        <w:rPr>
          <w:rFonts w:ascii="Times New Roman" w:hAnsi="Times New Roman" w:cs="Times New Roman"/>
          <w:color w:val="000000" w:themeColor="text1"/>
          <w:sz w:val="48"/>
          <w:szCs w:val="48"/>
        </w:rPr>
      </w:pPr>
      <w:r w:rsidRPr="00BD2CC0">
        <w:rPr>
          <w:rFonts w:ascii="Times New Roman" w:hAnsi="Times New Roman" w:cs="Times New Roman"/>
          <w:color w:val="000000" w:themeColor="text1"/>
          <w:sz w:val="48"/>
          <w:szCs w:val="48"/>
        </w:rPr>
        <w:t>Department of Computer Science &amp; Engineering</w:t>
      </w:r>
    </w:p>
    <w:p w14:paraId="7A38880A" w14:textId="77777777" w:rsidR="00BD2CC0" w:rsidRDefault="00BD2CC0" w:rsidP="00BD2CC0">
      <w:pPr>
        <w:jc w:val="center"/>
        <w:rPr>
          <w:rFonts w:ascii="Times New Roman" w:hAnsi="Times New Roman" w:cs="Times New Roman"/>
          <w:sz w:val="36"/>
          <w:szCs w:val="36"/>
        </w:rPr>
      </w:pPr>
    </w:p>
    <w:p w14:paraId="4C79184E" w14:textId="202D057E" w:rsidR="00BD2CC0" w:rsidRDefault="00BD2CC0" w:rsidP="00BD2CC0">
      <w:pPr>
        <w:jc w:val="center"/>
        <w:rPr>
          <w:rFonts w:ascii="Times New Roman" w:hAnsi="Times New Roman" w:cs="Times New Roman"/>
          <w:sz w:val="36"/>
          <w:szCs w:val="36"/>
        </w:rPr>
      </w:pPr>
      <w:r>
        <w:rPr>
          <w:noProof/>
        </w:rPr>
        <w:drawing>
          <wp:inline distT="0" distB="0" distL="0" distR="0" wp14:anchorId="38E49CA8" wp14:editId="0DAD0EFB">
            <wp:extent cx="2727661" cy="2560320"/>
            <wp:effectExtent l="0" t="0" r="0" b="0"/>
            <wp:docPr id="966055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41676" cy="2573475"/>
                    </a:xfrm>
                    <a:prstGeom prst="rect">
                      <a:avLst/>
                    </a:prstGeom>
                    <a:noFill/>
                    <a:ln>
                      <a:noFill/>
                    </a:ln>
                  </pic:spPr>
                </pic:pic>
              </a:graphicData>
            </a:graphic>
          </wp:inline>
        </w:drawing>
      </w:r>
    </w:p>
    <w:p w14:paraId="695A7258" w14:textId="77777777" w:rsidR="00BD2CC0" w:rsidRDefault="00BD2CC0" w:rsidP="00BD2CC0">
      <w:pPr>
        <w:jc w:val="center"/>
        <w:rPr>
          <w:rFonts w:ascii="Times New Roman" w:hAnsi="Times New Roman" w:cs="Times New Roman"/>
          <w:sz w:val="36"/>
          <w:szCs w:val="36"/>
        </w:rPr>
      </w:pPr>
    </w:p>
    <w:p w14:paraId="614775A2" w14:textId="16DE45F1" w:rsidR="00BD2CC0" w:rsidRPr="00BD2CC0" w:rsidRDefault="00BD2CC0" w:rsidP="00BD2CC0">
      <w:pPr>
        <w:jc w:val="center"/>
        <w:rPr>
          <w:rFonts w:ascii="Times New Roman" w:hAnsi="Times New Roman" w:cs="Times New Roman"/>
          <w:b/>
          <w:bCs/>
          <w:sz w:val="40"/>
          <w:szCs w:val="40"/>
        </w:rPr>
      </w:pPr>
      <w:r w:rsidRPr="00BD2CC0">
        <w:rPr>
          <w:rFonts w:ascii="Times New Roman" w:hAnsi="Times New Roman" w:cs="Times New Roman"/>
          <w:b/>
          <w:bCs/>
          <w:sz w:val="40"/>
          <w:szCs w:val="40"/>
        </w:rPr>
        <w:t>VendorAI: An Explainable Multi-Agent Business Intelligence Platform for MS</w:t>
      </w:r>
      <w:r w:rsidR="001A7CEE">
        <w:rPr>
          <w:rFonts w:ascii="Times New Roman" w:hAnsi="Times New Roman" w:cs="Times New Roman"/>
          <w:b/>
          <w:bCs/>
          <w:sz w:val="40"/>
          <w:szCs w:val="40"/>
        </w:rPr>
        <w:t>MEs</w:t>
      </w:r>
    </w:p>
    <w:p w14:paraId="72A9F9FB" w14:textId="77777777" w:rsidR="00BD2CC0" w:rsidRPr="00BD2CC0" w:rsidRDefault="00BD2CC0" w:rsidP="00BD2CC0">
      <w:pPr>
        <w:jc w:val="center"/>
        <w:rPr>
          <w:rFonts w:ascii="Times New Roman" w:hAnsi="Times New Roman" w:cs="Times New Roman"/>
          <w:sz w:val="36"/>
          <w:szCs w:val="36"/>
        </w:rPr>
      </w:pPr>
    </w:p>
    <w:p w14:paraId="202EC799" w14:textId="326C7C10" w:rsidR="00BD2CC0" w:rsidRPr="00BD2CC0" w:rsidRDefault="00BD2CC0" w:rsidP="00BD2CC0">
      <w:pPr>
        <w:jc w:val="center"/>
        <w:rPr>
          <w:rFonts w:ascii="Times New Roman" w:hAnsi="Times New Roman" w:cs="Times New Roman"/>
          <w:b/>
          <w:bCs/>
          <w:sz w:val="28"/>
          <w:szCs w:val="28"/>
        </w:rPr>
      </w:pPr>
      <w:r w:rsidRPr="00BD2CC0">
        <w:rPr>
          <w:rFonts w:ascii="Times New Roman" w:hAnsi="Times New Roman" w:cs="Times New Roman"/>
          <w:b/>
          <w:bCs/>
          <w:sz w:val="28"/>
          <w:szCs w:val="28"/>
        </w:rPr>
        <w:t xml:space="preserve">Course Name: </w:t>
      </w:r>
      <w:r w:rsidR="001A7CEE">
        <w:rPr>
          <w:rFonts w:ascii="Times New Roman" w:hAnsi="Times New Roman" w:cs="Times New Roman"/>
          <w:b/>
          <w:bCs/>
          <w:sz w:val="28"/>
          <w:szCs w:val="28"/>
        </w:rPr>
        <w:t>Project-Based</w:t>
      </w:r>
      <w:r w:rsidRPr="00BD2CC0">
        <w:rPr>
          <w:rFonts w:ascii="Times New Roman" w:hAnsi="Times New Roman" w:cs="Times New Roman"/>
          <w:b/>
          <w:bCs/>
          <w:sz w:val="28"/>
          <w:szCs w:val="28"/>
        </w:rPr>
        <w:t xml:space="preserve"> Learning</w:t>
      </w:r>
      <w:r w:rsidRPr="00BD2CC0">
        <w:rPr>
          <w:rFonts w:ascii="Times New Roman" w:hAnsi="Times New Roman" w:cs="Times New Roman"/>
          <w:b/>
          <w:bCs/>
          <w:sz w:val="28"/>
          <w:szCs w:val="28"/>
        </w:rPr>
        <w:br/>
        <w:t>Program: M. Tech. CSE 3st Sem</w:t>
      </w:r>
      <w:r w:rsidRPr="00BD2CC0">
        <w:rPr>
          <w:rFonts w:ascii="Times New Roman" w:hAnsi="Times New Roman" w:cs="Times New Roman"/>
          <w:b/>
          <w:bCs/>
          <w:sz w:val="28"/>
          <w:szCs w:val="28"/>
        </w:rPr>
        <w:br/>
        <w:t>(Session: 2025-27)</w:t>
      </w:r>
    </w:p>
    <w:p w14:paraId="67A097D1" w14:textId="77777777" w:rsidR="00BD2CC0" w:rsidRDefault="00BD2CC0" w:rsidP="003B428E">
      <w:pPr>
        <w:jc w:val="center"/>
        <w:rPr>
          <w:rFonts w:ascii="Times New Roman" w:hAnsi="Times New Roman" w:cs="Times New Roman"/>
          <w:sz w:val="36"/>
          <w:szCs w:val="36"/>
        </w:rPr>
      </w:pPr>
    </w:p>
    <w:p w14:paraId="746FF279" w14:textId="68A4F892" w:rsidR="00BD2CC0" w:rsidRPr="001A7CEE" w:rsidRDefault="00BD2CC0" w:rsidP="00BD2CC0">
      <w:pPr>
        <w:jc w:val="center"/>
        <w:rPr>
          <w:rFonts w:cstheme="minorHAnsi"/>
          <w:b/>
          <w:bCs/>
          <w:sz w:val="36"/>
          <w:szCs w:val="36"/>
        </w:rPr>
      </w:pPr>
      <w:r w:rsidRPr="001A7CEE">
        <w:rPr>
          <w:rFonts w:cstheme="minorHAnsi"/>
          <w:b/>
          <w:bCs/>
          <w:sz w:val="36"/>
          <w:szCs w:val="36"/>
        </w:rPr>
        <w:t>Name: SAMEEKSHA GOUR</w:t>
      </w:r>
    </w:p>
    <w:p w14:paraId="4B1E26C4" w14:textId="4014AA10" w:rsidR="00BD2CC0" w:rsidRPr="001A7CEE" w:rsidRDefault="00BD2CC0" w:rsidP="00BD2CC0">
      <w:pPr>
        <w:jc w:val="center"/>
        <w:rPr>
          <w:rFonts w:cstheme="minorHAnsi"/>
          <w:b/>
          <w:bCs/>
          <w:sz w:val="36"/>
          <w:szCs w:val="36"/>
        </w:rPr>
      </w:pPr>
      <w:r w:rsidRPr="001A7CEE">
        <w:rPr>
          <w:rFonts w:cstheme="minorHAnsi"/>
          <w:b/>
          <w:bCs/>
          <w:sz w:val="36"/>
          <w:szCs w:val="36"/>
        </w:rPr>
        <w:t>Enrollment: 2503030020</w:t>
      </w:r>
    </w:p>
    <w:p w14:paraId="492D87B2" w14:textId="77777777" w:rsidR="00BD2CC0" w:rsidRDefault="00BD2CC0">
      <w:pPr>
        <w:rPr>
          <w:rFonts w:ascii="Times New Roman" w:hAnsi="Times New Roman" w:cs="Times New Roman"/>
          <w:sz w:val="36"/>
          <w:szCs w:val="36"/>
        </w:rPr>
      </w:pPr>
      <w:r>
        <w:rPr>
          <w:rFonts w:ascii="Times New Roman" w:hAnsi="Times New Roman" w:cs="Times New Roman"/>
          <w:sz w:val="36"/>
          <w:szCs w:val="36"/>
        </w:rPr>
        <w:br w:type="page"/>
      </w:r>
    </w:p>
    <w:p w14:paraId="63484D00" w14:textId="03D73170" w:rsidR="004B5314" w:rsidRPr="004B5314" w:rsidRDefault="004B5314" w:rsidP="004B5314">
      <w:pPr>
        <w:jc w:val="center"/>
        <w:rPr>
          <w:rFonts w:ascii="Times New Roman" w:hAnsi="Times New Roman" w:cs="Times New Roman"/>
          <w:b/>
          <w:bCs/>
          <w:sz w:val="28"/>
          <w:szCs w:val="28"/>
        </w:rPr>
      </w:pPr>
      <w:r w:rsidRPr="004B5314">
        <w:rPr>
          <w:rFonts w:ascii="Times New Roman" w:hAnsi="Times New Roman" w:cs="Times New Roman"/>
          <w:b/>
          <w:bCs/>
          <w:sz w:val="28"/>
          <w:szCs w:val="28"/>
        </w:rPr>
        <w:lastRenderedPageBreak/>
        <w:t>INTRODUCTION</w:t>
      </w:r>
    </w:p>
    <w:p w14:paraId="67BEF2FB" w14:textId="77777777" w:rsidR="004B5314" w:rsidRPr="004B5314" w:rsidRDefault="004B5314" w:rsidP="004B5314">
      <w:pPr>
        <w:jc w:val="both"/>
        <w:rPr>
          <w:rFonts w:ascii="Times New Roman" w:hAnsi="Times New Roman" w:cs="Times New Roman"/>
          <w:sz w:val="24"/>
          <w:szCs w:val="24"/>
        </w:rPr>
      </w:pPr>
      <w:r w:rsidRPr="004B5314">
        <w:rPr>
          <w:rFonts w:ascii="Times New Roman" w:hAnsi="Times New Roman" w:cs="Times New Roman"/>
          <w:sz w:val="24"/>
          <w:szCs w:val="24"/>
        </w:rPr>
        <w:t>Small vendors and local businesses often face difficulties in managing GST records, invoices, purchases, sales, inventory, and financial information efficiently. Many of these activities are still performed manually or through multiple disconnected tools, which can lead to data-entry errors, time consumption, and difficulty in understanding business performance.</w:t>
      </w:r>
    </w:p>
    <w:p w14:paraId="237C7C4C" w14:textId="77777777" w:rsidR="004B5314" w:rsidRPr="004B5314" w:rsidRDefault="004B5314" w:rsidP="004B5314">
      <w:pPr>
        <w:jc w:val="both"/>
        <w:rPr>
          <w:rFonts w:ascii="Times New Roman" w:hAnsi="Times New Roman" w:cs="Times New Roman"/>
          <w:sz w:val="24"/>
          <w:szCs w:val="24"/>
        </w:rPr>
      </w:pPr>
      <w:r w:rsidRPr="004B5314">
        <w:rPr>
          <w:rFonts w:ascii="Times New Roman" w:hAnsi="Times New Roman" w:cs="Times New Roman"/>
          <w:b/>
          <w:bCs/>
          <w:sz w:val="24"/>
          <w:szCs w:val="24"/>
        </w:rPr>
        <w:t>Vendor AI</w:t>
      </w:r>
      <w:r w:rsidRPr="004B5314">
        <w:rPr>
          <w:rFonts w:ascii="Times New Roman" w:hAnsi="Times New Roman" w:cs="Times New Roman"/>
          <w:sz w:val="24"/>
          <w:szCs w:val="24"/>
        </w:rPr>
        <w:t xml:space="preserve"> is an AI-powered vendor management platform designed to simplify and centralize these activities in a single system. The platform combines GST management, invoice processing, vendor management, purchase and inventory tracking, and business analytics to reduce manual effort and improve record accuracy.</w:t>
      </w:r>
    </w:p>
    <w:p w14:paraId="79B945C6" w14:textId="77777777" w:rsidR="004B5314" w:rsidRPr="004B5314" w:rsidRDefault="004B5314" w:rsidP="004B5314">
      <w:pPr>
        <w:jc w:val="both"/>
        <w:rPr>
          <w:rFonts w:ascii="Times New Roman" w:hAnsi="Times New Roman" w:cs="Times New Roman"/>
          <w:sz w:val="24"/>
          <w:szCs w:val="24"/>
        </w:rPr>
      </w:pPr>
      <w:r w:rsidRPr="004B5314">
        <w:rPr>
          <w:rFonts w:ascii="Times New Roman" w:hAnsi="Times New Roman" w:cs="Times New Roman"/>
          <w:sz w:val="24"/>
          <w:szCs w:val="24"/>
        </w:rPr>
        <w:t xml:space="preserve">A key feature of Vendor AI is the integration of </w:t>
      </w:r>
      <w:r w:rsidRPr="004B5314">
        <w:rPr>
          <w:rFonts w:ascii="Times New Roman" w:hAnsi="Times New Roman" w:cs="Times New Roman"/>
          <w:b/>
          <w:bCs/>
          <w:sz w:val="24"/>
          <w:szCs w:val="24"/>
        </w:rPr>
        <w:t>Artificial Intelligence and Optical Character Recognition (OCR)</w:t>
      </w:r>
      <w:r w:rsidRPr="004B5314">
        <w:rPr>
          <w:rFonts w:ascii="Times New Roman" w:hAnsi="Times New Roman" w:cs="Times New Roman"/>
          <w:sz w:val="24"/>
          <w:szCs w:val="24"/>
        </w:rPr>
        <w:t xml:space="preserve"> for invoice processing. The system can extract relevant information from uploaded invoices, structure the extracted data, perform GST-related validation, and store the information for further use. The platform can also provide meaningful business insights through an AI assistant, helping small vendors understand their transactions, inventory, and overall business performance.</w:t>
      </w:r>
    </w:p>
    <w:p w14:paraId="53B6B8C9" w14:textId="77777777" w:rsidR="004B5314" w:rsidRPr="004B5314" w:rsidRDefault="004B5314" w:rsidP="004B5314">
      <w:pPr>
        <w:jc w:val="both"/>
        <w:rPr>
          <w:rFonts w:ascii="Times New Roman" w:hAnsi="Times New Roman" w:cs="Times New Roman"/>
          <w:sz w:val="24"/>
          <w:szCs w:val="24"/>
        </w:rPr>
      </w:pPr>
      <w:r w:rsidRPr="004B5314">
        <w:rPr>
          <w:rFonts w:ascii="Times New Roman" w:hAnsi="Times New Roman" w:cs="Times New Roman"/>
          <w:sz w:val="24"/>
          <w:szCs w:val="24"/>
        </w:rPr>
        <w:t xml:space="preserve">The primary objective of Vendor AI is to make GST and business management </w:t>
      </w:r>
      <w:r w:rsidRPr="004B5314">
        <w:rPr>
          <w:rFonts w:ascii="Times New Roman" w:hAnsi="Times New Roman" w:cs="Times New Roman"/>
          <w:b/>
          <w:bCs/>
          <w:sz w:val="24"/>
          <w:szCs w:val="24"/>
        </w:rPr>
        <w:t>simpler, more automated, accessible, and intelligent for small vendors</w:t>
      </w:r>
      <w:r w:rsidRPr="004B5314">
        <w:rPr>
          <w:rFonts w:ascii="Times New Roman" w:hAnsi="Times New Roman" w:cs="Times New Roman"/>
          <w:sz w:val="24"/>
          <w:szCs w:val="24"/>
        </w:rPr>
        <w:t>, even for users with limited technical or accounting knowledge.</w:t>
      </w:r>
    </w:p>
    <w:p w14:paraId="330E6822" w14:textId="77777777" w:rsidR="00741045" w:rsidRPr="00741045" w:rsidRDefault="00741045" w:rsidP="00741045">
      <w:pPr>
        <w:jc w:val="both"/>
        <w:rPr>
          <w:rFonts w:ascii="Times New Roman" w:hAnsi="Times New Roman" w:cs="Times New Roman"/>
          <w:sz w:val="24"/>
          <w:szCs w:val="24"/>
        </w:rPr>
      </w:pPr>
    </w:p>
    <w:p w14:paraId="1CC70549" w14:textId="4C74AF30" w:rsidR="00833173" w:rsidRPr="00741045" w:rsidRDefault="00741045" w:rsidP="00833173">
      <w:pPr>
        <w:jc w:val="center"/>
        <w:rPr>
          <w:rFonts w:ascii="Times New Roman" w:hAnsi="Times New Roman" w:cs="Times New Roman"/>
          <w:b/>
          <w:bCs/>
          <w:sz w:val="28"/>
          <w:szCs w:val="28"/>
        </w:rPr>
      </w:pPr>
      <w:r w:rsidRPr="00741045">
        <w:rPr>
          <w:rFonts w:ascii="Times New Roman" w:hAnsi="Times New Roman" w:cs="Times New Roman"/>
          <w:b/>
          <w:bCs/>
          <w:sz w:val="28"/>
          <w:szCs w:val="28"/>
        </w:rPr>
        <w:t>ABSTRACT</w:t>
      </w:r>
    </w:p>
    <w:p w14:paraId="0F7C7909" w14:textId="77777777" w:rsidR="001370A1" w:rsidRPr="001370A1" w:rsidRDefault="001370A1" w:rsidP="001370A1">
      <w:pPr>
        <w:jc w:val="both"/>
        <w:rPr>
          <w:rFonts w:ascii="Times New Roman" w:hAnsi="Times New Roman" w:cs="Times New Roman"/>
          <w:sz w:val="24"/>
          <w:szCs w:val="24"/>
        </w:rPr>
      </w:pPr>
      <w:proofErr w:type="spellStart"/>
      <w:r w:rsidRPr="001370A1">
        <w:rPr>
          <w:rFonts w:ascii="Times New Roman" w:hAnsi="Times New Roman" w:cs="Times New Roman"/>
          <w:sz w:val="24"/>
          <w:szCs w:val="24"/>
        </w:rPr>
        <w:t>Vendor_AI</w:t>
      </w:r>
      <w:proofErr w:type="spellEnd"/>
      <w:r w:rsidRPr="001370A1">
        <w:rPr>
          <w:rFonts w:ascii="Times New Roman" w:hAnsi="Times New Roman" w:cs="Times New Roman"/>
          <w:sz w:val="24"/>
          <w:szCs w:val="24"/>
        </w:rPr>
        <w:t xml:space="preserve"> is the name of a Vendor and Procurement Management System that involves AI and enables businesses to automate their processes and make decisions based on the results of data analysis. This is a one-stop-shop online solution that includes vendor management, product management, inventory, purchase orders, invoices, and business analytics.</w:t>
      </w:r>
    </w:p>
    <w:p w14:paraId="353C1022" w14:textId="77777777" w:rsidR="001370A1" w:rsidRPr="001370A1" w:rsidRDefault="001370A1" w:rsidP="001370A1">
      <w:pPr>
        <w:jc w:val="both"/>
        <w:rPr>
          <w:rFonts w:ascii="Times New Roman" w:hAnsi="Times New Roman" w:cs="Times New Roman"/>
          <w:sz w:val="24"/>
          <w:szCs w:val="24"/>
        </w:rPr>
      </w:pPr>
      <w:r w:rsidRPr="001370A1">
        <w:rPr>
          <w:rFonts w:ascii="Times New Roman" w:hAnsi="Times New Roman" w:cs="Times New Roman"/>
          <w:sz w:val="24"/>
          <w:szCs w:val="24"/>
        </w:rPr>
        <w:t xml:space="preserve">This system was developed using the MERN technology stack with Next.js (React) being responsible for the front-end development and Node.js and Express.js being used for the backend services and RESTful API development, while MongoDB serves as a business information storage database. This platform has a modular architecture that enables easy communication between the client side, backend services, database, and AI modules. One of the distinctive features of the </w:t>
      </w:r>
      <w:proofErr w:type="spellStart"/>
      <w:r w:rsidRPr="001370A1">
        <w:rPr>
          <w:rFonts w:ascii="Times New Roman" w:hAnsi="Times New Roman" w:cs="Times New Roman"/>
          <w:sz w:val="24"/>
          <w:szCs w:val="24"/>
        </w:rPr>
        <w:t>Vendor_AI</w:t>
      </w:r>
      <w:proofErr w:type="spellEnd"/>
      <w:r w:rsidRPr="001370A1">
        <w:rPr>
          <w:rFonts w:ascii="Times New Roman" w:hAnsi="Times New Roman" w:cs="Times New Roman"/>
          <w:sz w:val="24"/>
          <w:szCs w:val="24"/>
        </w:rPr>
        <w:t xml:space="preserve"> platform is the presence of an AI Business Copilot that lets users interact with business data via natural language.</w:t>
      </w:r>
    </w:p>
    <w:p w14:paraId="2B4E6FB7" w14:textId="5C43B53A" w:rsidR="00142693" w:rsidRDefault="001370A1" w:rsidP="001370A1">
      <w:pPr>
        <w:jc w:val="both"/>
        <w:rPr>
          <w:rFonts w:ascii="Times New Roman" w:hAnsi="Times New Roman" w:cs="Times New Roman"/>
          <w:sz w:val="24"/>
          <w:szCs w:val="24"/>
        </w:rPr>
      </w:pPr>
      <w:r w:rsidRPr="001370A1">
        <w:rPr>
          <w:rFonts w:ascii="Times New Roman" w:hAnsi="Times New Roman" w:cs="Times New Roman"/>
          <w:sz w:val="24"/>
          <w:szCs w:val="24"/>
        </w:rPr>
        <w:t>As opposed to the classical approach, VENDOR_AI emphasizes intelligent procurement and business intelligence in regard to AI recommendations, predictions, and conversation.</w:t>
      </w:r>
    </w:p>
    <w:p w14:paraId="0C545EBB" w14:textId="77777777" w:rsidR="001370A1" w:rsidRDefault="001370A1" w:rsidP="001370A1">
      <w:pPr>
        <w:jc w:val="both"/>
        <w:rPr>
          <w:rFonts w:ascii="Times New Roman" w:hAnsi="Times New Roman" w:cs="Times New Roman"/>
          <w:sz w:val="24"/>
          <w:szCs w:val="24"/>
        </w:rPr>
      </w:pPr>
    </w:p>
    <w:p w14:paraId="1F5FA344" w14:textId="77777777" w:rsidR="001370A1" w:rsidRDefault="001370A1" w:rsidP="001370A1">
      <w:pPr>
        <w:jc w:val="both"/>
        <w:rPr>
          <w:rFonts w:ascii="Times New Roman" w:hAnsi="Times New Roman" w:cs="Times New Roman"/>
          <w:sz w:val="24"/>
          <w:szCs w:val="24"/>
        </w:rPr>
      </w:pPr>
    </w:p>
    <w:p w14:paraId="31ACD751" w14:textId="0BE5818F" w:rsidR="00142693" w:rsidRPr="00741045" w:rsidRDefault="005F755E" w:rsidP="001370A1">
      <w:pPr>
        <w:jc w:val="center"/>
        <w:rPr>
          <w:rFonts w:ascii="Times New Roman" w:hAnsi="Times New Roman" w:cs="Times New Roman"/>
          <w:b/>
          <w:bCs/>
          <w:sz w:val="28"/>
          <w:szCs w:val="28"/>
        </w:rPr>
      </w:pPr>
      <w:r w:rsidRPr="00741045">
        <w:rPr>
          <w:rFonts w:ascii="Times New Roman" w:hAnsi="Times New Roman" w:cs="Times New Roman"/>
          <w:b/>
          <w:bCs/>
          <w:sz w:val="28"/>
          <w:szCs w:val="28"/>
        </w:rPr>
        <w:t>PROBLEM STATEMENT</w:t>
      </w:r>
    </w:p>
    <w:p w14:paraId="79335BB7" w14:textId="77777777" w:rsidR="005F755E" w:rsidRDefault="005F755E" w:rsidP="005F755E">
      <w:pPr>
        <w:jc w:val="both"/>
        <w:rPr>
          <w:rFonts w:ascii="Times New Roman" w:hAnsi="Times New Roman" w:cs="Times New Roman"/>
          <w:sz w:val="24"/>
          <w:szCs w:val="24"/>
        </w:rPr>
      </w:pPr>
      <w:r w:rsidRPr="001D3BE2">
        <w:rPr>
          <w:rFonts w:ascii="Times New Roman" w:hAnsi="Times New Roman" w:cs="Times New Roman"/>
          <w:sz w:val="24"/>
          <w:szCs w:val="24"/>
        </w:rPr>
        <w:t>Vendor AI solves the problem of fragmented and manual GST and business management for small vendors by providing one AI-powered platform for GST records, invoices, purchases, sales, inventory, validation and intelligent business assistance.</w:t>
      </w:r>
    </w:p>
    <w:p w14:paraId="0B3403A6" w14:textId="77777777" w:rsidR="00142693" w:rsidRDefault="00142693" w:rsidP="005F755E">
      <w:pPr>
        <w:jc w:val="both"/>
        <w:rPr>
          <w:rFonts w:ascii="Times New Roman" w:hAnsi="Times New Roman" w:cs="Times New Roman"/>
          <w:sz w:val="36"/>
          <w:szCs w:val="36"/>
        </w:rPr>
      </w:pPr>
    </w:p>
    <w:p w14:paraId="4252802E" w14:textId="77777777" w:rsidR="005F755E" w:rsidRDefault="005F755E" w:rsidP="005F755E">
      <w:pPr>
        <w:jc w:val="center"/>
        <w:rPr>
          <w:rFonts w:ascii="Times New Roman" w:hAnsi="Times New Roman" w:cs="Times New Roman"/>
          <w:b/>
          <w:bCs/>
          <w:sz w:val="28"/>
          <w:szCs w:val="28"/>
        </w:rPr>
      </w:pPr>
      <w:r w:rsidRPr="00741045">
        <w:rPr>
          <w:rFonts w:ascii="Times New Roman" w:hAnsi="Times New Roman" w:cs="Times New Roman"/>
          <w:b/>
          <w:bCs/>
          <w:sz w:val="28"/>
          <w:szCs w:val="28"/>
        </w:rPr>
        <w:t>MOTIVATION</w:t>
      </w:r>
    </w:p>
    <w:p w14:paraId="075F1C45" w14:textId="77777777" w:rsidR="00142693" w:rsidRDefault="00142693" w:rsidP="005F755E">
      <w:pPr>
        <w:jc w:val="center"/>
        <w:rPr>
          <w:rFonts w:ascii="Times New Roman" w:hAnsi="Times New Roman" w:cs="Times New Roman"/>
          <w:b/>
          <w:bCs/>
          <w:sz w:val="28"/>
          <w:szCs w:val="28"/>
        </w:rPr>
      </w:pPr>
    </w:p>
    <w:p w14:paraId="3426093F" w14:textId="77777777" w:rsidR="008C44B2" w:rsidRPr="008C44B2" w:rsidRDefault="008C44B2" w:rsidP="008C44B2">
      <w:pPr>
        <w:jc w:val="both"/>
        <w:rPr>
          <w:rFonts w:ascii="Times New Roman" w:hAnsi="Times New Roman" w:cs="Times New Roman"/>
          <w:sz w:val="24"/>
          <w:szCs w:val="24"/>
        </w:rPr>
      </w:pPr>
      <w:r w:rsidRPr="008C44B2">
        <w:rPr>
          <w:rFonts w:ascii="Times New Roman" w:hAnsi="Times New Roman" w:cs="Times New Roman"/>
          <w:sz w:val="24"/>
          <w:szCs w:val="24"/>
        </w:rPr>
        <w:t>It is important to note that, for businesses, especially Micro, Small, and Medium Enterprises (MSMEs), the issue of effectively handling vendors, inventories, procurement orders, invoices, purchases, and all other procurement-related activities remains a big problem. Many MSMEs use manual registers, spreadsheets, or multiple independent software programs to handle such activities. The above approach results in data duplication, inaccurate recording of activities, inefficient processes, delay in making decisions, high operation costs, and errors made by humans. With increase in transaction volumes, it becomes increasingly difficult to keep the information accurate and current, thus reducing the ability of organizations to react to changes in their market environment and operational processes.</w:t>
      </w:r>
    </w:p>
    <w:p w14:paraId="323D8AEE" w14:textId="77777777" w:rsidR="008C44B2" w:rsidRPr="008C44B2" w:rsidRDefault="008C44B2" w:rsidP="008C44B2">
      <w:pPr>
        <w:jc w:val="both"/>
        <w:rPr>
          <w:rFonts w:ascii="Times New Roman" w:hAnsi="Times New Roman" w:cs="Times New Roman"/>
          <w:sz w:val="24"/>
          <w:szCs w:val="24"/>
        </w:rPr>
      </w:pPr>
    </w:p>
    <w:p w14:paraId="040AB266" w14:textId="7E07AC84" w:rsidR="005F755E" w:rsidRPr="00741045" w:rsidRDefault="008C44B2" w:rsidP="008C44B2">
      <w:pPr>
        <w:jc w:val="both"/>
        <w:rPr>
          <w:rFonts w:ascii="Times New Roman" w:hAnsi="Times New Roman" w:cs="Times New Roman"/>
          <w:sz w:val="24"/>
          <w:szCs w:val="24"/>
        </w:rPr>
      </w:pPr>
      <w:r w:rsidRPr="008C44B2">
        <w:rPr>
          <w:rFonts w:ascii="Times New Roman" w:hAnsi="Times New Roman" w:cs="Times New Roman"/>
          <w:sz w:val="24"/>
          <w:szCs w:val="24"/>
        </w:rPr>
        <w:t>While there are plenty of software solutions related to vendor management, accounting, ERP, and other business operations, they usually concentrate on record keeping, transaction processing, and generation of standard reports. The above functionalities are quite helpful in handling daily routine, however, sometimes they do not offer enough intelligence to guide small vendors on the reason for certain trends in business or how to react to these trends. In such cases, the user receives information related to sales, purchases, inventories, finances, etc., and has to interpret such information and make decisions on own. Moreover, the existing systems may be quite complicated for small vendors with limited IT knowledge.</w:t>
      </w:r>
    </w:p>
    <w:p w14:paraId="6C96BAFC" w14:textId="77777777" w:rsidR="00FC034B" w:rsidRPr="00741045" w:rsidRDefault="00FC034B" w:rsidP="00833173">
      <w:pPr>
        <w:jc w:val="both"/>
        <w:rPr>
          <w:rFonts w:ascii="Times New Roman" w:hAnsi="Times New Roman" w:cs="Times New Roman"/>
          <w:sz w:val="24"/>
          <w:szCs w:val="24"/>
        </w:rPr>
      </w:pPr>
    </w:p>
    <w:p w14:paraId="78A65C1A" w14:textId="77777777" w:rsidR="00F9675B" w:rsidRPr="00F9675B" w:rsidRDefault="00F9675B" w:rsidP="00F9675B">
      <w:pPr>
        <w:jc w:val="both"/>
        <w:rPr>
          <w:rFonts w:ascii="Times New Roman" w:hAnsi="Times New Roman" w:cs="Times New Roman"/>
          <w:sz w:val="24"/>
          <w:szCs w:val="24"/>
          <w:lang w:val="en-US"/>
        </w:rPr>
      </w:pPr>
      <w:r w:rsidRPr="00F9675B">
        <w:rPr>
          <w:rFonts w:ascii="Times New Roman" w:hAnsi="Times New Roman" w:cs="Times New Roman"/>
          <w:sz w:val="24"/>
          <w:szCs w:val="24"/>
          <w:lang w:val="en-US"/>
        </w:rPr>
        <w:t>With the rapid advancement of Artificial Intelligence (AI), Large Language Models (LLMs), Optical Character Recognition (OCR), and data analytics, there is an opportunity to move beyond traditional vendor and procurement management systems and create more intelligent and user-friendly business platforms. AI can help automate repetitive tasks such as invoice information extraction, identify patterns in business data, validate relevant information, generate insights, and allow users to interact with their business information using natural language. Instead of simply presenting data through static reports, an intelligent system can interpret that data and assist users in understanding their business operations.</w:t>
      </w:r>
    </w:p>
    <w:p w14:paraId="212840DE" w14:textId="77777777" w:rsidR="00F9675B" w:rsidRPr="00F9675B" w:rsidRDefault="00F9675B" w:rsidP="00F9675B">
      <w:pPr>
        <w:jc w:val="both"/>
        <w:rPr>
          <w:rFonts w:ascii="Times New Roman" w:hAnsi="Times New Roman" w:cs="Times New Roman"/>
          <w:sz w:val="24"/>
          <w:szCs w:val="24"/>
          <w:lang w:val="en-US"/>
        </w:rPr>
      </w:pPr>
    </w:p>
    <w:p w14:paraId="09FA74F9" w14:textId="204D3C06" w:rsidR="00741045" w:rsidRDefault="00F9675B" w:rsidP="00F9675B">
      <w:pPr>
        <w:jc w:val="both"/>
        <w:rPr>
          <w:rFonts w:ascii="Times New Roman" w:hAnsi="Times New Roman" w:cs="Times New Roman"/>
          <w:sz w:val="36"/>
          <w:szCs w:val="36"/>
          <w:lang w:val="en-US"/>
        </w:rPr>
      </w:pPr>
      <w:r w:rsidRPr="00F9675B">
        <w:rPr>
          <w:rFonts w:ascii="Times New Roman" w:hAnsi="Times New Roman" w:cs="Times New Roman"/>
          <w:sz w:val="24"/>
          <w:szCs w:val="24"/>
          <w:lang w:val="en-US"/>
        </w:rPr>
        <w:t>This motivation led to the development of VENDOR_AI, an AI-based vendor and procurement management platform that combines conventional business-management functionalities with intelligent decision support. The platform aims to centralize vendor, inventory, purchase, invoice, and related business information while using AI and automation to reduce manual effort and improve operational efficiency. Through features such as AI-assisted invoice processing, OCR-based data extraction, GST-related validation, inventory monitoring, business analytics, and an AI business assistant, VENDOR_AI aims to transform raw business data into meaningful and actionable information.</w:t>
      </w:r>
    </w:p>
    <w:p w14:paraId="5ECC2967" w14:textId="0986A24F" w:rsidR="000C3480" w:rsidRPr="00293C8D" w:rsidRDefault="000C3480" w:rsidP="00741045">
      <w:pPr>
        <w:jc w:val="center"/>
        <w:rPr>
          <w:rFonts w:ascii="Times New Roman" w:hAnsi="Times New Roman" w:cs="Times New Roman"/>
          <w:sz w:val="32"/>
          <w:szCs w:val="32"/>
          <w:lang w:val="en-US"/>
        </w:rPr>
      </w:pPr>
      <w:r w:rsidRPr="00293C8D">
        <w:rPr>
          <w:rFonts w:ascii="Times New Roman" w:hAnsi="Times New Roman" w:cs="Times New Roman"/>
          <w:sz w:val="32"/>
          <w:szCs w:val="32"/>
          <w:lang w:val="en-US"/>
        </w:rPr>
        <w:br w:type="page"/>
      </w:r>
    </w:p>
    <w:p w14:paraId="707872DF" w14:textId="42DF21E3" w:rsidR="00190564" w:rsidRPr="00741045" w:rsidRDefault="004B5314" w:rsidP="00741045">
      <w:pPr>
        <w:rPr>
          <w:rFonts w:ascii="Times New Roman" w:hAnsi="Times New Roman" w:cs="Times New Roman"/>
          <w:b/>
          <w:bCs/>
          <w:sz w:val="28"/>
          <w:szCs w:val="28"/>
          <w:lang w:val="en-US"/>
        </w:rPr>
      </w:pPr>
      <w:r w:rsidRPr="00741045">
        <w:rPr>
          <w:rFonts w:ascii="Times New Roman" w:hAnsi="Times New Roman" w:cs="Times New Roman"/>
          <w:b/>
          <w:bCs/>
          <w:sz w:val="28"/>
          <w:szCs w:val="28"/>
          <w:lang w:val="en-US"/>
        </w:rPr>
        <w:lastRenderedPageBreak/>
        <w:t xml:space="preserve">LITERATURE </w:t>
      </w:r>
      <w:proofErr w:type="gramStart"/>
      <w:r w:rsidRPr="00741045">
        <w:rPr>
          <w:rFonts w:ascii="Times New Roman" w:hAnsi="Times New Roman" w:cs="Times New Roman"/>
          <w:b/>
          <w:bCs/>
          <w:sz w:val="28"/>
          <w:szCs w:val="28"/>
          <w:lang w:val="en-US"/>
        </w:rPr>
        <w:t>SURVEY</w:t>
      </w:r>
      <w:r>
        <w:rPr>
          <w:rFonts w:ascii="Times New Roman" w:hAnsi="Times New Roman" w:cs="Times New Roman"/>
          <w:b/>
          <w:bCs/>
          <w:sz w:val="28"/>
          <w:szCs w:val="28"/>
          <w:lang w:val="en-US"/>
        </w:rPr>
        <w:t>:-</w:t>
      </w:r>
      <w:proofErr w:type="gramEnd"/>
    </w:p>
    <w:p w14:paraId="1C4FB357" w14:textId="77777777" w:rsidR="00F53DFA" w:rsidRPr="00F53DFA" w:rsidRDefault="00F53DFA" w:rsidP="00F53DFA">
      <w:pPr>
        <w:jc w:val="center"/>
        <w:rPr>
          <w:rFonts w:ascii="Times New Roman" w:hAnsi="Times New Roman" w:cs="Times New Roman"/>
          <w:sz w:val="20"/>
          <w:szCs w:val="20"/>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5"/>
        <w:gridCol w:w="1293"/>
        <w:gridCol w:w="2244"/>
        <w:gridCol w:w="1896"/>
        <w:gridCol w:w="1918"/>
      </w:tblGrid>
      <w:tr w:rsidR="0043252B" w:rsidRPr="0043252B" w14:paraId="584AE3DC" w14:textId="77777777" w:rsidTr="0043252B">
        <w:trPr>
          <w:tblHeader/>
          <w:tblCellSpacing w:w="15" w:type="dxa"/>
        </w:trPr>
        <w:tc>
          <w:tcPr>
            <w:tcW w:w="0" w:type="auto"/>
            <w:vAlign w:val="center"/>
            <w:hideMark/>
          </w:tcPr>
          <w:p w14:paraId="3C4580B2" w14:textId="77777777" w:rsidR="0043252B" w:rsidRPr="0043252B" w:rsidRDefault="0043252B" w:rsidP="0043252B">
            <w:pPr>
              <w:rPr>
                <w:rFonts w:ascii="Times New Roman" w:hAnsi="Times New Roman" w:cs="Times New Roman"/>
                <w:b/>
                <w:bCs/>
                <w:sz w:val="24"/>
                <w:szCs w:val="24"/>
              </w:rPr>
            </w:pPr>
            <w:r w:rsidRPr="0043252B">
              <w:rPr>
                <w:rFonts w:ascii="Times New Roman" w:hAnsi="Times New Roman" w:cs="Times New Roman"/>
                <w:b/>
                <w:bCs/>
                <w:sz w:val="24"/>
                <w:szCs w:val="24"/>
              </w:rPr>
              <w:t>Research Paper</w:t>
            </w:r>
          </w:p>
        </w:tc>
        <w:tc>
          <w:tcPr>
            <w:tcW w:w="0" w:type="auto"/>
            <w:vAlign w:val="center"/>
            <w:hideMark/>
          </w:tcPr>
          <w:p w14:paraId="51671111" w14:textId="77777777" w:rsidR="0043252B" w:rsidRPr="0043252B" w:rsidRDefault="0043252B" w:rsidP="0043252B">
            <w:pPr>
              <w:rPr>
                <w:rFonts w:ascii="Times New Roman" w:hAnsi="Times New Roman" w:cs="Times New Roman"/>
                <w:b/>
                <w:bCs/>
                <w:sz w:val="24"/>
                <w:szCs w:val="24"/>
              </w:rPr>
            </w:pPr>
            <w:r w:rsidRPr="0043252B">
              <w:rPr>
                <w:rFonts w:ascii="Times New Roman" w:hAnsi="Times New Roman" w:cs="Times New Roman"/>
                <w:b/>
                <w:bCs/>
                <w:sz w:val="24"/>
                <w:szCs w:val="24"/>
              </w:rPr>
              <w:t>Author(s) &amp; Year</w:t>
            </w:r>
          </w:p>
        </w:tc>
        <w:tc>
          <w:tcPr>
            <w:tcW w:w="0" w:type="auto"/>
            <w:vAlign w:val="center"/>
            <w:hideMark/>
          </w:tcPr>
          <w:p w14:paraId="7A06A24C" w14:textId="77777777" w:rsidR="0043252B" w:rsidRPr="0043252B" w:rsidRDefault="0043252B" w:rsidP="0043252B">
            <w:pPr>
              <w:rPr>
                <w:rFonts w:ascii="Times New Roman" w:hAnsi="Times New Roman" w:cs="Times New Roman"/>
                <w:b/>
                <w:bCs/>
                <w:sz w:val="24"/>
                <w:szCs w:val="24"/>
              </w:rPr>
            </w:pPr>
            <w:r w:rsidRPr="0043252B">
              <w:rPr>
                <w:rFonts w:ascii="Times New Roman" w:hAnsi="Times New Roman" w:cs="Times New Roman"/>
                <w:b/>
                <w:bCs/>
                <w:sz w:val="24"/>
                <w:szCs w:val="24"/>
              </w:rPr>
              <w:t>Research Paper Objective</w:t>
            </w:r>
          </w:p>
        </w:tc>
        <w:tc>
          <w:tcPr>
            <w:tcW w:w="0" w:type="auto"/>
            <w:vAlign w:val="center"/>
            <w:hideMark/>
          </w:tcPr>
          <w:p w14:paraId="6B8D37BD" w14:textId="77777777" w:rsidR="0043252B" w:rsidRPr="0043252B" w:rsidRDefault="0043252B" w:rsidP="0043252B">
            <w:pPr>
              <w:rPr>
                <w:rFonts w:ascii="Times New Roman" w:hAnsi="Times New Roman" w:cs="Times New Roman"/>
                <w:b/>
                <w:bCs/>
                <w:sz w:val="24"/>
                <w:szCs w:val="24"/>
              </w:rPr>
            </w:pPr>
            <w:r w:rsidRPr="0043252B">
              <w:rPr>
                <w:rFonts w:ascii="Times New Roman" w:hAnsi="Times New Roman" w:cs="Times New Roman"/>
                <w:b/>
                <w:bCs/>
                <w:sz w:val="24"/>
                <w:szCs w:val="24"/>
              </w:rPr>
              <w:t>Methodology / Techniques</w:t>
            </w:r>
          </w:p>
        </w:tc>
        <w:tc>
          <w:tcPr>
            <w:tcW w:w="0" w:type="auto"/>
            <w:vAlign w:val="center"/>
            <w:hideMark/>
          </w:tcPr>
          <w:p w14:paraId="23A050DD" w14:textId="77777777" w:rsidR="0043252B" w:rsidRPr="0043252B" w:rsidRDefault="0043252B" w:rsidP="0043252B">
            <w:pPr>
              <w:rPr>
                <w:rFonts w:ascii="Times New Roman" w:hAnsi="Times New Roman" w:cs="Times New Roman"/>
                <w:b/>
                <w:bCs/>
                <w:sz w:val="24"/>
                <w:szCs w:val="24"/>
              </w:rPr>
            </w:pPr>
            <w:r w:rsidRPr="0043252B">
              <w:rPr>
                <w:rFonts w:ascii="Times New Roman" w:hAnsi="Times New Roman" w:cs="Times New Roman"/>
                <w:b/>
                <w:bCs/>
                <w:sz w:val="24"/>
                <w:szCs w:val="24"/>
              </w:rPr>
              <w:t>Limitations</w:t>
            </w:r>
          </w:p>
        </w:tc>
      </w:tr>
      <w:tr w:rsidR="0043252B" w:rsidRPr="0043252B" w14:paraId="472588C3" w14:textId="77777777" w:rsidTr="0043252B">
        <w:trPr>
          <w:tblCellSpacing w:w="15" w:type="dxa"/>
        </w:trPr>
        <w:tc>
          <w:tcPr>
            <w:tcW w:w="0" w:type="auto"/>
            <w:vAlign w:val="center"/>
            <w:hideMark/>
          </w:tcPr>
          <w:p w14:paraId="4C1443E4" w14:textId="77777777" w:rsidR="0043252B" w:rsidRPr="0043252B" w:rsidRDefault="0043252B" w:rsidP="0043252B">
            <w:pPr>
              <w:rPr>
                <w:rFonts w:ascii="Times New Roman" w:hAnsi="Times New Roman" w:cs="Times New Roman"/>
                <w:sz w:val="24"/>
                <w:szCs w:val="24"/>
              </w:rPr>
            </w:pPr>
            <w:r w:rsidRPr="0043252B">
              <w:rPr>
                <w:rFonts w:ascii="Times New Roman" w:hAnsi="Times New Roman" w:cs="Times New Roman"/>
                <w:sz w:val="24"/>
                <w:szCs w:val="24"/>
              </w:rPr>
              <w:t xml:space="preserve">Building an Intelligent Brain Platform for SMEs using </w:t>
            </w:r>
            <w:proofErr w:type="spellStart"/>
            <w:r w:rsidRPr="0043252B">
              <w:rPr>
                <w:rFonts w:ascii="Times New Roman" w:hAnsi="Times New Roman" w:cs="Times New Roman"/>
                <w:sz w:val="24"/>
                <w:szCs w:val="24"/>
              </w:rPr>
              <w:t>ChatGLM</w:t>
            </w:r>
            <w:proofErr w:type="spellEnd"/>
            <w:r w:rsidRPr="0043252B">
              <w:rPr>
                <w:rFonts w:ascii="Times New Roman" w:hAnsi="Times New Roman" w:cs="Times New Roman"/>
                <w:sz w:val="24"/>
                <w:szCs w:val="24"/>
              </w:rPr>
              <w:t xml:space="preserve"> and Multi-Agent Systems</w:t>
            </w:r>
          </w:p>
        </w:tc>
        <w:tc>
          <w:tcPr>
            <w:tcW w:w="0" w:type="auto"/>
            <w:vAlign w:val="center"/>
            <w:hideMark/>
          </w:tcPr>
          <w:p w14:paraId="407D5AEB" w14:textId="77777777" w:rsidR="0043252B" w:rsidRPr="0043252B" w:rsidRDefault="0043252B" w:rsidP="0043252B">
            <w:pPr>
              <w:rPr>
                <w:rFonts w:ascii="Times New Roman" w:hAnsi="Times New Roman" w:cs="Times New Roman"/>
                <w:sz w:val="24"/>
                <w:szCs w:val="24"/>
              </w:rPr>
            </w:pPr>
            <w:proofErr w:type="spellStart"/>
            <w:r w:rsidRPr="0043252B">
              <w:rPr>
                <w:rFonts w:ascii="Times New Roman" w:hAnsi="Times New Roman" w:cs="Times New Roman"/>
                <w:sz w:val="24"/>
                <w:szCs w:val="24"/>
              </w:rPr>
              <w:t>Daohong</w:t>
            </w:r>
            <w:proofErr w:type="spellEnd"/>
            <w:r w:rsidRPr="0043252B">
              <w:rPr>
                <w:rFonts w:ascii="Times New Roman" w:hAnsi="Times New Roman" w:cs="Times New Roman"/>
                <w:sz w:val="24"/>
                <w:szCs w:val="24"/>
              </w:rPr>
              <w:t xml:space="preserve"> Yuan (2026)</w:t>
            </w:r>
          </w:p>
        </w:tc>
        <w:tc>
          <w:tcPr>
            <w:tcW w:w="0" w:type="auto"/>
            <w:vAlign w:val="center"/>
            <w:hideMark/>
          </w:tcPr>
          <w:p w14:paraId="2415C217" w14:textId="77777777" w:rsidR="0043252B" w:rsidRPr="0043252B" w:rsidRDefault="0043252B" w:rsidP="0043252B">
            <w:pPr>
              <w:rPr>
                <w:rFonts w:ascii="Times New Roman" w:hAnsi="Times New Roman" w:cs="Times New Roman"/>
                <w:sz w:val="24"/>
                <w:szCs w:val="24"/>
              </w:rPr>
            </w:pPr>
            <w:r w:rsidRPr="0043252B">
              <w:rPr>
                <w:rFonts w:ascii="Times New Roman" w:hAnsi="Times New Roman" w:cs="Times New Roman"/>
                <w:sz w:val="24"/>
                <w:szCs w:val="24"/>
              </w:rPr>
              <w:t>To develop an “Enterprise Intelligent Brain” platform for SMEs that improves semantic understanding, task handling, and knowledge-based services using large language models.</w:t>
            </w:r>
          </w:p>
        </w:tc>
        <w:tc>
          <w:tcPr>
            <w:tcW w:w="0" w:type="auto"/>
            <w:vAlign w:val="center"/>
            <w:hideMark/>
          </w:tcPr>
          <w:p w14:paraId="71C3A23A" w14:textId="77777777" w:rsidR="0043252B" w:rsidRPr="0043252B" w:rsidRDefault="0043252B" w:rsidP="0043252B">
            <w:pPr>
              <w:rPr>
                <w:rFonts w:ascii="Times New Roman" w:hAnsi="Times New Roman" w:cs="Times New Roman"/>
                <w:sz w:val="24"/>
                <w:szCs w:val="24"/>
              </w:rPr>
            </w:pPr>
            <w:proofErr w:type="spellStart"/>
            <w:r w:rsidRPr="0043252B">
              <w:rPr>
                <w:rFonts w:ascii="Times New Roman" w:hAnsi="Times New Roman" w:cs="Times New Roman"/>
                <w:sz w:val="24"/>
                <w:szCs w:val="24"/>
              </w:rPr>
              <w:t>ChatGLM</w:t>
            </w:r>
            <w:proofErr w:type="spellEnd"/>
            <w:r w:rsidRPr="0043252B">
              <w:rPr>
                <w:rFonts w:ascii="Times New Roman" w:hAnsi="Times New Roman" w:cs="Times New Roman"/>
                <w:sz w:val="24"/>
                <w:szCs w:val="24"/>
              </w:rPr>
              <w:t xml:space="preserve"> (LLM), Multi-Agent Systems, Enterprise Knowledge Graphs, Domain-specific fine-tuning</w:t>
            </w:r>
          </w:p>
        </w:tc>
        <w:tc>
          <w:tcPr>
            <w:tcW w:w="0" w:type="auto"/>
            <w:vAlign w:val="center"/>
            <w:hideMark/>
          </w:tcPr>
          <w:p w14:paraId="79337BE9" w14:textId="77777777" w:rsidR="0043252B" w:rsidRPr="0043252B" w:rsidRDefault="0043252B" w:rsidP="0043252B">
            <w:pPr>
              <w:rPr>
                <w:rFonts w:ascii="Times New Roman" w:hAnsi="Times New Roman" w:cs="Times New Roman"/>
                <w:sz w:val="24"/>
                <w:szCs w:val="24"/>
              </w:rPr>
            </w:pPr>
            <w:r w:rsidRPr="0043252B">
              <w:rPr>
                <w:rFonts w:ascii="Times New Roman" w:hAnsi="Times New Roman" w:cs="Times New Roman"/>
                <w:sz w:val="24"/>
                <w:szCs w:val="24"/>
              </w:rPr>
              <w:t>Primarily functions as a smart Q&amp;A and assistant system. Lacks strong operational decision simulation, what-if analysis, and depth in tax, inventory, and cash-flow decision support.</w:t>
            </w:r>
          </w:p>
        </w:tc>
      </w:tr>
      <w:tr w:rsidR="0043252B" w:rsidRPr="0043252B" w14:paraId="2F277E34" w14:textId="77777777" w:rsidTr="0043252B">
        <w:trPr>
          <w:tblCellSpacing w:w="15" w:type="dxa"/>
        </w:trPr>
        <w:tc>
          <w:tcPr>
            <w:tcW w:w="0" w:type="auto"/>
            <w:vAlign w:val="center"/>
            <w:hideMark/>
          </w:tcPr>
          <w:p w14:paraId="05FC8912" w14:textId="77777777" w:rsidR="0043252B" w:rsidRPr="0043252B" w:rsidRDefault="0043252B" w:rsidP="0043252B">
            <w:pPr>
              <w:rPr>
                <w:rFonts w:ascii="Times New Roman" w:hAnsi="Times New Roman" w:cs="Times New Roman"/>
                <w:sz w:val="24"/>
                <w:szCs w:val="24"/>
              </w:rPr>
            </w:pPr>
            <w:r w:rsidRPr="0043252B">
              <w:rPr>
                <w:rFonts w:ascii="Times New Roman" w:hAnsi="Times New Roman" w:cs="Times New Roman"/>
                <w:sz w:val="24"/>
                <w:szCs w:val="24"/>
              </w:rPr>
              <w:t>Towards an Evaluative AI Framework for Hypothesis-Driven Strategic Decision-Making in SMEs</w:t>
            </w:r>
          </w:p>
        </w:tc>
        <w:tc>
          <w:tcPr>
            <w:tcW w:w="0" w:type="auto"/>
            <w:vAlign w:val="center"/>
            <w:hideMark/>
          </w:tcPr>
          <w:p w14:paraId="44231E0D" w14:textId="7FE5BCDD" w:rsidR="0043252B" w:rsidRPr="0043252B" w:rsidRDefault="0043252B" w:rsidP="0043252B">
            <w:pPr>
              <w:rPr>
                <w:rFonts w:ascii="Times New Roman" w:hAnsi="Times New Roman" w:cs="Times New Roman"/>
                <w:sz w:val="24"/>
                <w:szCs w:val="24"/>
              </w:rPr>
            </w:pPr>
            <w:r w:rsidRPr="0043252B">
              <w:rPr>
                <w:rFonts w:ascii="Times New Roman" w:hAnsi="Times New Roman" w:cs="Times New Roman"/>
                <w:sz w:val="24"/>
                <w:szCs w:val="24"/>
              </w:rPr>
              <w:t>Gines Molina-Abril, Laura Calvet, (2026)</w:t>
            </w:r>
          </w:p>
        </w:tc>
        <w:tc>
          <w:tcPr>
            <w:tcW w:w="0" w:type="auto"/>
            <w:vAlign w:val="center"/>
            <w:hideMark/>
          </w:tcPr>
          <w:p w14:paraId="1244C080" w14:textId="77777777" w:rsidR="0043252B" w:rsidRPr="0043252B" w:rsidRDefault="0043252B" w:rsidP="0043252B">
            <w:pPr>
              <w:rPr>
                <w:rFonts w:ascii="Times New Roman" w:hAnsi="Times New Roman" w:cs="Times New Roman"/>
                <w:sz w:val="24"/>
                <w:szCs w:val="24"/>
              </w:rPr>
            </w:pPr>
            <w:r w:rsidRPr="0043252B">
              <w:rPr>
                <w:rFonts w:ascii="Times New Roman" w:hAnsi="Times New Roman" w:cs="Times New Roman"/>
                <w:sz w:val="24"/>
                <w:szCs w:val="24"/>
              </w:rPr>
              <w:t>To propose an adaptive, hypothesis-driven Evaluative AI framework that helps SMEs test strategic business hypotheses using multi-agent generative systems.</w:t>
            </w:r>
          </w:p>
        </w:tc>
        <w:tc>
          <w:tcPr>
            <w:tcW w:w="0" w:type="auto"/>
            <w:vAlign w:val="center"/>
            <w:hideMark/>
          </w:tcPr>
          <w:p w14:paraId="7299B7ED" w14:textId="77777777" w:rsidR="0043252B" w:rsidRPr="0043252B" w:rsidRDefault="0043252B" w:rsidP="0043252B">
            <w:pPr>
              <w:rPr>
                <w:rFonts w:ascii="Times New Roman" w:hAnsi="Times New Roman" w:cs="Times New Roman"/>
                <w:sz w:val="24"/>
                <w:szCs w:val="24"/>
              </w:rPr>
            </w:pPr>
            <w:r w:rsidRPr="0043252B">
              <w:rPr>
                <w:rFonts w:ascii="Times New Roman" w:hAnsi="Times New Roman" w:cs="Times New Roman"/>
                <w:sz w:val="24"/>
                <w:szCs w:val="24"/>
              </w:rPr>
              <w:t>Multi-Agent Generative Systems, Open-source LLMs, Vector storage, Shared memory, Hypothesis evaluation agents, Companies House API</w:t>
            </w:r>
          </w:p>
        </w:tc>
        <w:tc>
          <w:tcPr>
            <w:tcW w:w="0" w:type="auto"/>
            <w:vAlign w:val="center"/>
            <w:hideMark/>
          </w:tcPr>
          <w:p w14:paraId="0E31FF9A" w14:textId="77777777" w:rsidR="0043252B" w:rsidRPr="0043252B" w:rsidRDefault="0043252B" w:rsidP="0043252B">
            <w:pPr>
              <w:rPr>
                <w:rFonts w:ascii="Times New Roman" w:hAnsi="Times New Roman" w:cs="Times New Roman"/>
                <w:sz w:val="24"/>
                <w:szCs w:val="24"/>
              </w:rPr>
            </w:pPr>
            <w:r w:rsidRPr="0043252B">
              <w:rPr>
                <w:rFonts w:ascii="Times New Roman" w:hAnsi="Times New Roman" w:cs="Times New Roman"/>
                <w:sz w:val="24"/>
                <w:szCs w:val="24"/>
              </w:rPr>
              <w:t>Focused mainly on high-level strategic decision-making. Remains largely conceptual with limited operational simulation and no specialization in GST, inventory, or daily business operations.</w:t>
            </w:r>
          </w:p>
        </w:tc>
      </w:tr>
      <w:tr w:rsidR="0043252B" w:rsidRPr="0043252B" w14:paraId="14A655B9" w14:textId="77777777" w:rsidTr="0043252B">
        <w:trPr>
          <w:tblCellSpacing w:w="15" w:type="dxa"/>
        </w:trPr>
        <w:tc>
          <w:tcPr>
            <w:tcW w:w="0" w:type="auto"/>
            <w:vAlign w:val="center"/>
            <w:hideMark/>
          </w:tcPr>
          <w:p w14:paraId="192160C4" w14:textId="77777777" w:rsidR="0043252B" w:rsidRPr="0043252B" w:rsidRDefault="0043252B" w:rsidP="0043252B">
            <w:pPr>
              <w:rPr>
                <w:rFonts w:ascii="Times New Roman" w:hAnsi="Times New Roman" w:cs="Times New Roman"/>
                <w:sz w:val="24"/>
                <w:szCs w:val="24"/>
              </w:rPr>
            </w:pPr>
            <w:r w:rsidRPr="0043252B">
              <w:rPr>
                <w:rFonts w:ascii="Times New Roman" w:hAnsi="Times New Roman" w:cs="Times New Roman"/>
                <w:sz w:val="24"/>
                <w:szCs w:val="24"/>
              </w:rPr>
              <w:t>Balancing Intelligence and Intuition: A Human-AI Decision Support Model for Strategic Technology Adoption in SMEs</w:t>
            </w:r>
          </w:p>
        </w:tc>
        <w:tc>
          <w:tcPr>
            <w:tcW w:w="0" w:type="auto"/>
            <w:vAlign w:val="center"/>
            <w:hideMark/>
          </w:tcPr>
          <w:p w14:paraId="308A0ACF" w14:textId="77777777" w:rsidR="0043252B" w:rsidRPr="0043252B" w:rsidRDefault="0043252B" w:rsidP="0043252B">
            <w:pPr>
              <w:rPr>
                <w:rFonts w:ascii="Times New Roman" w:hAnsi="Times New Roman" w:cs="Times New Roman"/>
                <w:sz w:val="24"/>
                <w:szCs w:val="24"/>
              </w:rPr>
            </w:pPr>
            <w:r w:rsidRPr="0043252B">
              <w:rPr>
                <w:rFonts w:ascii="Times New Roman" w:hAnsi="Times New Roman" w:cs="Times New Roman"/>
                <w:sz w:val="24"/>
                <w:szCs w:val="24"/>
              </w:rPr>
              <w:t>C. Gupta, V. Gupta (2025)</w:t>
            </w:r>
          </w:p>
        </w:tc>
        <w:tc>
          <w:tcPr>
            <w:tcW w:w="0" w:type="auto"/>
            <w:vAlign w:val="center"/>
            <w:hideMark/>
          </w:tcPr>
          <w:p w14:paraId="3ACD653E" w14:textId="77777777" w:rsidR="0043252B" w:rsidRPr="0043252B" w:rsidRDefault="0043252B" w:rsidP="0043252B">
            <w:pPr>
              <w:rPr>
                <w:rFonts w:ascii="Times New Roman" w:hAnsi="Times New Roman" w:cs="Times New Roman"/>
                <w:sz w:val="24"/>
                <w:szCs w:val="24"/>
              </w:rPr>
            </w:pPr>
            <w:r w:rsidRPr="0043252B">
              <w:rPr>
                <w:rFonts w:ascii="Times New Roman" w:hAnsi="Times New Roman" w:cs="Times New Roman"/>
                <w:sz w:val="24"/>
                <w:szCs w:val="24"/>
              </w:rPr>
              <w:t>To design a hybrid human-AI decision support model that helps SMEs make better technology adoption decisions by combining AI recommendations with human intuition.</w:t>
            </w:r>
          </w:p>
        </w:tc>
        <w:tc>
          <w:tcPr>
            <w:tcW w:w="0" w:type="auto"/>
            <w:vAlign w:val="center"/>
            <w:hideMark/>
          </w:tcPr>
          <w:p w14:paraId="74B1BE48" w14:textId="77777777" w:rsidR="0043252B" w:rsidRPr="0043252B" w:rsidRDefault="0043252B" w:rsidP="0043252B">
            <w:pPr>
              <w:rPr>
                <w:rFonts w:ascii="Times New Roman" w:hAnsi="Times New Roman" w:cs="Times New Roman"/>
                <w:sz w:val="24"/>
                <w:szCs w:val="24"/>
              </w:rPr>
            </w:pPr>
            <w:r w:rsidRPr="0043252B">
              <w:rPr>
                <w:rFonts w:ascii="Times New Roman" w:hAnsi="Times New Roman" w:cs="Times New Roman"/>
                <w:sz w:val="24"/>
                <w:szCs w:val="24"/>
              </w:rPr>
              <w:t>Hybrid AI-Human framework (HAI-HDM), SHAP + LIME (Explainable AI), Machine Learning ranking, Reinforcement Learning, Dynamic weighting</w:t>
            </w:r>
          </w:p>
        </w:tc>
        <w:tc>
          <w:tcPr>
            <w:tcW w:w="0" w:type="auto"/>
            <w:vAlign w:val="center"/>
            <w:hideMark/>
          </w:tcPr>
          <w:p w14:paraId="61DDCA4A" w14:textId="77777777" w:rsidR="0043252B" w:rsidRPr="0043252B" w:rsidRDefault="0043252B" w:rsidP="0043252B">
            <w:pPr>
              <w:rPr>
                <w:rFonts w:ascii="Times New Roman" w:hAnsi="Times New Roman" w:cs="Times New Roman"/>
                <w:sz w:val="24"/>
                <w:szCs w:val="24"/>
              </w:rPr>
            </w:pPr>
            <w:r w:rsidRPr="0043252B">
              <w:rPr>
                <w:rFonts w:ascii="Times New Roman" w:hAnsi="Times New Roman" w:cs="Times New Roman"/>
                <w:sz w:val="24"/>
                <w:szCs w:val="24"/>
              </w:rPr>
              <w:t>Very narrow scope — limited only to technology adoption decisions. Does not support ongoing operational business decisions such as pricing, inventory, tax, or finance.</w:t>
            </w:r>
          </w:p>
        </w:tc>
      </w:tr>
      <w:tr w:rsidR="0043252B" w:rsidRPr="0043252B" w14:paraId="74A272A3" w14:textId="77777777" w:rsidTr="0043252B">
        <w:trPr>
          <w:tblCellSpacing w:w="15" w:type="dxa"/>
        </w:trPr>
        <w:tc>
          <w:tcPr>
            <w:tcW w:w="0" w:type="auto"/>
            <w:vAlign w:val="center"/>
            <w:hideMark/>
          </w:tcPr>
          <w:p w14:paraId="4C334FB5" w14:textId="77777777" w:rsidR="0043252B" w:rsidRPr="0043252B" w:rsidRDefault="0043252B" w:rsidP="0043252B">
            <w:pPr>
              <w:rPr>
                <w:rFonts w:ascii="Times New Roman" w:hAnsi="Times New Roman" w:cs="Times New Roman"/>
                <w:sz w:val="24"/>
                <w:szCs w:val="24"/>
              </w:rPr>
            </w:pPr>
            <w:r w:rsidRPr="0043252B">
              <w:rPr>
                <w:rFonts w:ascii="Times New Roman" w:hAnsi="Times New Roman" w:cs="Times New Roman"/>
                <w:sz w:val="24"/>
                <w:szCs w:val="24"/>
              </w:rPr>
              <w:lastRenderedPageBreak/>
              <w:t>Credit Risk Analysis for SMEs Using Graph Neural Networks in Supply Chain</w:t>
            </w:r>
          </w:p>
        </w:tc>
        <w:tc>
          <w:tcPr>
            <w:tcW w:w="0" w:type="auto"/>
            <w:vAlign w:val="center"/>
            <w:hideMark/>
          </w:tcPr>
          <w:p w14:paraId="6785A0C1" w14:textId="77777777" w:rsidR="0043252B" w:rsidRPr="0043252B" w:rsidRDefault="0043252B" w:rsidP="0043252B">
            <w:pPr>
              <w:rPr>
                <w:rFonts w:ascii="Times New Roman" w:hAnsi="Times New Roman" w:cs="Times New Roman"/>
                <w:sz w:val="24"/>
                <w:szCs w:val="24"/>
              </w:rPr>
            </w:pPr>
            <w:proofErr w:type="spellStart"/>
            <w:r w:rsidRPr="0043252B">
              <w:rPr>
                <w:rFonts w:ascii="Times New Roman" w:hAnsi="Times New Roman" w:cs="Times New Roman"/>
                <w:sz w:val="24"/>
                <w:szCs w:val="24"/>
              </w:rPr>
              <w:t>Zizhou</w:t>
            </w:r>
            <w:proofErr w:type="spellEnd"/>
            <w:r w:rsidRPr="0043252B">
              <w:rPr>
                <w:rFonts w:ascii="Times New Roman" w:hAnsi="Times New Roman" w:cs="Times New Roman"/>
                <w:sz w:val="24"/>
                <w:szCs w:val="24"/>
              </w:rPr>
              <w:t xml:space="preserve"> Zhang, </w:t>
            </w:r>
            <w:proofErr w:type="spellStart"/>
            <w:r w:rsidRPr="0043252B">
              <w:rPr>
                <w:rFonts w:ascii="Times New Roman" w:hAnsi="Times New Roman" w:cs="Times New Roman"/>
                <w:sz w:val="24"/>
                <w:szCs w:val="24"/>
              </w:rPr>
              <w:t>Qinyan</w:t>
            </w:r>
            <w:proofErr w:type="spellEnd"/>
            <w:r w:rsidRPr="0043252B">
              <w:rPr>
                <w:rFonts w:ascii="Times New Roman" w:hAnsi="Times New Roman" w:cs="Times New Roman"/>
                <w:sz w:val="24"/>
                <w:szCs w:val="24"/>
              </w:rPr>
              <w:t xml:space="preserve"> Shen, </w:t>
            </w:r>
            <w:proofErr w:type="spellStart"/>
            <w:r w:rsidRPr="0043252B">
              <w:rPr>
                <w:rFonts w:ascii="Times New Roman" w:hAnsi="Times New Roman" w:cs="Times New Roman"/>
                <w:sz w:val="24"/>
                <w:szCs w:val="24"/>
              </w:rPr>
              <w:t>Zhuohuan</w:t>
            </w:r>
            <w:proofErr w:type="spellEnd"/>
            <w:r w:rsidRPr="0043252B">
              <w:rPr>
                <w:rFonts w:ascii="Times New Roman" w:hAnsi="Times New Roman" w:cs="Times New Roman"/>
                <w:sz w:val="24"/>
                <w:szCs w:val="24"/>
              </w:rPr>
              <w:t xml:space="preserve"> Hu, </w:t>
            </w:r>
            <w:proofErr w:type="spellStart"/>
            <w:r w:rsidRPr="0043252B">
              <w:rPr>
                <w:rFonts w:ascii="Times New Roman" w:hAnsi="Times New Roman" w:cs="Times New Roman"/>
                <w:sz w:val="24"/>
                <w:szCs w:val="24"/>
              </w:rPr>
              <w:t>Qianying</w:t>
            </w:r>
            <w:proofErr w:type="spellEnd"/>
            <w:r w:rsidRPr="0043252B">
              <w:rPr>
                <w:rFonts w:ascii="Times New Roman" w:hAnsi="Times New Roman" w:cs="Times New Roman"/>
                <w:sz w:val="24"/>
                <w:szCs w:val="24"/>
              </w:rPr>
              <w:t xml:space="preserve"> Liu, </w:t>
            </w:r>
            <w:proofErr w:type="spellStart"/>
            <w:r w:rsidRPr="0043252B">
              <w:rPr>
                <w:rFonts w:ascii="Times New Roman" w:hAnsi="Times New Roman" w:cs="Times New Roman"/>
                <w:sz w:val="24"/>
                <w:szCs w:val="24"/>
              </w:rPr>
              <w:t>Huijie</w:t>
            </w:r>
            <w:proofErr w:type="spellEnd"/>
            <w:r w:rsidRPr="0043252B">
              <w:rPr>
                <w:rFonts w:ascii="Times New Roman" w:hAnsi="Times New Roman" w:cs="Times New Roman"/>
                <w:sz w:val="24"/>
                <w:szCs w:val="24"/>
              </w:rPr>
              <w:t xml:space="preserve"> Shen (2025)</w:t>
            </w:r>
          </w:p>
        </w:tc>
        <w:tc>
          <w:tcPr>
            <w:tcW w:w="0" w:type="auto"/>
            <w:vAlign w:val="center"/>
            <w:hideMark/>
          </w:tcPr>
          <w:p w14:paraId="0C74E954" w14:textId="77777777" w:rsidR="0043252B" w:rsidRPr="0043252B" w:rsidRDefault="0043252B" w:rsidP="0043252B">
            <w:pPr>
              <w:rPr>
                <w:rFonts w:ascii="Times New Roman" w:hAnsi="Times New Roman" w:cs="Times New Roman"/>
                <w:sz w:val="24"/>
                <w:szCs w:val="24"/>
              </w:rPr>
            </w:pPr>
            <w:r w:rsidRPr="0043252B">
              <w:rPr>
                <w:rFonts w:ascii="Times New Roman" w:hAnsi="Times New Roman" w:cs="Times New Roman"/>
                <w:sz w:val="24"/>
                <w:szCs w:val="24"/>
              </w:rPr>
              <w:t>To improve credit risk assessment of SMEs by modelling supply-chain and transactional relationships using Graph Neural Networks.</w:t>
            </w:r>
          </w:p>
        </w:tc>
        <w:tc>
          <w:tcPr>
            <w:tcW w:w="0" w:type="auto"/>
            <w:vAlign w:val="center"/>
            <w:hideMark/>
          </w:tcPr>
          <w:p w14:paraId="7C27ED7D" w14:textId="77777777" w:rsidR="0043252B" w:rsidRPr="0043252B" w:rsidRDefault="0043252B" w:rsidP="0043252B">
            <w:pPr>
              <w:rPr>
                <w:rFonts w:ascii="Times New Roman" w:hAnsi="Times New Roman" w:cs="Times New Roman"/>
                <w:sz w:val="24"/>
                <w:szCs w:val="24"/>
              </w:rPr>
            </w:pPr>
            <w:r w:rsidRPr="0043252B">
              <w:rPr>
                <w:rFonts w:ascii="Times New Roman" w:hAnsi="Times New Roman" w:cs="Times New Roman"/>
                <w:sz w:val="24"/>
                <w:szCs w:val="24"/>
              </w:rPr>
              <w:t xml:space="preserve">Graph Neural Networks (GNN), Large-scale transaction and social graphs, Supply-chain network </w:t>
            </w:r>
            <w:proofErr w:type="spellStart"/>
            <w:r w:rsidRPr="0043252B">
              <w:rPr>
                <w:rFonts w:ascii="Times New Roman" w:hAnsi="Times New Roman" w:cs="Times New Roman"/>
                <w:sz w:val="24"/>
                <w:szCs w:val="24"/>
              </w:rPr>
              <w:t>modeling</w:t>
            </w:r>
            <w:proofErr w:type="spellEnd"/>
          </w:p>
        </w:tc>
        <w:tc>
          <w:tcPr>
            <w:tcW w:w="0" w:type="auto"/>
            <w:vAlign w:val="center"/>
            <w:hideMark/>
          </w:tcPr>
          <w:p w14:paraId="22CEDA89" w14:textId="77777777" w:rsidR="0043252B" w:rsidRPr="0043252B" w:rsidRDefault="0043252B" w:rsidP="0043252B">
            <w:pPr>
              <w:rPr>
                <w:rFonts w:ascii="Times New Roman" w:hAnsi="Times New Roman" w:cs="Times New Roman"/>
                <w:sz w:val="24"/>
                <w:szCs w:val="24"/>
              </w:rPr>
            </w:pPr>
            <w:r w:rsidRPr="0043252B">
              <w:rPr>
                <w:rFonts w:ascii="Times New Roman" w:hAnsi="Times New Roman" w:cs="Times New Roman"/>
                <w:sz w:val="24"/>
                <w:szCs w:val="24"/>
              </w:rPr>
              <w:t>Designed for external parties (banks and lenders) to predict loan defaults. Not intended for MSME owners to make internal business decisions.</w:t>
            </w:r>
          </w:p>
        </w:tc>
      </w:tr>
      <w:tr w:rsidR="0043252B" w:rsidRPr="0043252B" w14:paraId="29487D21" w14:textId="77777777" w:rsidTr="0043252B">
        <w:trPr>
          <w:tblCellSpacing w:w="15" w:type="dxa"/>
        </w:trPr>
        <w:tc>
          <w:tcPr>
            <w:tcW w:w="0" w:type="auto"/>
            <w:vAlign w:val="center"/>
            <w:hideMark/>
          </w:tcPr>
          <w:p w14:paraId="1714D240" w14:textId="77777777" w:rsidR="0043252B" w:rsidRPr="0043252B" w:rsidRDefault="0043252B" w:rsidP="0043252B">
            <w:pPr>
              <w:rPr>
                <w:rFonts w:ascii="Times New Roman" w:hAnsi="Times New Roman" w:cs="Times New Roman"/>
                <w:sz w:val="24"/>
                <w:szCs w:val="24"/>
              </w:rPr>
            </w:pPr>
            <w:r w:rsidRPr="0043252B">
              <w:rPr>
                <w:rFonts w:ascii="Times New Roman" w:hAnsi="Times New Roman" w:cs="Times New Roman"/>
                <w:sz w:val="24"/>
                <w:szCs w:val="24"/>
              </w:rPr>
              <w:t>Retrieval-Augmented Reasoning for Chartered Accountancy (CA-</w:t>
            </w:r>
            <w:proofErr w:type="spellStart"/>
            <w:r w:rsidRPr="0043252B">
              <w:rPr>
                <w:rFonts w:ascii="Times New Roman" w:hAnsi="Times New Roman" w:cs="Times New Roman"/>
                <w:sz w:val="24"/>
                <w:szCs w:val="24"/>
              </w:rPr>
              <w:t>ThinkFlow</w:t>
            </w:r>
            <w:proofErr w:type="spellEnd"/>
            <w:r w:rsidRPr="0043252B">
              <w:rPr>
                <w:rFonts w:ascii="Times New Roman" w:hAnsi="Times New Roman" w:cs="Times New Roman"/>
                <w:sz w:val="24"/>
                <w:szCs w:val="24"/>
              </w:rPr>
              <w:t>)</w:t>
            </w:r>
          </w:p>
        </w:tc>
        <w:tc>
          <w:tcPr>
            <w:tcW w:w="0" w:type="auto"/>
            <w:vAlign w:val="center"/>
            <w:hideMark/>
          </w:tcPr>
          <w:p w14:paraId="14D29E9F" w14:textId="77777777" w:rsidR="0043252B" w:rsidRPr="0043252B" w:rsidRDefault="0043252B" w:rsidP="0043252B">
            <w:pPr>
              <w:rPr>
                <w:rFonts w:ascii="Times New Roman" w:hAnsi="Times New Roman" w:cs="Times New Roman"/>
                <w:sz w:val="24"/>
                <w:szCs w:val="24"/>
              </w:rPr>
            </w:pPr>
            <w:r w:rsidRPr="0043252B">
              <w:rPr>
                <w:rFonts w:ascii="Times New Roman" w:hAnsi="Times New Roman" w:cs="Times New Roman"/>
                <w:sz w:val="24"/>
                <w:szCs w:val="24"/>
              </w:rPr>
              <w:t>Jatin Gupta, Akhil Sharma, Saransh Singhania, Ali Imam Abidi (2026)</w:t>
            </w:r>
          </w:p>
        </w:tc>
        <w:tc>
          <w:tcPr>
            <w:tcW w:w="0" w:type="auto"/>
            <w:vAlign w:val="center"/>
            <w:hideMark/>
          </w:tcPr>
          <w:p w14:paraId="6F1BE42B" w14:textId="77777777" w:rsidR="0043252B" w:rsidRPr="0043252B" w:rsidRDefault="0043252B" w:rsidP="0043252B">
            <w:pPr>
              <w:rPr>
                <w:rFonts w:ascii="Times New Roman" w:hAnsi="Times New Roman" w:cs="Times New Roman"/>
                <w:sz w:val="24"/>
                <w:szCs w:val="24"/>
              </w:rPr>
            </w:pPr>
            <w:r w:rsidRPr="0043252B">
              <w:rPr>
                <w:rFonts w:ascii="Times New Roman" w:hAnsi="Times New Roman" w:cs="Times New Roman"/>
                <w:sz w:val="24"/>
                <w:szCs w:val="24"/>
              </w:rPr>
              <w:t>To build a parameter-efficient Retrieval-Augmented Generation system capable of accurately answering complex Indian Chartered Accountancy and tax-related questions.</w:t>
            </w:r>
          </w:p>
        </w:tc>
        <w:tc>
          <w:tcPr>
            <w:tcW w:w="0" w:type="auto"/>
            <w:vAlign w:val="center"/>
            <w:hideMark/>
          </w:tcPr>
          <w:p w14:paraId="1C0D3E7C" w14:textId="77777777" w:rsidR="0043252B" w:rsidRPr="0043252B" w:rsidRDefault="0043252B" w:rsidP="0043252B">
            <w:pPr>
              <w:rPr>
                <w:rFonts w:ascii="Times New Roman" w:hAnsi="Times New Roman" w:cs="Times New Roman"/>
                <w:sz w:val="24"/>
                <w:szCs w:val="24"/>
              </w:rPr>
            </w:pPr>
            <w:r w:rsidRPr="0043252B">
              <w:rPr>
                <w:rFonts w:ascii="Times New Roman" w:hAnsi="Times New Roman" w:cs="Times New Roman"/>
                <w:sz w:val="24"/>
                <w:szCs w:val="24"/>
              </w:rPr>
              <w:t>Parameter-efficient RAG, 14B quantized reasoning model (DeepSeek-R1), Layout-aware document extraction (</w:t>
            </w:r>
            <w:proofErr w:type="spellStart"/>
            <w:r w:rsidRPr="0043252B">
              <w:rPr>
                <w:rFonts w:ascii="Times New Roman" w:hAnsi="Times New Roman" w:cs="Times New Roman"/>
                <w:sz w:val="24"/>
                <w:szCs w:val="24"/>
              </w:rPr>
              <w:t>Docling</w:t>
            </w:r>
            <w:proofErr w:type="spellEnd"/>
            <w:r w:rsidRPr="0043252B">
              <w:rPr>
                <w:rFonts w:ascii="Times New Roman" w:hAnsi="Times New Roman" w:cs="Times New Roman"/>
                <w:sz w:val="24"/>
                <w:szCs w:val="24"/>
              </w:rPr>
              <w:t>), Chain-of-Thought reasoning</w:t>
            </w:r>
          </w:p>
        </w:tc>
        <w:tc>
          <w:tcPr>
            <w:tcW w:w="0" w:type="auto"/>
            <w:vAlign w:val="center"/>
            <w:hideMark/>
          </w:tcPr>
          <w:p w14:paraId="4322CE13" w14:textId="77777777" w:rsidR="0043252B" w:rsidRPr="0043252B" w:rsidRDefault="0043252B" w:rsidP="0043252B">
            <w:pPr>
              <w:rPr>
                <w:rFonts w:ascii="Times New Roman" w:hAnsi="Times New Roman" w:cs="Times New Roman"/>
                <w:sz w:val="24"/>
                <w:szCs w:val="24"/>
              </w:rPr>
            </w:pPr>
            <w:r w:rsidRPr="0043252B">
              <w:rPr>
                <w:rFonts w:ascii="Times New Roman" w:hAnsi="Times New Roman" w:cs="Times New Roman"/>
                <w:sz w:val="24"/>
                <w:szCs w:val="24"/>
              </w:rPr>
              <w:t>Excellent for knowledge-based Q&amp;A but remains limited to question answering. Weak in multi-step business simulation, adaptive learning, and full operational decision support.</w:t>
            </w:r>
          </w:p>
        </w:tc>
      </w:tr>
    </w:tbl>
    <w:p w14:paraId="738A670B" w14:textId="77777777" w:rsidR="000C3480" w:rsidRPr="0043252B" w:rsidRDefault="000C3480" w:rsidP="003168FD">
      <w:pPr>
        <w:rPr>
          <w:rFonts w:ascii="Times New Roman" w:hAnsi="Times New Roman" w:cs="Times New Roman"/>
          <w:sz w:val="24"/>
          <w:szCs w:val="24"/>
          <w:lang w:val="en-US"/>
        </w:rPr>
      </w:pPr>
    </w:p>
    <w:p w14:paraId="0B7BFAE3" w14:textId="77777777" w:rsidR="00741045" w:rsidRDefault="00741045" w:rsidP="003168FD">
      <w:pPr>
        <w:rPr>
          <w:rFonts w:ascii="Times New Roman" w:hAnsi="Times New Roman" w:cs="Times New Roman"/>
          <w:sz w:val="36"/>
          <w:szCs w:val="36"/>
          <w:lang w:val="en-US"/>
        </w:rPr>
      </w:pPr>
    </w:p>
    <w:p w14:paraId="7C3F9417" w14:textId="4C76E25B" w:rsidR="00741045" w:rsidRPr="00741045" w:rsidRDefault="004B5314" w:rsidP="003168FD">
      <w:pPr>
        <w:rPr>
          <w:rFonts w:ascii="Times New Roman" w:hAnsi="Times New Roman" w:cs="Times New Roman"/>
          <w:b/>
          <w:bCs/>
          <w:sz w:val="28"/>
          <w:szCs w:val="28"/>
          <w:lang w:val="en-US"/>
        </w:rPr>
      </w:pPr>
      <w:r w:rsidRPr="00741045">
        <w:rPr>
          <w:rFonts w:ascii="Times New Roman" w:hAnsi="Times New Roman" w:cs="Times New Roman"/>
          <w:b/>
          <w:bCs/>
          <w:sz w:val="28"/>
          <w:szCs w:val="28"/>
          <w:lang w:val="en-US"/>
        </w:rPr>
        <w:t xml:space="preserve">SIMILAR API </w:t>
      </w:r>
      <w:proofErr w:type="gramStart"/>
      <w:r w:rsidRPr="00741045">
        <w:rPr>
          <w:rFonts w:ascii="Times New Roman" w:hAnsi="Times New Roman" w:cs="Times New Roman"/>
          <w:b/>
          <w:bCs/>
          <w:sz w:val="28"/>
          <w:szCs w:val="28"/>
          <w:lang w:val="en-US"/>
        </w:rPr>
        <w:t>DIFFERENCES</w:t>
      </w:r>
      <w:r>
        <w:rPr>
          <w:rFonts w:ascii="Times New Roman" w:hAnsi="Times New Roman" w:cs="Times New Roman"/>
          <w:b/>
          <w:bCs/>
          <w:sz w:val="28"/>
          <w:szCs w:val="28"/>
          <w:lang w:val="en-US"/>
        </w:rPr>
        <w:t>:-</w:t>
      </w:r>
      <w:proofErr w:type="gram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3"/>
        <w:gridCol w:w="1560"/>
        <w:gridCol w:w="1559"/>
        <w:gridCol w:w="1430"/>
        <w:gridCol w:w="1430"/>
        <w:gridCol w:w="1524"/>
      </w:tblGrid>
      <w:tr w:rsidR="001D0EB5" w:rsidRPr="00E94804" w14:paraId="03575764" w14:textId="77777777" w:rsidTr="00E94804">
        <w:trPr>
          <w:tblHeader/>
          <w:tblCellSpacing w:w="15" w:type="dxa"/>
        </w:trPr>
        <w:tc>
          <w:tcPr>
            <w:tcW w:w="0" w:type="auto"/>
            <w:vAlign w:val="center"/>
            <w:hideMark/>
          </w:tcPr>
          <w:p w14:paraId="11E31C64" w14:textId="77777777" w:rsidR="001D0EB5" w:rsidRPr="00E94804" w:rsidRDefault="001D0EB5" w:rsidP="001D0EB5">
            <w:pPr>
              <w:rPr>
                <w:rFonts w:ascii="Times New Roman" w:hAnsi="Times New Roman" w:cs="Times New Roman"/>
                <w:b/>
                <w:bCs/>
                <w:sz w:val="24"/>
                <w:szCs w:val="24"/>
              </w:rPr>
            </w:pPr>
            <w:r w:rsidRPr="00E94804">
              <w:rPr>
                <w:rFonts w:ascii="Times New Roman" w:hAnsi="Times New Roman" w:cs="Times New Roman"/>
                <w:b/>
                <w:bCs/>
                <w:sz w:val="24"/>
                <w:szCs w:val="24"/>
              </w:rPr>
              <w:t>Capability Domain</w:t>
            </w:r>
          </w:p>
        </w:tc>
        <w:tc>
          <w:tcPr>
            <w:tcW w:w="0" w:type="auto"/>
            <w:vAlign w:val="center"/>
            <w:hideMark/>
          </w:tcPr>
          <w:p w14:paraId="50C4E9BD" w14:textId="77777777" w:rsidR="001D0EB5" w:rsidRPr="00E94804" w:rsidRDefault="001D0EB5" w:rsidP="001D0EB5">
            <w:pPr>
              <w:rPr>
                <w:rFonts w:ascii="Times New Roman" w:hAnsi="Times New Roman" w:cs="Times New Roman"/>
                <w:b/>
                <w:bCs/>
                <w:sz w:val="24"/>
                <w:szCs w:val="24"/>
              </w:rPr>
            </w:pPr>
            <w:r w:rsidRPr="00E94804">
              <w:rPr>
                <w:rFonts w:ascii="Times New Roman" w:hAnsi="Times New Roman" w:cs="Times New Roman"/>
                <w:b/>
                <w:bCs/>
                <w:sz w:val="24"/>
                <w:szCs w:val="24"/>
              </w:rPr>
              <w:t>Atlas Vendor AI</w:t>
            </w:r>
          </w:p>
        </w:tc>
        <w:tc>
          <w:tcPr>
            <w:tcW w:w="0" w:type="auto"/>
            <w:vAlign w:val="center"/>
            <w:hideMark/>
          </w:tcPr>
          <w:p w14:paraId="2D47E774" w14:textId="77777777" w:rsidR="001D0EB5" w:rsidRPr="00E94804" w:rsidRDefault="001D0EB5" w:rsidP="001D0EB5">
            <w:pPr>
              <w:rPr>
                <w:rFonts w:ascii="Times New Roman" w:hAnsi="Times New Roman" w:cs="Times New Roman"/>
                <w:b/>
                <w:bCs/>
                <w:sz w:val="24"/>
                <w:szCs w:val="24"/>
              </w:rPr>
            </w:pPr>
            <w:r w:rsidRPr="00E94804">
              <w:rPr>
                <w:rFonts w:ascii="Times New Roman" w:hAnsi="Times New Roman" w:cs="Times New Roman"/>
                <w:b/>
                <w:bCs/>
                <w:sz w:val="24"/>
                <w:szCs w:val="24"/>
              </w:rPr>
              <w:t>Zoho Inventory</w:t>
            </w:r>
          </w:p>
        </w:tc>
        <w:tc>
          <w:tcPr>
            <w:tcW w:w="0" w:type="auto"/>
            <w:vAlign w:val="center"/>
            <w:hideMark/>
          </w:tcPr>
          <w:p w14:paraId="3A872748" w14:textId="77777777" w:rsidR="001D0EB5" w:rsidRPr="00E94804" w:rsidRDefault="001D0EB5" w:rsidP="001D0EB5">
            <w:pPr>
              <w:rPr>
                <w:rFonts w:ascii="Times New Roman" w:hAnsi="Times New Roman" w:cs="Times New Roman"/>
                <w:b/>
                <w:bCs/>
                <w:sz w:val="24"/>
                <w:szCs w:val="24"/>
              </w:rPr>
            </w:pPr>
            <w:proofErr w:type="spellStart"/>
            <w:r w:rsidRPr="00E94804">
              <w:rPr>
                <w:rFonts w:ascii="Times New Roman" w:hAnsi="Times New Roman" w:cs="Times New Roman"/>
                <w:b/>
                <w:bCs/>
                <w:sz w:val="24"/>
                <w:szCs w:val="24"/>
              </w:rPr>
              <w:t>TallyPrime</w:t>
            </w:r>
            <w:proofErr w:type="spellEnd"/>
          </w:p>
        </w:tc>
        <w:tc>
          <w:tcPr>
            <w:tcW w:w="0" w:type="auto"/>
            <w:vAlign w:val="center"/>
            <w:hideMark/>
          </w:tcPr>
          <w:p w14:paraId="6DFABC56" w14:textId="77777777" w:rsidR="001D0EB5" w:rsidRPr="00E94804" w:rsidRDefault="001D0EB5" w:rsidP="001D0EB5">
            <w:pPr>
              <w:rPr>
                <w:rFonts w:ascii="Times New Roman" w:hAnsi="Times New Roman" w:cs="Times New Roman"/>
                <w:b/>
                <w:bCs/>
                <w:sz w:val="24"/>
                <w:szCs w:val="24"/>
              </w:rPr>
            </w:pPr>
            <w:proofErr w:type="spellStart"/>
            <w:r w:rsidRPr="00E94804">
              <w:rPr>
                <w:rFonts w:ascii="Times New Roman" w:hAnsi="Times New Roman" w:cs="Times New Roman"/>
                <w:b/>
                <w:bCs/>
                <w:sz w:val="24"/>
                <w:szCs w:val="24"/>
              </w:rPr>
              <w:t>Vyapar</w:t>
            </w:r>
            <w:proofErr w:type="spellEnd"/>
          </w:p>
        </w:tc>
        <w:tc>
          <w:tcPr>
            <w:tcW w:w="0" w:type="auto"/>
            <w:vAlign w:val="center"/>
            <w:hideMark/>
          </w:tcPr>
          <w:p w14:paraId="47181E83" w14:textId="77777777" w:rsidR="001D0EB5" w:rsidRPr="00E94804" w:rsidRDefault="001D0EB5" w:rsidP="001D0EB5">
            <w:pPr>
              <w:rPr>
                <w:rFonts w:ascii="Times New Roman" w:hAnsi="Times New Roman" w:cs="Times New Roman"/>
                <w:b/>
                <w:bCs/>
                <w:sz w:val="24"/>
                <w:szCs w:val="24"/>
              </w:rPr>
            </w:pPr>
            <w:r w:rsidRPr="00E94804">
              <w:rPr>
                <w:rFonts w:ascii="Times New Roman" w:hAnsi="Times New Roman" w:cs="Times New Roman"/>
                <w:b/>
                <w:bCs/>
                <w:sz w:val="24"/>
                <w:szCs w:val="24"/>
              </w:rPr>
              <w:t>Odoo</w:t>
            </w:r>
          </w:p>
        </w:tc>
      </w:tr>
      <w:tr w:rsidR="001D0EB5" w:rsidRPr="00E94804" w14:paraId="21F799BC" w14:textId="77777777" w:rsidTr="00E94804">
        <w:trPr>
          <w:tblCellSpacing w:w="15" w:type="dxa"/>
        </w:trPr>
        <w:tc>
          <w:tcPr>
            <w:tcW w:w="0" w:type="auto"/>
            <w:vAlign w:val="center"/>
            <w:hideMark/>
          </w:tcPr>
          <w:p w14:paraId="48C05BF6" w14:textId="77777777" w:rsidR="001D0EB5" w:rsidRPr="00E94804" w:rsidRDefault="001D0EB5" w:rsidP="001D0EB5">
            <w:pPr>
              <w:rPr>
                <w:rFonts w:ascii="Times New Roman" w:hAnsi="Times New Roman" w:cs="Times New Roman"/>
                <w:sz w:val="24"/>
                <w:szCs w:val="24"/>
              </w:rPr>
            </w:pPr>
            <w:r w:rsidRPr="00E94804">
              <w:rPr>
                <w:rFonts w:ascii="Times New Roman" w:hAnsi="Times New Roman" w:cs="Times New Roman"/>
                <w:sz w:val="24"/>
                <w:szCs w:val="24"/>
              </w:rPr>
              <w:t>Conversational AI Decision Support</w:t>
            </w:r>
          </w:p>
        </w:tc>
        <w:tc>
          <w:tcPr>
            <w:tcW w:w="0" w:type="auto"/>
            <w:vAlign w:val="center"/>
            <w:hideMark/>
          </w:tcPr>
          <w:p w14:paraId="1694D4E5" w14:textId="77777777" w:rsidR="001D0EB5" w:rsidRPr="00E94804" w:rsidRDefault="001D0EB5" w:rsidP="001D0EB5">
            <w:pPr>
              <w:rPr>
                <w:rFonts w:ascii="Times New Roman" w:hAnsi="Times New Roman" w:cs="Times New Roman"/>
                <w:sz w:val="24"/>
                <w:szCs w:val="24"/>
              </w:rPr>
            </w:pPr>
            <w:r w:rsidRPr="00E94804">
              <w:rPr>
                <w:rFonts w:ascii="Times New Roman" w:hAnsi="Times New Roman" w:cs="Times New Roman"/>
                <w:sz w:val="24"/>
                <w:szCs w:val="24"/>
              </w:rPr>
              <w:t>Provides a natural-language business copilot that allows users to query operational data, receive contextual recommendati</w:t>
            </w:r>
            <w:r w:rsidRPr="00E94804">
              <w:rPr>
                <w:rFonts w:ascii="Times New Roman" w:hAnsi="Times New Roman" w:cs="Times New Roman"/>
                <w:sz w:val="24"/>
                <w:szCs w:val="24"/>
              </w:rPr>
              <w:lastRenderedPageBreak/>
              <w:t>ons, and obtain decision guidance through interactive dialogue.</w:t>
            </w:r>
          </w:p>
        </w:tc>
        <w:tc>
          <w:tcPr>
            <w:tcW w:w="0" w:type="auto"/>
            <w:vAlign w:val="center"/>
            <w:hideMark/>
          </w:tcPr>
          <w:p w14:paraId="66B81793" w14:textId="77777777" w:rsidR="001D0EB5" w:rsidRPr="00E94804" w:rsidRDefault="001D0EB5" w:rsidP="001D0EB5">
            <w:pPr>
              <w:rPr>
                <w:rFonts w:ascii="Times New Roman" w:hAnsi="Times New Roman" w:cs="Times New Roman"/>
                <w:sz w:val="24"/>
                <w:szCs w:val="24"/>
              </w:rPr>
            </w:pPr>
            <w:r w:rsidRPr="00E94804">
              <w:rPr>
                <w:rFonts w:ascii="Times New Roman" w:hAnsi="Times New Roman" w:cs="Times New Roman"/>
                <w:sz w:val="24"/>
                <w:szCs w:val="24"/>
              </w:rPr>
              <w:lastRenderedPageBreak/>
              <w:t>Does not offer conversational AI or natural-language querying of business data.</w:t>
            </w:r>
          </w:p>
        </w:tc>
        <w:tc>
          <w:tcPr>
            <w:tcW w:w="0" w:type="auto"/>
            <w:vAlign w:val="center"/>
            <w:hideMark/>
          </w:tcPr>
          <w:p w14:paraId="3F6D600F" w14:textId="77777777" w:rsidR="001D0EB5" w:rsidRPr="00E94804" w:rsidRDefault="001D0EB5" w:rsidP="001D0EB5">
            <w:pPr>
              <w:rPr>
                <w:rFonts w:ascii="Times New Roman" w:hAnsi="Times New Roman" w:cs="Times New Roman"/>
                <w:sz w:val="24"/>
                <w:szCs w:val="24"/>
              </w:rPr>
            </w:pPr>
            <w:r w:rsidRPr="00E94804">
              <w:rPr>
                <w:rFonts w:ascii="Times New Roman" w:hAnsi="Times New Roman" w:cs="Times New Roman"/>
                <w:sz w:val="24"/>
                <w:szCs w:val="24"/>
              </w:rPr>
              <w:t>Does not support natural-language interaction or AI-driven conversational decision support.</w:t>
            </w:r>
          </w:p>
        </w:tc>
        <w:tc>
          <w:tcPr>
            <w:tcW w:w="0" w:type="auto"/>
            <w:vAlign w:val="center"/>
            <w:hideMark/>
          </w:tcPr>
          <w:p w14:paraId="620AEA60" w14:textId="77777777" w:rsidR="001D0EB5" w:rsidRPr="00E94804" w:rsidRDefault="001D0EB5" w:rsidP="001D0EB5">
            <w:pPr>
              <w:rPr>
                <w:rFonts w:ascii="Times New Roman" w:hAnsi="Times New Roman" w:cs="Times New Roman"/>
                <w:sz w:val="24"/>
                <w:szCs w:val="24"/>
              </w:rPr>
            </w:pPr>
            <w:r w:rsidRPr="00E94804">
              <w:rPr>
                <w:rFonts w:ascii="Times New Roman" w:hAnsi="Times New Roman" w:cs="Times New Roman"/>
                <w:sz w:val="24"/>
                <w:szCs w:val="24"/>
              </w:rPr>
              <w:t>Does not provide AI-based conversational interfaces for business queries.</w:t>
            </w:r>
          </w:p>
        </w:tc>
        <w:tc>
          <w:tcPr>
            <w:tcW w:w="0" w:type="auto"/>
            <w:vAlign w:val="center"/>
            <w:hideMark/>
          </w:tcPr>
          <w:p w14:paraId="57CE574A" w14:textId="77777777" w:rsidR="001D0EB5" w:rsidRPr="00E94804" w:rsidRDefault="001D0EB5" w:rsidP="001D0EB5">
            <w:pPr>
              <w:rPr>
                <w:rFonts w:ascii="Times New Roman" w:hAnsi="Times New Roman" w:cs="Times New Roman"/>
                <w:sz w:val="24"/>
                <w:szCs w:val="24"/>
              </w:rPr>
            </w:pPr>
            <w:r w:rsidRPr="00E94804">
              <w:rPr>
                <w:rFonts w:ascii="Times New Roman" w:hAnsi="Times New Roman" w:cs="Times New Roman"/>
                <w:sz w:val="24"/>
                <w:szCs w:val="24"/>
              </w:rPr>
              <w:t>Does not incorporate conversational AI or natural-language decision support.</w:t>
            </w:r>
          </w:p>
        </w:tc>
      </w:tr>
      <w:tr w:rsidR="001D0EB5" w:rsidRPr="00E94804" w14:paraId="5952EB25" w14:textId="77777777" w:rsidTr="00E94804">
        <w:trPr>
          <w:tblCellSpacing w:w="15" w:type="dxa"/>
        </w:trPr>
        <w:tc>
          <w:tcPr>
            <w:tcW w:w="0" w:type="auto"/>
            <w:vAlign w:val="center"/>
            <w:hideMark/>
          </w:tcPr>
          <w:p w14:paraId="32D191B2" w14:textId="77777777" w:rsidR="001D0EB5" w:rsidRPr="00E94804" w:rsidRDefault="001D0EB5" w:rsidP="001D0EB5">
            <w:pPr>
              <w:rPr>
                <w:rFonts w:ascii="Times New Roman" w:hAnsi="Times New Roman" w:cs="Times New Roman"/>
                <w:sz w:val="24"/>
                <w:szCs w:val="24"/>
              </w:rPr>
            </w:pPr>
            <w:r w:rsidRPr="00E94804">
              <w:rPr>
                <w:rFonts w:ascii="Times New Roman" w:hAnsi="Times New Roman" w:cs="Times New Roman"/>
                <w:sz w:val="24"/>
                <w:szCs w:val="24"/>
              </w:rPr>
              <w:t>Intelligent Vendor Recommendation</w:t>
            </w:r>
          </w:p>
        </w:tc>
        <w:tc>
          <w:tcPr>
            <w:tcW w:w="0" w:type="auto"/>
            <w:vAlign w:val="center"/>
            <w:hideMark/>
          </w:tcPr>
          <w:p w14:paraId="2CCF2FAF" w14:textId="77777777" w:rsidR="001D0EB5" w:rsidRPr="00E94804" w:rsidRDefault="001D0EB5" w:rsidP="001D0EB5">
            <w:pPr>
              <w:rPr>
                <w:rFonts w:ascii="Times New Roman" w:hAnsi="Times New Roman" w:cs="Times New Roman"/>
                <w:sz w:val="24"/>
                <w:szCs w:val="24"/>
              </w:rPr>
            </w:pPr>
            <w:r w:rsidRPr="00E94804">
              <w:rPr>
                <w:rFonts w:ascii="Times New Roman" w:hAnsi="Times New Roman" w:cs="Times New Roman"/>
                <w:sz w:val="24"/>
                <w:szCs w:val="24"/>
              </w:rPr>
              <w:t>Generates AI-driven vendor recommendations based on historical performance, pricing patterns, risk indicators, and business context.</w:t>
            </w:r>
          </w:p>
        </w:tc>
        <w:tc>
          <w:tcPr>
            <w:tcW w:w="0" w:type="auto"/>
            <w:vAlign w:val="center"/>
            <w:hideMark/>
          </w:tcPr>
          <w:p w14:paraId="23651422" w14:textId="77777777" w:rsidR="001D0EB5" w:rsidRPr="00E94804" w:rsidRDefault="001D0EB5" w:rsidP="001D0EB5">
            <w:pPr>
              <w:rPr>
                <w:rFonts w:ascii="Times New Roman" w:hAnsi="Times New Roman" w:cs="Times New Roman"/>
                <w:sz w:val="24"/>
                <w:szCs w:val="24"/>
              </w:rPr>
            </w:pPr>
            <w:r w:rsidRPr="00E94804">
              <w:rPr>
                <w:rFonts w:ascii="Times New Roman" w:hAnsi="Times New Roman" w:cs="Times New Roman"/>
                <w:sz w:val="24"/>
                <w:szCs w:val="24"/>
              </w:rPr>
              <w:t>Relies on manual vendor selection and basic filtering; does not apply predictive or generative recommendation models.</w:t>
            </w:r>
          </w:p>
        </w:tc>
        <w:tc>
          <w:tcPr>
            <w:tcW w:w="0" w:type="auto"/>
            <w:vAlign w:val="center"/>
            <w:hideMark/>
          </w:tcPr>
          <w:p w14:paraId="77C221BB" w14:textId="77777777" w:rsidR="001D0EB5" w:rsidRPr="00E94804" w:rsidRDefault="001D0EB5" w:rsidP="001D0EB5">
            <w:pPr>
              <w:rPr>
                <w:rFonts w:ascii="Times New Roman" w:hAnsi="Times New Roman" w:cs="Times New Roman"/>
                <w:sz w:val="24"/>
                <w:szCs w:val="24"/>
              </w:rPr>
            </w:pPr>
            <w:r w:rsidRPr="00E94804">
              <w:rPr>
                <w:rFonts w:ascii="Times New Roman" w:hAnsi="Times New Roman" w:cs="Times New Roman"/>
                <w:sz w:val="24"/>
                <w:szCs w:val="24"/>
              </w:rPr>
              <w:t>Supports basic vendor master data management without intelligent recommendation algorithms.</w:t>
            </w:r>
          </w:p>
        </w:tc>
        <w:tc>
          <w:tcPr>
            <w:tcW w:w="0" w:type="auto"/>
            <w:vAlign w:val="center"/>
            <w:hideMark/>
          </w:tcPr>
          <w:p w14:paraId="6D950AC7" w14:textId="77777777" w:rsidR="001D0EB5" w:rsidRPr="00E94804" w:rsidRDefault="001D0EB5" w:rsidP="001D0EB5">
            <w:pPr>
              <w:rPr>
                <w:rFonts w:ascii="Times New Roman" w:hAnsi="Times New Roman" w:cs="Times New Roman"/>
                <w:sz w:val="24"/>
                <w:szCs w:val="24"/>
              </w:rPr>
            </w:pPr>
            <w:r w:rsidRPr="00E94804">
              <w:rPr>
                <w:rFonts w:ascii="Times New Roman" w:hAnsi="Times New Roman" w:cs="Times New Roman"/>
                <w:sz w:val="24"/>
                <w:szCs w:val="24"/>
              </w:rPr>
              <w:t>Maintains vendor records with limited analytical ranking; lacks AI-based recommendation engines.</w:t>
            </w:r>
          </w:p>
        </w:tc>
        <w:tc>
          <w:tcPr>
            <w:tcW w:w="0" w:type="auto"/>
            <w:vAlign w:val="center"/>
            <w:hideMark/>
          </w:tcPr>
          <w:p w14:paraId="09CB5A46" w14:textId="77777777" w:rsidR="001D0EB5" w:rsidRPr="00E94804" w:rsidRDefault="001D0EB5" w:rsidP="001D0EB5">
            <w:pPr>
              <w:rPr>
                <w:rFonts w:ascii="Times New Roman" w:hAnsi="Times New Roman" w:cs="Times New Roman"/>
                <w:sz w:val="24"/>
                <w:szCs w:val="24"/>
              </w:rPr>
            </w:pPr>
            <w:r w:rsidRPr="00E94804">
              <w:rPr>
                <w:rFonts w:ascii="Times New Roman" w:hAnsi="Times New Roman" w:cs="Times New Roman"/>
                <w:sz w:val="24"/>
                <w:szCs w:val="24"/>
              </w:rPr>
              <w:t>Provides vendor management with basic rating and filtering; does not employ advanced AI recommendation models.</w:t>
            </w:r>
          </w:p>
        </w:tc>
      </w:tr>
      <w:tr w:rsidR="001D0EB5" w:rsidRPr="00E94804" w14:paraId="1E7EAFFB" w14:textId="77777777" w:rsidTr="00E94804">
        <w:trPr>
          <w:tblCellSpacing w:w="15" w:type="dxa"/>
        </w:trPr>
        <w:tc>
          <w:tcPr>
            <w:tcW w:w="0" w:type="auto"/>
            <w:vAlign w:val="center"/>
            <w:hideMark/>
          </w:tcPr>
          <w:p w14:paraId="5D13E1BA" w14:textId="77777777" w:rsidR="001D0EB5" w:rsidRPr="00E94804" w:rsidRDefault="001D0EB5" w:rsidP="001D0EB5">
            <w:pPr>
              <w:rPr>
                <w:rFonts w:ascii="Times New Roman" w:hAnsi="Times New Roman" w:cs="Times New Roman"/>
                <w:sz w:val="24"/>
                <w:szCs w:val="24"/>
              </w:rPr>
            </w:pPr>
            <w:r w:rsidRPr="00E94804">
              <w:rPr>
                <w:rFonts w:ascii="Times New Roman" w:hAnsi="Times New Roman" w:cs="Times New Roman"/>
                <w:sz w:val="24"/>
                <w:szCs w:val="24"/>
              </w:rPr>
              <w:t>Predictive Purchase Intelligence</w:t>
            </w:r>
          </w:p>
        </w:tc>
        <w:tc>
          <w:tcPr>
            <w:tcW w:w="0" w:type="auto"/>
            <w:vAlign w:val="center"/>
            <w:hideMark/>
          </w:tcPr>
          <w:p w14:paraId="5EC77D00" w14:textId="77777777" w:rsidR="001D0EB5" w:rsidRPr="00E94804" w:rsidRDefault="001D0EB5" w:rsidP="001D0EB5">
            <w:pPr>
              <w:rPr>
                <w:rFonts w:ascii="Times New Roman" w:hAnsi="Times New Roman" w:cs="Times New Roman"/>
                <w:sz w:val="24"/>
                <w:szCs w:val="24"/>
              </w:rPr>
            </w:pPr>
            <w:r w:rsidRPr="00E94804">
              <w:rPr>
                <w:rFonts w:ascii="Times New Roman" w:hAnsi="Times New Roman" w:cs="Times New Roman"/>
                <w:sz w:val="24"/>
                <w:szCs w:val="24"/>
              </w:rPr>
              <w:t>Forecasts purchase requirements using historical patterns, seasonal trends, and business signals to support proactive procurement decisions.</w:t>
            </w:r>
          </w:p>
        </w:tc>
        <w:tc>
          <w:tcPr>
            <w:tcW w:w="0" w:type="auto"/>
            <w:vAlign w:val="center"/>
            <w:hideMark/>
          </w:tcPr>
          <w:p w14:paraId="26136070" w14:textId="77777777" w:rsidR="001D0EB5" w:rsidRPr="00E94804" w:rsidRDefault="001D0EB5" w:rsidP="001D0EB5">
            <w:pPr>
              <w:rPr>
                <w:rFonts w:ascii="Times New Roman" w:hAnsi="Times New Roman" w:cs="Times New Roman"/>
                <w:sz w:val="24"/>
                <w:szCs w:val="24"/>
              </w:rPr>
            </w:pPr>
            <w:r w:rsidRPr="00E94804">
              <w:rPr>
                <w:rFonts w:ascii="Times New Roman" w:hAnsi="Times New Roman" w:cs="Times New Roman"/>
                <w:sz w:val="24"/>
                <w:szCs w:val="24"/>
              </w:rPr>
              <w:t>Offers demand forecasting at a basic level without deep AI-driven purchase prediction.</w:t>
            </w:r>
          </w:p>
        </w:tc>
        <w:tc>
          <w:tcPr>
            <w:tcW w:w="0" w:type="auto"/>
            <w:vAlign w:val="center"/>
            <w:hideMark/>
          </w:tcPr>
          <w:p w14:paraId="506770B1" w14:textId="77777777" w:rsidR="001D0EB5" w:rsidRPr="00E94804" w:rsidRDefault="001D0EB5" w:rsidP="001D0EB5">
            <w:pPr>
              <w:rPr>
                <w:rFonts w:ascii="Times New Roman" w:hAnsi="Times New Roman" w:cs="Times New Roman"/>
                <w:sz w:val="24"/>
                <w:szCs w:val="24"/>
              </w:rPr>
            </w:pPr>
            <w:r w:rsidRPr="00E94804">
              <w:rPr>
                <w:rFonts w:ascii="Times New Roman" w:hAnsi="Times New Roman" w:cs="Times New Roman"/>
                <w:sz w:val="24"/>
                <w:szCs w:val="24"/>
              </w:rPr>
              <w:t>Focuses on transactional recording and does not provide predictive purchase modelling.</w:t>
            </w:r>
          </w:p>
        </w:tc>
        <w:tc>
          <w:tcPr>
            <w:tcW w:w="0" w:type="auto"/>
            <w:vAlign w:val="center"/>
            <w:hideMark/>
          </w:tcPr>
          <w:p w14:paraId="2B5B257F" w14:textId="77777777" w:rsidR="001D0EB5" w:rsidRPr="00E94804" w:rsidRDefault="001D0EB5" w:rsidP="001D0EB5">
            <w:pPr>
              <w:rPr>
                <w:rFonts w:ascii="Times New Roman" w:hAnsi="Times New Roman" w:cs="Times New Roman"/>
                <w:sz w:val="24"/>
                <w:szCs w:val="24"/>
              </w:rPr>
            </w:pPr>
            <w:r w:rsidRPr="00E94804">
              <w:rPr>
                <w:rFonts w:ascii="Times New Roman" w:hAnsi="Times New Roman" w:cs="Times New Roman"/>
                <w:sz w:val="24"/>
                <w:szCs w:val="24"/>
              </w:rPr>
              <w:t>Limited predictive capability; primarily reactive inventory and purchase tracking.</w:t>
            </w:r>
          </w:p>
        </w:tc>
        <w:tc>
          <w:tcPr>
            <w:tcW w:w="0" w:type="auto"/>
            <w:vAlign w:val="center"/>
            <w:hideMark/>
          </w:tcPr>
          <w:p w14:paraId="62BA41E4" w14:textId="77777777" w:rsidR="001D0EB5" w:rsidRPr="00E94804" w:rsidRDefault="001D0EB5" w:rsidP="001D0EB5">
            <w:pPr>
              <w:rPr>
                <w:rFonts w:ascii="Times New Roman" w:hAnsi="Times New Roman" w:cs="Times New Roman"/>
                <w:sz w:val="24"/>
                <w:szCs w:val="24"/>
              </w:rPr>
            </w:pPr>
            <w:r w:rsidRPr="00E94804">
              <w:rPr>
                <w:rFonts w:ascii="Times New Roman" w:hAnsi="Times New Roman" w:cs="Times New Roman"/>
                <w:sz w:val="24"/>
                <w:szCs w:val="24"/>
              </w:rPr>
              <w:t>Supports basic forecasting modules that can be extended; native predictive depth is moderate.</w:t>
            </w:r>
          </w:p>
        </w:tc>
      </w:tr>
      <w:tr w:rsidR="001D0EB5" w:rsidRPr="00E94804" w14:paraId="46A607C5" w14:textId="77777777" w:rsidTr="00E94804">
        <w:trPr>
          <w:tblCellSpacing w:w="15" w:type="dxa"/>
        </w:trPr>
        <w:tc>
          <w:tcPr>
            <w:tcW w:w="0" w:type="auto"/>
            <w:vAlign w:val="center"/>
            <w:hideMark/>
          </w:tcPr>
          <w:p w14:paraId="7D31F617" w14:textId="77777777" w:rsidR="001D0EB5" w:rsidRPr="00E94804" w:rsidRDefault="001D0EB5" w:rsidP="001D0EB5">
            <w:pPr>
              <w:rPr>
                <w:rFonts w:ascii="Times New Roman" w:hAnsi="Times New Roman" w:cs="Times New Roman"/>
                <w:sz w:val="24"/>
                <w:szCs w:val="24"/>
              </w:rPr>
            </w:pPr>
            <w:r w:rsidRPr="00E94804">
              <w:rPr>
                <w:rFonts w:ascii="Times New Roman" w:hAnsi="Times New Roman" w:cs="Times New Roman"/>
                <w:sz w:val="24"/>
                <w:szCs w:val="24"/>
              </w:rPr>
              <w:t>Composite Business Health Scoring</w:t>
            </w:r>
          </w:p>
        </w:tc>
        <w:tc>
          <w:tcPr>
            <w:tcW w:w="0" w:type="auto"/>
            <w:vAlign w:val="center"/>
            <w:hideMark/>
          </w:tcPr>
          <w:p w14:paraId="00BABC42" w14:textId="77777777" w:rsidR="001D0EB5" w:rsidRPr="00E94804" w:rsidRDefault="001D0EB5" w:rsidP="001D0EB5">
            <w:pPr>
              <w:rPr>
                <w:rFonts w:ascii="Times New Roman" w:hAnsi="Times New Roman" w:cs="Times New Roman"/>
                <w:sz w:val="24"/>
                <w:szCs w:val="24"/>
              </w:rPr>
            </w:pPr>
            <w:r w:rsidRPr="00E94804">
              <w:rPr>
                <w:rFonts w:ascii="Times New Roman" w:hAnsi="Times New Roman" w:cs="Times New Roman"/>
                <w:sz w:val="24"/>
                <w:szCs w:val="24"/>
              </w:rPr>
              <w:t xml:space="preserve">Computes a multi-dimensional business health score integrating financial, operational, vendor, and risk indicators into a single </w:t>
            </w:r>
            <w:r w:rsidRPr="00E94804">
              <w:rPr>
                <w:rFonts w:ascii="Times New Roman" w:hAnsi="Times New Roman" w:cs="Times New Roman"/>
                <w:sz w:val="24"/>
                <w:szCs w:val="24"/>
              </w:rPr>
              <w:lastRenderedPageBreak/>
              <w:t>interpretable metric.</w:t>
            </w:r>
          </w:p>
        </w:tc>
        <w:tc>
          <w:tcPr>
            <w:tcW w:w="0" w:type="auto"/>
            <w:vAlign w:val="center"/>
            <w:hideMark/>
          </w:tcPr>
          <w:p w14:paraId="16D4D2AC" w14:textId="77777777" w:rsidR="001D0EB5" w:rsidRPr="00E94804" w:rsidRDefault="001D0EB5" w:rsidP="001D0EB5">
            <w:pPr>
              <w:rPr>
                <w:rFonts w:ascii="Times New Roman" w:hAnsi="Times New Roman" w:cs="Times New Roman"/>
                <w:sz w:val="24"/>
                <w:szCs w:val="24"/>
              </w:rPr>
            </w:pPr>
            <w:r w:rsidRPr="00E94804">
              <w:rPr>
                <w:rFonts w:ascii="Times New Roman" w:hAnsi="Times New Roman" w:cs="Times New Roman"/>
                <w:sz w:val="24"/>
                <w:szCs w:val="24"/>
              </w:rPr>
              <w:lastRenderedPageBreak/>
              <w:t>Does not generate a composite AI-based business health score.</w:t>
            </w:r>
          </w:p>
        </w:tc>
        <w:tc>
          <w:tcPr>
            <w:tcW w:w="0" w:type="auto"/>
            <w:vAlign w:val="center"/>
            <w:hideMark/>
          </w:tcPr>
          <w:p w14:paraId="7DA2C7C7" w14:textId="77777777" w:rsidR="001D0EB5" w:rsidRPr="00E94804" w:rsidRDefault="001D0EB5" w:rsidP="001D0EB5">
            <w:pPr>
              <w:rPr>
                <w:rFonts w:ascii="Times New Roman" w:hAnsi="Times New Roman" w:cs="Times New Roman"/>
                <w:sz w:val="24"/>
                <w:szCs w:val="24"/>
              </w:rPr>
            </w:pPr>
            <w:r w:rsidRPr="00E94804">
              <w:rPr>
                <w:rFonts w:ascii="Times New Roman" w:hAnsi="Times New Roman" w:cs="Times New Roman"/>
                <w:sz w:val="24"/>
                <w:szCs w:val="24"/>
              </w:rPr>
              <w:t>Does not compute holistic business health indicators.</w:t>
            </w:r>
          </w:p>
        </w:tc>
        <w:tc>
          <w:tcPr>
            <w:tcW w:w="0" w:type="auto"/>
            <w:vAlign w:val="center"/>
            <w:hideMark/>
          </w:tcPr>
          <w:p w14:paraId="68D72AF1" w14:textId="77777777" w:rsidR="001D0EB5" w:rsidRPr="00E94804" w:rsidRDefault="001D0EB5" w:rsidP="001D0EB5">
            <w:pPr>
              <w:rPr>
                <w:rFonts w:ascii="Times New Roman" w:hAnsi="Times New Roman" w:cs="Times New Roman"/>
                <w:sz w:val="24"/>
                <w:szCs w:val="24"/>
              </w:rPr>
            </w:pPr>
            <w:r w:rsidRPr="00E94804">
              <w:rPr>
                <w:rFonts w:ascii="Times New Roman" w:hAnsi="Times New Roman" w:cs="Times New Roman"/>
                <w:sz w:val="24"/>
                <w:szCs w:val="24"/>
              </w:rPr>
              <w:t>Lacks multi-factor business health scoring.</w:t>
            </w:r>
          </w:p>
        </w:tc>
        <w:tc>
          <w:tcPr>
            <w:tcW w:w="0" w:type="auto"/>
            <w:vAlign w:val="center"/>
            <w:hideMark/>
          </w:tcPr>
          <w:p w14:paraId="21975BB6" w14:textId="77777777" w:rsidR="001D0EB5" w:rsidRPr="00E94804" w:rsidRDefault="001D0EB5" w:rsidP="001D0EB5">
            <w:pPr>
              <w:rPr>
                <w:rFonts w:ascii="Times New Roman" w:hAnsi="Times New Roman" w:cs="Times New Roman"/>
                <w:sz w:val="24"/>
                <w:szCs w:val="24"/>
              </w:rPr>
            </w:pPr>
            <w:r w:rsidRPr="00E94804">
              <w:rPr>
                <w:rFonts w:ascii="Times New Roman" w:hAnsi="Times New Roman" w:cs="Times New Roman"/>
                <w:sz w:val="24"/>
                <w:szCs w:val="24"/>
              </w:rPr>
              <w:t>Does not provide a native composite business health score.</w:t>
            </w:r>
          </w:p>
        </w:tc>
      </w:tr>
      <w:tr w:rsidR="001D0EB5" w:rsidRPr="00E94804" w14:paraId="4C8C3B97" w14:textId="77777777" w:rsidTr="00E94804">
        <w:trPr>
          <w:tblCellSpacing w:w="15" w:type="dxa"/>
        </w:trPr>
        <w:tc>
          <w:tcPr>
            <w:tcW w:w="0" w:type="auto"/>
            <w:vAlign w:val="center"/>
            <w:hideMark/>
          </w:tcPr>
          <w:p w14:paraId="6A84E250" w14:textId="77777777" w:rsidR="001D0EB5" w:rsidRPr="00E94804" w:rsidRDefault="001D0EB5" w:rsidP="001D0EB5">
            <w:pPr>
              <w:rPr>
                <w:rFonts w:ascii="Times New Roman" w:hAnsi="Times New Roman" w:cs="Times New Roman"/>
                <w:sz w:val="24"/>
                <w:szCs w:val="24"/>
              </w:rPr>
            </w:pPr>
            <w:r w:rsidRPr="00E94804">
              <w:rPr>
                <w:rFonts w:ascii="Times New Roman" w:hAnsi="Times New Roman" w:cs="Times New Roman"/>
                <w:sz w:val="24"/>
                <w:szCs w:val="24"/>
              </w:rPr>
              <w:t>Prescriptive Profit &amp; Expense Intelligence</w:t>
            </w:r>
          </w:p>
        </w:tc>
        <w:tc>
          <w:tcPr>
            <w:tcW w:w="0" w:type="auto"/>
            <w:vAlign w:val="center"/>
            <w:hideMark/>
          </w:tcPr>
          <w:p w14:paraId="06EAF76D" w14:textId="77777777" w:rsidR="001D0EB5" w:rsidRPr="00E94804" w:rsidRDefault="001D0EB5" w:rsidP="001D0EB5">
            <w:pPr>
              <w:rPr>
                <w:rFonts w:ascii="Times New Roman" w:hAnsi="Times New Roman" w:cs="Times New Roman"/>
                <w:sz w:val="24"/>
                <w:szCs w:val="24"/>
              </w:rPr>
            </w:pPr>
            <w:r w:rsidRPr="00E94804">
              <w:rPr>
                <w:rFonts w:ascii="Times New Roman" w:hAnsi="Times New Roman" w:cs="Times New Roman"/>
                <w:sz w:val="24"/>
                <w:szCs w:val="24"/>
              </w:rPr>
              <w:t>Delivers AI-generated suggestions for profit improvement and detailed expense pattern analysis with actionable recommendations.</w:t>
            </w:r>
          </w:p>
        </w:tc>
        <w:tc>
          <w:tcPr>
            <w:tcW w:w="0" w:type="auto"/>
            <w:vAlign w:val="center"/>
            <w:hideMark/>
          </w:tcPr>
          <w:p w14:paraId="7F22B456" w14:textId="77777777" w:rsidR="001D0EB5" w:rsidRPr="00E94804" w:rsidRDefault="001D0EB5" w:rsidP="001D0EB5">
            <w:pPr>
              <w:rPr>
                <w:rFonts w:ascii="Times New Roman" w:hAnsi="Times New Roman" w:cs="Times New Roman"/>
                <w:sz w:val="24"/>
                <w:szCs w:val="24"/>
              </w:rPr>
            </w:pPr>
            <w:r w:rsidRPr="00E94804">
              <w:rPr>
                <w:rFonts w:ascii="Times New Roman" w:hAnsi="Times New Roman" w:cs="Times New Roman"/>
                <w:sz w:val="24"/>
                <w:szCs w:val="24"/>
              </w:rPr>
              <w:t>Provides standard expense and inventory reports without prescriptive AI recommendations.</w:t>
            </w:r>
          </w:p>
        </w:tc>
        <w:tc>
          <w:tcPr>
            <w:tcW w:w="0" w:type="auto"/>
            <w:vAlign w:val="center"/>
            <w:hideMark/>
          </w:tcPr>
          <w:p w14:paraId="716D39BB" w14:textId="77777777" w:rsidR="001D0EB5" w:rsidRPr="00E94804" w:rsidRDefault="001D0EB5" w:rsidP="001D0EB5">
            <w:pPr>
              <w:rPr>
                <w:rFonts w:ascii="Times New Roman" w:hAnsi="Times New Roman" w:cs="Times New Roman"/>
                <w:sz w:val="24"/>
                <w:szCs w:val="24"/>
              </w:rPr>
            </w:pPr>
            <w:r w:rsidRPr="00E94804">
              <w:rPr>
                <w:rFonts w:ascii="Times New Roman" w:hAnsi="Times New Roman" w:cs="Times New Roman"/>
                <w:sz w:val="24"/>
                <w:szCs w:val="24"/>
              </w:rPr>
              <w:t>Offers accounting reports and basic analysis without generative profit-improvement suggestions.</w:t>
            </w:r>
          </w:p>
        </w:tc>
        <w:tc>
          <w:tcPr>
            <w:tcW w:w="0" w:type="auto"/>
            <w:vAlign w:val="center"/>
            <w:hideMark/>
          </w:tcPr>
          <w:p w14:paraId="064CA9C2" w14:textId="77777777" w:rsidR="001D0EB5" w:rsidRPr="00E94804" w:rsidRDefault="001D0EB5" w:rsidP="001D0EB5">
            <w:pPr>
              <w:rPr>
                <w:rFonts w:ascii="Times New Roman" w:hAnsi="Times New Roman" w:cs="Times New Roman"/>
                <w:sz w:val="24"/>
                <w:szCs w:val="24"/>
              </w:rPr>
            </w:pPr>
            <w:r w:rsidRPr="00E94804">
              <w:rPr>
                <w:rFonts w:ascii="Times New Roman" w:hAnsi="Times New Roman" w:cs="Times New Roman"/>
                <w:sz w:val="24"/>
                <w:szCs w:val="24"/>
              </w:rPr>
              <w:t>Supports basic expense tracking and reporting; lacks AI-driven profit optimisation advice.</w:t>
            </w:r>
          </w:p>
        </w:tc>
        <w:tc>
          <w:tcPr>
            <w:tcW w:w="0" w:type="auto"/>
            <w:vAlign w:val="center"/>
            <w:hideMark/>
          </w:tcPr>
          <w:p w14:paraId="46191D77" w14:textId="77777777" w:rsidR="001D0EB5" w:rsidRPr="00E94804" w:rsidRDefault="001D0EB5" w:rsidP="001D0EB5">
            <w:pPr>
              <w:rPr>
                <w:rFonts w:ascii="Times New Roman" w:hAnsi="Times New Roman" w:cs="Times New Roman"/>
                <w:sz w:val="24"/>
                <w:szCs w:val="24"/>
              </w:rPr>
            </w:pPr>
            <w:r w:rsidRPr="00E94804">
              <w:rPr>
                <w:rFonts w:ascii="Times New Roman" w:hAnsi="Times New Roman" w:cs="Times New Roman"/>
                <w:sz w:val="24"/>
                <w:szCs w:val="24"/>
              </w:rPr>
              <w:t>Provides analytical reports; prescriptive AI recommendations are not native.</w:t>
            </w:r>
          </w:p>
        </w:tc>
      </w:tr>
      <w:tr w:rsidR="001D0EB5" w:rsidRPr="00E94804" w14:paraId="19A1F424" w14:textId="77777777" w:rsidTr="00E94804">
        <w:trPr>
          <w:tblCellSpacing w:w="15" w:type="dxa"/>
        </w:trPr>
        <w:tc>
          <w:tcPr>
            <w:tcW w:w="0" w:type="auto"/>
            <w:vAlign w:val="center"/>
            <w:hideMark/>
          </w:tcPr>
          <w:p w14:paraId="3AD6F622" w14:textId="77777777" w:rsidR="001D0EB5" w:rsidRPr="00E94804" w:rsidRDefault="001D0EB5" w:rsidP="001D0EB5">
            <w:pPr>
              <w:rPr>
                <w:rFonts w:ascii="Times New Roman" w:hAnsi="Times New Roman" w:cs="Times New Roman"/>
                <w:sz w:val="24"/>
                <w:szCs w:val="24"/>
              </w:rPr>
            </w:pPr>
            <w:r w:rsidRPr="00E94804">
              <w:rPr>
                <w:rFonts w:ascii="Times New Roman" w:hAnsi="Times New Roman" w:cs="Times New Roman"/>
                <w:sz w:val="24"/>
                <w:szCs w:val="24"/>
              </w:rPr>
              <w:t>Core Transactional Modules</w:t>
            </w:r>
          </w:p>
        </w:tc>
        <w:tc>
          <w:tcPr>
            <w:tcW w:w="0" w:type="auto"/>
            <w:vAlign w:val="center"/>
            <w:hideMark/>
          </w:tcPr>
          <w:p w14:paraId="63AD4DDE" w14:textId="77777777" w:rsidR="001D0EB5" w:rsidRPr="00E94804" w:rsidRDefault="001D0EB5" w:rsidP="001D0EB5">
            <w:pPr>
              <w:rPr>
                <w:rFonts w:ascii="Times New Roman" w:hAnsi="Times New Roman" w:cs="Times New Roman"/>
                <w:sz w:val="24"/>
                <w:szCs w:val="24"/>
              </w:rPr>
            </w:pPr>
            <w:r w:rsidRPr="00E94804">
              <w:rPr>
                <w:rFonts w:ascii="Times New Roman" w:hAnsi="Times New Roman" w:cs="Times New Roman"/>
                <w:sz w:val="24"/>
                <w:szCs w:val="24"/>
              </w:rPr>
              <w:t>Includes vendor management, product and inventory management, purchase order processing, invoice handling, payment tracking, and GST-compliant billing.</w:t>
            </w:r>
          </w:p>
        </w:tc>
        <w:tc>
          <w:tcPr>
            <w:tcW w:w="0" w:type="auto"/>
            <w:vAlign w:val="center"/>
            <w:hideMark/>
          </w:tcPr>
          <w:p w14:paraId="0A911D7C" w14:textId="77777777" w:rsidR="001D0EB5" w:rsidRPr="00E94804" w:rsidRDefault="001D0EB5" w:rsidP="001D0EB5">
            <w:pPr>
              <w:rPr>
                <w:rFonts w:ascii="Times New Roman" w:hAnsi="Times New Roman" w:cs="Times New Roman"/>
                <w:sz w:val="24"/>
                <w:szCs w:val="24"/>
              </w:rPr>
            </w:pPr>
            <w:r w:rsidRPr="00E94804">
              <w:rPr>
                <w:rFonts w:ascii="Times New Roman" w:hAnsi="Times New Roman" w:cs="Times New Roman"/>
                <w:sz w:val="24"/>
                <w:szCs w:val="24"/>
              </w:rPr>
              <w:t>Fully supports inventory, purchase, vendor, and billing operations with strong multi-channel capabilities.</w:t>
            </w:r>
          </w:p>
        </w:tc>
        <w:tc>
          <w:tcPr>
            <w:tcW w:w="0" w:type="auto"/>
            <w:vAlign w:val="center"/>
            <w:hideMark/>
          </w:tcPr>
          <w:p w14:paraId="7C24DDBC" w14:textId="77777777" w:rsidR="001D0EB5" w:rsidRPr="00E94804" w:rsidRDefault="001D0EB5" w:rsidP="001D0EB5">
            <w:pPr>
              <w:rPr>
                <w:rFonts w:ascii="Times New Roman" w:hAnsi="Times New Roman" w:cs="Times New Roman"/>
                <w:sz w:val="24"/>
                <w:szCs w:val="24"/>
              </w:rPr>
            </w:pPr>
            <w:r w:rsidRPr="00E94804">
              <w:rPr>
                <w:rFonts w:ascii="Times New Roman" w:hAnsi="Times New Roman" w:cs="Times New Roman"/>
                <w:sz w:val="24"/>
                <w:szCs w:val="24"/>
              </w:rPr>
              <w:t>Strong in accounting, inventory, and GST compliance with robust transactional depth.</w:t>
            </w:r>
          </w:p>
        </w:tc>
        <w:tc>
          <w:tcPr>
            <w:tcW w:w="0" w:type="auto"/>
            <w:vAlign w:val="center"/>
            <w:hideMark/>
          </w:tcPr>
          <w:p w14:paraId="2D5B5E46" w14:textId="77777777" w:rsidR="001D0EB5" w:rsidRPr="00E94804" w:rsidRDefault="001D0EB5" w:rsidP="001D0EB5">
            <w:pPr>
              <w:rPr>
                <w:rFonts w:ascii="Times New Roman" w:hAnsi="Times New Roman" w:cs="Times New Roman"/>
                <w:sz w:val="24"/>
                <w:szCs w:val="24"/>
              </w:rPr>
            </w:pPr>
            <w:r w:rsidRPr="00E94804">
              <w:rPr>
                <w:rFonts w:ascii="Times New Roman" w:hAnsi="Times New Roman" w:cs="Times New Roman"/>
                <w:sz w:val="24"/>
                <w:szCs w:val="24"/>
              </w:rPr>
              <w:t>Focused on simple inventory, billing, and GST compliance for small businesses.</w:t>
            </w:r>
          </w:p>
        </w:tc>
        <w:tc>
          <w:tcPr>
            <w:tcW w:w="0" w:type="auto"/>
            <w:vAlign w:val="center"/>
            <w:hideMark/>
          </w:tcPr>
          <w:p w14:paraId="253C6957" w14:textId="77777777" w:rsidR="001D0EB5" w:rsidRPr="00E94804" w:rsidRDefault="001D0EB5" w:rsidP="001D0EB5">
            <w:pPr>
              <w:rPr>
                <w:rFonts w:ascii="Times New Roman" w:hAnsi="Times New Roman" w:cs="Times New Roman"/>
                <w:sz w:val="24"/>
                <w:szCs w:val="24"/>
              </w:rPr>
            </w:pPr>
            <w:r w:rsidRPr="00E94804">
              <w:rPr>
                <w:rFonts w:ascii="Times New Roman" w:hAnsi="Times New Roman" w:cs="Times New Roman"/>
                <w:sz w:val="24"/>
                <w:szCs w:val="24"/>
              </w:rPr>
              <w:t>Comprehensive ERP coverage including inventory, purchase, accounting, and modular extensions.</w:t>
            </w:r>
          </w:p>
        </w:tc>
      </w:tr>
      <w:tr w:rsidR="001D0EB5" w:rsidRPr="00E94804" w14:paraId="077FAD57" w14:textId="77777777" w:rsidTr="00E94804">
        <w:trPr>
          <w:tblCellSpacing w:w="15" w:type="dxa"/>
        </w:trPr>
        <w:tc>
          <w:tcPr>
            <w:tcW w:w="0" w:type="auto"/>
            <w:vAlign w:val="center"/>
            <w:hideMark/>
          </w:tcPr>
          <w:p w14:paraId="751FD221" w14:textId="77777777" w:rsidR="001D0EB5" w:rsidRPr="00E94804" w:rsidRDefault="001D0EB5" w:rsidP="001D0EB5">
            <w:pPr>
              <w:rPr>
                <w:rFonts w:ascii="Times New Roman" w:hAnsi="Times New Roman" w:cs="Times New Roman"/>
                <w:sz w:val="24"/>
                <w:szCs w:val="24"/>
              </w:rPr>
            </w:pPr>
            <w:r w:rsidRPr="00E94804">
              <w:rPr>
                <w:rFonts w:ascii="Times New Roman" w:hAnsi="Times New Roman" w:cs="Times New Roman"/>
                <w:sz w:val="24"/>
                <w:szCs w:val="24"/>
              </w:rPr>
              <w:t>Governance, Security &amp; Process Control</w:t>
            </w:r>
          </w:p>
        </w:tc>
        <w:tc>
          <w:tcPr>
            <w:tcW w:w="0" w:type="auto"/>
            <w:vAlign w:val="center"/>
            <w:hideMark/>
          </w:tcPr>
          <w:p w14:paraId="60CD4003" w14:textId="77777777" w:rsidR="001D0EB5" w:rsidRPr="00E94804" w:rsidRDefault="001D0EB5" w:rsidP="001D0EB5">
            <w:pPr>
              <w:rPr>
                <w:rFonts w:ascii="Times New Roman" w:hAnsi="Times New Roman" w:cs="Times New Roman"/>
                <w:sz w:val="24"/>
                <w:szCs w:val="24"/>
              </w:rPr>
            </w:pPr>
            <w:r w:rsidRPr="00E94804">
              <w:rPr>
                <w:rFonts w:ascii="Times New Roman" w:hAnsi="Times New Roman" w:cs="Times New Roman"/>
                <w:sz w:val="24"/>
                <w:szCs w:val="24"/>
              </w:rPr>
              <w:t xml:space="preserve">Currently lacks native multi-user role hierarchies, granular role-based permissions, formal approval workflows, comprehensive audit logging, and systematic </w:t>
            </w:r>
            <w:r w:rsidRPr="00E94804">
              <w:rPr>
                <w:rFonts w:ascii="Times New Roman" w:hAnsi="Times New Roman" w:cs="Times New Roman"/>
                <w:sz w:val="24"/>
                <w:szCs w:val="24"/>
              </w:rPr>
              <w:lastRenderedPageBreak/>
              <w:t>notifications (planned for future releases).</w:t>
            </w:r>
          </w:p>
        </w:tc>
        <w:tc>
          <w:tcPr>
            <w:tcW w:w="0" w:type="auto"/>
            <w:vAlign w:val="center"/>
            <w:hideMark/>
          </w:tcPr>
          <w:p w14:paraId="3D1D8F07" w14:textId="77777777" w:rsidR="001D0EB5" w:rsidRPr="00E94804" w:rsidRDefault="001D0EB5" w:rsidP="001D0EB5">
            <w:pPr>
              <w:rPr>
                <w:rFonts w:ascii="Times New Roman" w:hAnsi="Times New Roman" w:cs="Times New Roman"/>
                <w:sz w:val="24"/>
                <w:szCs w:val="24"/>
              </w:rPr>
            </w:pPr>
            <w:r w:rsidRPr="00E94804">
              <w:rPr>
                <w:rFonts w:ascii="Times New Roman" w:hAnsi="Times New Roman" w:cs="Times New Roman"/>
                <w:sz w:val="24"/>
                <w:szCs w:val="24"/>
              </w:rPr>
              <w:lastRenderedPageBreak/>
              <w:t>Provides mature multi-user roles, permissions, approval mechanisms, audit trails, and notification systems.</w:t>
            </w:r>
          </w:p>
        </w:tc>
        <w:tc>
          <w:tcPr>
            <w:tcW w:w="0" w:type="auto"/>
            <w:vAlign w:val="center"/>
            <w:hideMark/>
          </w:tcPr>
          <w:p w14:paraId="3204D483" w14:textId="77777777" w:rsidR="001D0EB5" w:rsidRPr="00E94804" w:rsidRDefault="001D0EB5" w:rsidP="001D0EB5">
            <w:pPr>
              <w:rPr>
                <w:rFonts w:ascii="Times New Roman" w:hAnsi="Times New Roman" w:cs="Times New Roman"/>
                <w:sz w:val="24"/>
                <w:szCs w:val="24"/>
              </w:rPr>
            </w:pPr>
            <w:r w:rsidRPr="00E94804">
              <w:rPr>
                <w:rFonts w:ascii="Times New Roman" w:hAnsi="Times New Roman" w:cs="Times New Roman"/>
                <w:sz w:val="24"/>
                <w:szCs w:val="24"/>
              </w:rPr>
              <w:t>Offers multi-user access control, audit features, and structured workflows appropriate for accounting environments.</w:t>
            </w:r>
          </w:p>
        </w:tc>
        <w:tc>
          <w:tcPr>
            <w:tcW w:w="0" w:type="auto"/>
            <w:vAlign w:val="center"/>
            <w:hideMark/>
          </w:tcPr>
          <w:p w14:paraId="7E597EAD" w14:textId="77777777" w:rsidR="001D0EB5" w:rsidRPr="00E94804" w:rsidRDefault="001D0EB5" w:rsidP="001D0EB5">
            <w:pPr>
              <w:rPr>
                <w:rFonts w:ascii="Times New Roman" w:hAnsi="Times New Roman" w:cs="Times New Roman"/>
                <w:sz w:val="24"/>
                <w:szCs w:val="24"/>
              </w:rPr>
            </w:pPr>
            <w:r w:rsidRPr="00E94804">
              <w:rPr>
                <w:rFonts w:ascii="Times New Roman" w:hAnsi="Times New Roman" w:cs="Times New Roman"/>
                <w:sz w:val="24"/>
                <w:szCs w:val="24"/>
              </w:rPr>
              <w:t>Supports multi-user access with basic role differentiation and limited workflow controls.</w:t>
            </w:r>
          </w:p>
        </w:tc>
        <w:tc>
          <w:tcPr>
            <w:tcW w:w="0" w:type="auto"/>
            <w:vAlign w:val="center"/>
            <w:hideMark/>
          </w:tcPr>
          <w:p w14:paraId="4A5DB1ED" w14:textId="77777777" w:rsidR="001D0EB5" w:rsidRPr="00E94804" w:rsidRDefault="001D0EB5" w:rsidP="001D0EB5">
            <w:pPr>
              <w:rPr>
                <w:rFonts w:ascii="Times New Roman" w:hAnsi="Times New Roman" w:cs="Times New Roman"/>
                <w:sz w:val="24"/>
                <w:szCs w:val="24"/>
              </w:rPr>
            </w:pPr>
            <w:r w:rsidRPr="00E94804">
              <w:rPr>
                <w:rFonts w:ascii="Times New Roman" w:hAnsi="Times New Roman" w:cs="Times New Roman"/>
                <w:sz w:val="24"/>
                <w:szCs w:val="24"/>
              </w:rPr>
              <w:t>Mature multi-user roles, permissions, approval workflows, and audit logging.</w:t>
            </w:r>
          </w:p>
        </w:tc>
      </w:tr>
    </w:tbl>
    <w:p w14:paraId="2168F2D8" w14:textId="77777777" w:rsidR="00741045" w:rsidRDefault="00741045" w:rsidP="003168FD">
      <w:pPr>
        <w:rPr>
          <w:rFonts w:ascii="Times New Roman" w:hAnsi="Times New Roman" w:cs="Times New Roman"/>
          <w:sz w:val="36"/>
          <w:szCs w:val="36"/>
          <w:lang w:val="en-US"/>
        </w:rPr>
      </w:pPr>
    </w:p>
    <w:p w14:paraId="660519E4" w14:textId="77777777" w:rsidR="008E1AD2" w:rsidRDefault="008E1AD2" w:rsidP="003168FD">
      <w:pPr>
        <w:rPr>
          <w:rFonts w:ascii="Times New Roman" w:hAnsi="Times New Roman" w:cs="Times New Roman"/>
          <w:sz w:val="36"/>
          <w:szCs w:val="36"/>
          <w:lang w:val="en-US"/>
        </w:rPr>
      </w:pPr>
    </w:p>
    <w:p w14:paraId="68B62593" w14:textId="779B83E9" w:rsidR="00DD5148" w:rsidRDefault="00DD5148" w:rsidP="003168FD">
      <w:pPr>
        <w:rPr>
          <w:rFonts w:ascii="Times New Roman" w:hAnsi="Times New Roman" w:cs="Times New Roman"/>
          <w:b/>
          <w:bCs/>
          <w:sz w:val="36"/>
          <w:szCs w:val="36"/>
          <w:lang w:val="en-US"/>
        </w:rPr>
      </w:pPr>
      <w:proofErr w:type="gramStart"/>
      <w:r w:rsidRPr="008E1AD2">
        <w:rPr>
          <w:rFonts w:ascii="Times New Roman" w:hAnsi="Times New Roman" w:cs="Times New Roman"/>
          <w:b/>
          <w:bCs/>
          <w:sz w:val="36"/>
          <w:szCs w:val="36"/>
          <w:lang w:val="en-US"/>
        </w:rPr>
        <w:t>ARCHITECTURE</w:t>
      </w:r>
      <w:r w:rsidR="00142693">
        <w:rPr>
          <w:rFonts w:ascii="Times New Roman" w:hAnsi="Times New Roman" w:cs="Times New Roman"/>
          <w:b/>
          <w:bCs/>
          <w:sz w:val="36"/>
          <w:szCs w:val="36"/>
          <w:lang w:val="en-US"/>
        </w:rPr>
        <w:t>:-</w:t>
      </w:r>
      <w:proofErr w:type="gramEnd"/>
    </w:p>
    <w:p w14:paraId="1D002155" w14:textId="77777777" w:rsidR="008E1AD2" w:rsidRDefault="008E1AD2" w:rsidP="003168FD">
      <w:pPr>
        <w:rPr>
          <w:rFonts w:ascii="Times New Roman" w:hAnsi="Times New Roman" w:cs="Times New Roman"/>
          <w:b/>
          <w:bCs/>
          <w:sz w:val="36"/>
          <w:szCs w:val="36"/>
          <w:lang w:val="en-US"/>
        </w:rPr>
      </w:pPr>
    </w:p>
    <w:p w14:paraId="38C45032" w14:textId="6C852DDC" w:rsidR="008E1AD2" w:rsidRPr="008E1AD2" w:rsidRDefault="008E1AD2" w:rsidP="008E1AD2">
      <w:pPr>
        <w:rPr>
          <w:rFonts w:ascii="Times New Roman" w:hAnsi="Times New Roman" w:cs="Times New Roman"/>
          <w:b/>
          <w:bCs/>
          <w:sz w:val="36"/>
          <w:szCs w:val="36"/>
          <w:lang w:val="en-US"/>
        </w:rPr>
      </w:pPr>
      <w:r>
        <w:rPr>
          <w:noProof/>
        </w:rPr>
        <w:drawing>
          <wp:inline distT="0" distB="0" distL="0" distR="0" wp14:anchorId="56EB0D34" wp14:editId="17068C47">
            <wp:extent cx="5731510" cy="4044950"/>
            <wp:effectExtent l="0" t="0" r="0" b="0"/>
            <wp:docPr id="1589847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044950"/>
                    </a:xfrm>
                    <a:prstGeom prst="rect">
                      <a:avLst/>
                    </a:prstGeom>
                    <a:noFill/>
                    <a:ln>
                      <a:noFill/>
                    </a:ln>
                  </pic:spPr>
                </pic:pic>
              </a:graphicData>
            </a:graphic>
          </wp:inline>
        </w:drawing>
      </w:r>
    </w:p>
    <w:p w14:paraId="5E4556FE" w14:textId="77777777" w:rsidR="008E1AD2" w:rsidRPr="008E1AD2" w:rsidRDefault="008E1AD2" w:rsidP="008E1AD2">
      <w:pPr>
        <w:jc w:val="center"/>
        <w:rPr>
          <w:rFonts w:ascii="Times New Roman" w:hAnsi="Times New Roman" w:cs="Times New Roman"/>
          <w:sz w:val="32"/>
          <w:szCs w:val="32"/>
          <w:lang w:val="en-US"/>
        </w:rPr>
      </w:pPr>
      <w:r w:rsidRPr="008E1AD2">
        <w:rPr>
          <w:rFonts w:ascii="Times New Roman" w:hAnsi="Times New Roman" w:cs="Times New Roman"/>
          <w:sz w:val="32"/>
          <w:szCs w:val="32"/>
          <w:lang w:val="en-US"/>
        </w:rPr>
        <w:t>Fig. 1: Showing external criteria of API</w:t>
      </w:r>
    </w:p>
    <w:p w14:paraId="56F08B80" w14:textId="77777777" w:rsidR="008E1AD2" w:rsidRDefault="008E1AD2" w:rsidP="003168FD">
      <w:pPr>
        <w:rPr>
          <w:rFonts w:ascii="Times New Roman" w:hAnsi="Times New Roman" w:cs="Times New Roman"/>
          <w:b/>
          <w:bCs/>
          <w:sz w:val="36"/>
          <w:szCs w:val="36"/>
          <w:lang w:val="en-US"/>
        </w:rPr>
      </w:pPr>
    </w:p>
    <w:p w14:paraId="48C17FBD" w14:textId="77777777" w:rsidR="008E1AD2" w:rsidRPr="008E1AD2" w:rsidRDefault="008E1AD2" w:rsidP="003168FD">
      <w:pPr>
        <w:rPr>
          <w:rFonts w:ascii="Times New Roman" w:hAnsi="Times New Roman" w:cs="Times New Roman"/>
          <w:b/>
          <w:bCs/>
          <w:sz w:val="36"/>
          <w:szCs w:val="36"/>
          <w:lang w:val="en-US"/>
        </w:rPr>
      </w:pPr>
    </w:p>
    <w:p w14:paraId="12A77BD6" w14:textId="3FBA785E" w:rsidR="00C24E40" w:rsidRDefault="00C24E40" w:rsidP="003168FD">
      <w:pPr>
        <w:rPr>
          <w:rFonts w:ascii="Times New Roman" w:hAnsi="Times New Roman" w:cs="Times New Roman"/>
          <w:sz w:val="36"/>
          <w:szCs w:val="36"/>
          <w:lang w:val="en-US"/>
        </w:rPr>
      </w:pPr>
      <w:r>
        <w:rPr>
          <w:noProof/>
        </w:rPr>
        <w:lastRenderedPageBreak/>
        <w:drawing>
          <wp:inline distT="0" distB="0" distL="0" distR="0" wp14:anchorId="6FA877CD" wp14:editId="3503BEA8">
            <wp:extent cx="5731510" cy="7713239"/>
            <wp:effectExtent l="0" t="0" r="2540" b="2540"/>
            <wp:docPr id="964838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7713239"/>
                    </a:xfrm>
                    <a:prstGeom prst="rect">
                      <a:avLst/>
                    </a:prstGeom>
                    <a:noFill/>
                    <a:ln>
                      <a:noFill/>
                    </a:ln>
                  </pic:spPr>
                </pic:pic>
              </a:graphicData>
            </a:graphic>
          </wp:inline>
        </w:drawing>
      </w:r>
    </w:p>
    <w:p w14:paraId="567DFBDF" w14:textId="0502AA60" w:rsidR="00C24E40" w:rsidRDefault="00C24E40" w:rsidP="00C24E40">
      <w:pPr>
        <w:jc w:val="center"/>
        <w:rPr>
          <w:rFonts w:ascii="Times New Roman" w:hAnsi="Times New Roman" w:cs="Times New Roman"/>
          <w:b/>
          <w:bCs/>
          <w:sz w:val="28"/>
          <w:szCs w:val="28"/>
          <w:lang w:val="en-US"/>
        </w:rPr>
      </w:pPr>
      <w:r w:rsidRPr="00293C8D">
        <w:rPr>
          <w:rFonts w:ascii="Times New Roman" w:hAnsi="Times New Roman" w:cs="Times New Roman"/>
          <w:sz w:val="32"/>
          <w:szCs w:val="32"/>
          <w:lang w:val="en-US"/>
        </w:rPr>
        <w:t xml:space="preserve">Fig 2: </w:t>
      </w:r>
      <w:r>
        <w:rPr>
          <w:rFonts w:ascii="Times New Roman" w:hAnsi="Times New Roman" w:cs="Times New Roman"/>
          <w:sz w:val="32"/>
          <w:szCs w:val="32"/>
          <w:lang w:val="en-US"/>
        </w:rPr>
        <w:t>Showing API framework</w:t>
      </w:r>
    </w:p>
    <w:p w14:paraId="0A921542" w14:textId="77777777" w:rsidR="00C24E40" w:rsidRDefault="00C24E40" w:rsidP="003168FD">
      <w:pPr>
        <w:rPr>
          <w:rFonts w:ascii="Times New Roman" w:hAnsi="Times New Roman" w:cs="Times New Roman"/>
          <w:b/>
          <w:bCs/>
          <w:sz w:val="28"/>
          <w:szCs w:val="28"/>
          <w:lang w:val="en-US"/>
        </w:rPr>
      </w:pPr>
    </w:p>
    <w:p w14:paraId="1D1335C6" w14:textId="77777777" w:rsidR="00C24E40" w:rsidRDefault="00C24E40" w:rsidP="003168FD">
      <w:pPr>
        <w:rPr>
          <w:rFonts w:ascii="Times New Roman" w:hAnsi="Times New Roman" w:cs="Times New Roman"/>
          <w:b/>
          <w:bCs/>
          <w:sz w:val="28"/>
          <w:szCs w:val="28"/>
          <w:lang w:val="en-US"/>
        </w:rPr>
      </w:pPr>
    </w:p>
    <w:p w14:paraId="5483E885" w14:textId="214632AF" w:rsidR="00741045" w:rsidRPr="00741045" w:rsidRDefault="00DD2DDD" w:rsidP="003168FD">
      <w:pPr>
        <w:rPr>
          <w:rFonts w:ascii="Times New Roman" w:hAnsi="Times New Roman" w:cs="Times New Roman"/>
          <w:b/>
          <w:bCs/>
          <w:sz w:val="28"/>
          <w:szCs w:val="28"/>
          <w:lang w:val="en-US"/>
        </w:rPr>
      </w:pPr>
      <w:r w:rsidRPr="00741045">
        <w:rPr>
          <w:rFonts w:ascii="Times New Roman" w:hAnsi="Times New Roman" w:cs="Times New Roman"/>
          <w:b/>
          <w:bCs/>
          <w:sz w:val="28"/>
          <w:szCs w:val="28"/>
          <w:lang w:val="en-US"/>
        </w:rPr>
        <w:lastRenderedPageBreak/>
        <w:t xml:space="preserve">GHANT </w:t>
      </w:r>
      <w:proofErr w:type="gramStart"/>
      <w:r w:rsidRPr="00741045">
        <w:rPr>
          <w:rFonts w:ascii="Times New Roman" w:hAnsi="Times New Roman" w:cs="Times New Roman"/>
          <w:b/>
          <w:bCs/>
          <w:sz w:val="28"/>
          <w:szCs w:val="28"/>
          <w:lang w:val="en-US"/>
        </w:rPr>
        <w:t>CHART:-</w:t>
      </w:r>
      <w:proofErr w:type="gram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47"/>
        <w:gridCol w:w="699"/>
        <w:gridCol w:w="700"/>
        <w:gridCol w:w="700"/>
        <w:gridCol w:w="700"/>
        <w:gridCol w:w="1064"/>
        <w:gridCol w:w="906"/>
      </w:tblGrid>
      <w:tr w:rsidR="003168FD" w:rsidRPr="003168FD" w14:paraId="46BD12C4" w14:textId="77777777" w:rsidTr="003168FD">
        <w:trPr>
          <w:tblHeader/>
          <w:tblCellSpacing w:w="15" w:type="dxa"/>
        </w:trPr>
        <w:tc>
          <w:tcPr>
            <w:tcW w:w="0" w:type="auto"/>
            <w:vAlign w:val="center"/>
            <w:hideMark/>
          </w:tcPr>
          <w:p w14:paraId="064941E5" w14:textId="77777777" w:rsidR="003168FD" w:rsidRPr="003168FD" w:rsidRDefault="003168FD" w:rsidP="003168FD">
            <w:pPr>
              <w:rPr>
                <w:rFonts w:ascii="Times New Roman" w:hAnsi="Times New Roman" w:cs="Times New Roman"/>
                <w:b/>
                <w:bCs/>
              </w:rPr>
            </w:pPr>
            <w:r w:rsidRPr="003168FD">
              <w:rPr>
                <w:rFonts w:ascii="Times New Roman" w:hAnsi="Times New Roman" w:cs="Times New Roman"/>
                <w:b/>
                <w:bCs/>
              </w:rPr>
              <w:t>Phase / Task</w:t>
            </w:r>
          </w:p>
        </w:tc>
        <w:tc>
          <w:tcPr>
            <w:tcW w:w="0" w:type="auto"/>
            <w:vAlign w:val="center"/>
            <w:hideMark/>
          </w:tcPr>
          <w:p w14:paraId="4371A1F8" w14:textId="77777777" w:rsidR="003168FD" w:rsidRPr="003168FD" w:rsidRDefault="003168FD" w:rsidP="003168FD">
            <w:pPr>
              <w:rPr>
                <w:rFonts w:ascii="Times New Roman" w:hAnsi="Times New Roman" w:cs="Times New Roman"/>
                <w:b/>
                <w:bCs/>
              </w:rPr>
            </w:pPr>
            <w:r w:rsidRPr="003168FD">
              <w:rPr>
                <w:rFonts w:ascii="Times New Roman" w:hAnsi="Times New Roman" w:cs="Times New Roman"/>
                <w:b/>
                <w:bCs/>
              </w:rPr>
              <w:t>Week 1</w:t>
            </w:r>
          </w:p>
        </w:tc>
        <w:tc>
          <w:tcPr>
            <w:tcW w:w="0" w:type="auto"/>
            <w:vAlign w:val="center"/>
            <w:hideMark/>
          </w:tcPr>
          <w:p w14:paraId="795F6E46" w14:textId="77777777" w:rsidR="003168FD" w:rsidRPr="003168FD" w:rsidRDefault="003168FD" w:rsidP="003168FD">
            <w:pPr>
              <w:rPr>
                <w:rFonts w:ascii="Times New Roman" w:hAnsi="Times New Roman" w:cs="Times New Roman"/>
                <w:b/>
                <w:bCs/>
              </w:rPr>
            </w:pPr>
            <w:r w:rsidRPr="003168FD">
              <w:rPr>
                <w:rFonts w:ascii="Times New Roman" w:hAnsi="Times New Roman" w:cs="Times New Roman"/>
                <w:b/>
                <w:bCs/>
              </w:rPr>
              <w:t>Week 2</w:t>
            </w:r>
          </w:p>
        </w:tc>
        <w:tc>
          <w:tcPr>
            <w:tcW w:w="0" w:type="auto"/>
            <w:vAlign w:val="center"/>
            <w:hideMark/>
          </w:tcPr>
          <w:p w14:paraId="5D1662B2" w14:textId="77777777" w:rsidR="003168FD" w:rsidRPr="003168FD" w:rsidRDefault="003168FD" w:rsidP="003168FD">
            <w:pPr>
              <w:rPr>
                <w:rFonts w:ascii="Times New Roman" w:hAnsi="Times New Roman" w:cs="Times New Roman"/>
                <w:b/>
                <w:bCs/>
              </w:rPr>
            </w:pPr>
            <w:r w:rsidRPr="003168FD">
              <w:rPr>
                <w:rFonts w:ascii="Times New Roman" w:hAnsi="Times New Roman" w:cs="Times New Roman"/>
                <w:b/>
                <w:bCs/>
              </w:rPr>
              <w:t>Week 3</w:t>
            </w:r>
          </w:p>
        </w:tc>
        <w:tc>
          <w:tcPr>
            <w:tcW w:w="0" w:type="auto"/>
            <w:vAlign w:val="center"/>
            <w:hideMark/>
          </w:tcPr>
          <w:p w14:paraId="3ED53CD4" w14:textId="77777777" w:rsidR="003168FD" w:rsidRPr="003168FD" w:rsidRDefault="003168FD" w:rsidP="003168FD">
            <w:pPr>
              <w:rPr>
                <w:rFonts w:ascii="Times New Roman" w:hAnsi="Times New Roman" w:cs="Times New Roman"/>
                <w:b/>
                <w:bCs/>
              </w:rPr>
            </w:pPr>
            <w:r w:rsidRPr="003168FD">
              <w:rPr>
                <w:rFonts w:ascii="Times New Roman" w:hAnsi="Times New Roman" w:cs="Times New Roman"/>
                <w:b/>
                <w:bCs/>
              </w:rPr>
              <w:t>Week 4</w:t>
            </w:r>
          </w:p>
        </w:tc>
        <w:tc>
          <w:tcPr>
            <w:tcW w:w="0" w:type="auto"/>
            <w:vAlign w:val="center"/>
            <w:hideMark/>
          </w:tcPr>
          <w:p w14:paraId="158B55A7" w14:textId="77777777" w:rsidR="003168FD" w:rsidRPr="003168FD" w:rsidRDefault="003168FD" w:rsidP="003168FD">
            <w:pPr>
              <w:rPr>
                <w:rFonts w:ascii="Times New Roman" w:hAnsi="Times New Roman" w:cs="Times New Roman"/>
                <w:b/>
                <w:bCs/>
              </w:rPr>
            </w:pPr>
            <w:r w:rsidRPr="003168FD">
              <w:rPr>
                <w:rFonts w:ascii="Times New Roman" w:hAnsi="Times New Roman" w:cs="Times New Roman"/>
                <w:b/>
                <w:bCs/>
              </w:rPr>
              <w:t>Status</w:t>
            </w:r>
          </w:p>
        </w:tc>
        <w:tc>
          <w:tcPr>
            <w:tcW w:w="0" w:type="auto"/>
            <w:vAlign w:val="center"/>
            <w:hideMark/>
          </w:tcPr>
          <w:p w14:paraId="1D61A9D5" w14:textId="77777777" w:rsidR="003168FD" w:rsidRPr="003168FD" w:rsidRDefault="003168FD" w:rsidP="003168FD">
            <w:pPr>
              <w:rPr>
                <w:rFonts w:ascii="Times New Roman" w:hAnsi="Times New Roman" w:cs="Times New Roman"/>
                <w:b/>
                <w:bCs/>
              </w:rPr>
            </w:pPr>
            <w:r w:rsidRPr="003168FD">
              <w:rPr>
                <w:rFonts w:ascii="Times New Roman" w:hAnsi="Times New Roman" w:cs="Times New Roman"/>
                <w:b/>
                <w:bCs/>
              </w:rPr>
              <w:t>Progress</w:t>
            </w:r>
          </w:p>
        </w:tc>
      </w:tr>
      <w:tr w:rsidR="003168FD" w:rsidRPr="003168FD" w14:paraId="32849AEC" w14:textId="77777777" w:rsidTr="003168FD">
        <w:trPr>
          <w:tblCellSpacing w:w="15" w:type="dxa"/>
        </w:trPr>
        <w:tc>
          <w:tcPr>
            <w:tcW w:w="0" w:type="auto"/>
            <w:vAlign w:val="center"/>
            <w:hideMark/>
          </w:tcPr>
          <w:p w14:paraId="5E85C07E" w14:textId="77777777" w:rsidR="003168FD" w:rsidRPr="003168FD" w:rsidRDefault="003168FD" w:rsidP="003168FD">
            <w:pPr>
              <w:rPr>
                <w:rFonts w:ascii="Times New Roman" w:hAnsi="Times New Roman" w:cs="Times New Roman"/>
              </w:rPr>
            </w:pPr>
            <w:r w:rsidRPr="003168FD">
              <w:rPr>
                <w:rFonts w:ascii="Times New Roman" w:hAnsi="Times New Roman" w:cs="Times New Roman"/>
                <w:b/>
                <w:bCs/>
              </w:rPr>
              <w:t>1. Project Ideation &amp; Planning</w:t>
            </w:r>
          </w:p>
        </w:tc>
        <w:tc>
          <w:tcPr>
            <w:tcW w:w="0" w:type="auto"/>
            <w:vAlign w:val="center"/>
            <w:hideMark/>
          </w:tcPr>
          <w:p w14:paraId="4C369311" w14:textId="77777777" w:rsidR="003168FD" w:rsidRPr="003168FD" w:rsidRDefault="003168FD" w:rsidP="003168FD">
            <w:pPr>
              <w:rPr>
                <w:rFonts w:ascii="Times New Roman" w:hAnsi="Times New Roman" w:cs="Times New Roman"/>
              </w:rPr>
            </w:pPr>
          </w:p>
        </w:tc>
        <w:tc>
          <w:tcPr>
            <w:tcW w:w="0" w:type="auto"/>
            <w:vAlign w:val="center"/>
            <w:hideMark/>
          </w:tcPr>
          <w:p w14:paraId="64B4BF3A" w14:textId="77777777" w:rsidR="003168FD" w:rsidRPr="003168FD" w:rsidRDefault="003168FD" w:rsidP="003168FD">
            <w:pPr>
              <w:rPr>
                <w:rFonts w:ascii="Times New Roman" w:hAnsi="Times New Roman" w:cs="Times New Roman"/>
              </w:rPr>
            </w:pPr>
          </w:p>
        </w:tc>
        <w:tc>
          <w:tcPr>
            <w:tcW w:w="0" w:type="auto"/>
            <w:vAlign w:val="center"/>
            <w:hideMark/>
          </w:tcPr>
          <w:p w14:paraId="0518FBED" w14:textId="77777777" w:rsidR="003168FD" w:rsidRPr="003168FD" w:rsidRDefault="003168FD" w:rsidP="003168FD">
            <w:pPr>
              <w:rPr>
                <w:rFonts w:ascii="Times New Roman" w:hAnsi="Times New Roman" w:cs="Times New Roman"/>
              </w:rPr>
            </w:pPr>
          </w:p>
        </w:tc>
        <w:tc>
          <w:tcPr>
            <w:tcW w:w="0" w:type="auto"/>
            <w:vAlign w:val="center"/>
            <w:hideMark/>
          </w:tcPr>
          <w:p w14:paraId="2A855D22" w14:textId="77777777" w:rsidR="003168FD" w:rsidRPr="003168FD" w:rsidRDefault="003168FD" w:rsidP="003168FD">
            <w:pPr>
              <w:rPr>
                <w:rFonts w:ascii="Times New Roman" w:hAnsi="Times New Roman" w:cs="Times New Roman"/>
              </w:rPr>
            </w:pPr>
          </w:p>
        </w:tc>
        <w:tc>
          <w:tcPr>
            <w:tcW w:w="0" w:type="auto"/>
            <w:vAlign w:val="center"/>
            <w:hideMark/>
          </w:tcPr>
          <w:p w14:paraId="5952B75E" w14:textId="77777777" w:rsidR="003168FD" w:rsidRPr="003168FD" w:rsidRDefault="003168FD" w:rsidP="003168FD">
            <w:pPr>
              <w:rPr>
                <w:rFonts w:ascii="Times New Roman" w:hAnsi="Times New Roman" w:cs="Times New Roman"/>
              </w:rPr>
            </w:pPr>
          </w:p>
        </w:tc>
        <w:tc>
          <w:tcPr>
            <w:tcW w:w="0" w:type="auto"/>
            <w:vAlign w:val="center"/>
            <w:hideMark/>
          </w:tcPr>
          <w:p w14:paraId="55517F11" w14:textId="77777777" w:rsidR="003168FD" w:rsidRPr="003168FD" w:rsidRDefault="003168FD" w:rsidP="003168FD">
            <w:pPr>
              <w:rPr>
                <w:rFonts w:ascii="Times New Roman" w:hAnsi="Times New Roman" w:cs="Times New Roman"/>
              </w:rPr>
            </w:pPr>
          </w:p>
        </w:tc>
      </w:tr>
      <w:tr w:rsidR="003168FD" w:rsidRPr="003168FD" w14:paraId="641ED99E" w14:textId="77777777" w:rsidTr="003168FD">
        <w:trPr>
          <w:tblCellSpacing w:w="15" w:type="dxa"/>
        </w:trPr>
        <w:tc>
          <w:tcPr>
            <w:tcW w:w="0" w:type="auto"/>
            <w:vAlign w:val="center"/>
            <w:hideMark/>
          </w:tcPr>
          <w:p w14:paraId="24383138"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Project idea finalization</w:t>
            </w:r>
          </w:p>
        </w:tc>
        <w:tc>
          <w:tcPr>
            <w:tcW w:w="0" w:type="auto"/>
            <w:vAlign w:val="center"/>
            <w:hideMark/>
          </w:tcPr>
          <w:p w14:paraId="1AC4F0E3"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Yes</w:t>
            </w:r>
          </w:p>
        </w:tc>
        <w:tc>
          <w:tcPr>
            <w:tcW w:w="0" w:type="auto"/>
            <w:vAlign w:val="center"/>
            <w:hideMark/>
          </w:tcPr>
          <w:p w14:paraId="1059E925" w14:textId="77777777" w:rsidR="003168FD" w:rsidRPr="003168FD" w:rsidRDefault="003168FD" w:rsidP="003168FD">
            <w:pPr>
              <w:rPr>
                <w:rFonts w:ascii="Times New Roman" w:hAnsi="Times New Roman" w:cs="Times New Roman"/>
              </w:rPr>
            </w:pPr>
          </w:p>
        </w:tc>
        <w:tc>
          <w:tcPr>
            <w:tcW w:w="0" w:type="auto"/>
            <w:vAlign w:val="center"/>
            <w:hideMark/>
          </w:tcPr>
          <w:p w14:paraId="6451D827" w14:textId="77777777" w:rsidR="003168FD" w:rsidRPr="003168FD" w:rsidRDefault="003168FD" w:rsidP="003168FD">
            <w:pPr>
              <w:rPr>
                <w:rFonts w:ascii="Times New Roman" w:hAnsi="Times New Roman" w:cs="Times New Roman"/>
              </w:rPr>
            </w:pPr>
          </w:p>
        </w:tc>
        <w:tc>
          <w:tcPr>
            <w:tcW w:w="0" w:type="auto"/>
            <w:vAlign w:val="center"/>
            <w:hideMark/>
          </w:tcPr>
          <w:p w14:paraId="32DE3459" w14:textId="77777777" w:rsidR="003168FD" w:rsidRPr="003168FD" w:rsidRDefault="003168FD" w:rsidP="003168FD">
            <w:pPr>
              <w:rPr>
                <w:rFonts w:ascii="Times New Roman" w:hAnsi="Times New Roman" w:cs="Times New Roman"/>
              </w:rPr>
            </w:pPr>
          </w:p>
        </w:tc>
        <w:tc>
          <w:tcPr>
            <w:tcW w:w="0" w:type="auto"/>
            <w:vAlign w:val="center"/>
            <w:hideMark/>
          </w:tcPr>
          <w:p w14:paraId="118B0E8E"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Completed</w:t>
            </w:r>
          </w:p>
        </w:tc>
        <w:tc>
          <w:tcPr>
            <w:tcW w:w="0" w:type="auto"/>
            <w:vAlign w:val="center"/>
            <w:hideMark/>
          </w:tcPr>
          <w:p w14:paraId="1EBA175C"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100%</w:t>
            </w:r>
          </w:p>
        </w:tc>
      </w:tr>
      <w:tr w:rsidR="003168FD" w:rsidRPr="003168FD" w14:paraId="04E9416D" w14:textId="77777777" w:rsidTr="003168FD">
        <w:trPr>
          <w:tblCellSpacing w:w="15" w:type="dxa"/>
        </w:trPr>
        <w:tc>
          <w:tcPr>
            <w:tcW w:w="0" w:type="auto"/>
            <w:vAlign w:val="center"/>
            <w:hideMark/>
          </w:tcPr>
          <w:p w14:paraId="0E8F8141"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Requirement gathering</w:t>
            </w:r>
          </w:p>
        </w:tc>
        <w:tc>
          <w:tcPr>
            <w:tcW w:w="0" w:type="auto"/>
            <w:vAlign w:val="center"/>
            <w:hideMark/>
          </w:tcPr>
          <w:p w14:paraId="325E61F2"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Yes</w:t>
            </w:r>
          </w:p>
        </w:tc>
        <w:tc>
          <w:tcPr>
            <w:tcW w:w="0" w:type="auto"/>
            <w:vAlign w:val="center"/>
            <w:hideMark/>
          </w:tcPr>
          <w:p w14:paraId="69E057C1" w14:textId="77777777" w:rsidR="003168FD" w:rsidRPr="003168FD" w:rsidRDefault="003168FD" w:rsidP="003168FD">
            <w:pPr>
              <w:rPr>
                <w:rFonts w:ascii="Times New Roman" w:hAnsi="Times New Roman" w:cs="Times New Roman"/>
              </w:rPr>
            </w:pPr>
          </w:p>
        </w:tc>
        <w:tc>
          <w:tcPr>
            <w:tcW w:w="0" w:type="auto"/>
            <w:vAlign w:val="center"/>
            <w:hideMark/>
          </w:tcPr>
          <w:p w14:paraId="5E9374F5" w14:textId="77777777" w:rsidR="003168FD" w:rsidRPr="003168FD" w:rsidRDefault="003168FD" w:rsidP="003168FD">
            <w:pPr>
              <w:rPr>
                <w:rFonts w:ascii="Times New Roman" w:hAnsi="Times New Roman" w:cs="Times New Roman"/>
              </w:rPr>
            </w:pPr>
          </w:p>
        </w:tc>
        <w:tc>
          <w:tcPr>
            <w:tcW w:w="0" w:type="auto"/>
            <w:vAlign w:val="center"/>
            <w:hideMark/>
          </w:tcPr>
          <w:p w14:paraId="59FABFC8" w14:textId="77777777" w:rsidR="003168FD" w:rsidRPr="003168FD" w:rsidRDefault="003168FD" w:rsidP="003168FD">
            <w:pPr>
              <w:rPr>
                <w:rFonts w:ascii="Times New Roman" w:hAnsi="Times New Roman" w:cs="Times New Roman"/>
              </w:rPr>
            </w:pPr>
          </w:p>
        </w:tc>
        <w:tc>
          <w:tcPr>
            <w:tcW w:w="0" w:type="auto"/>
            <w:vAlign w:val="center"/>
            <w:hideMark/>
          </w:tcPr>
          <w:p w14:paraId="039C4143"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Completed</w:t>
            </w:r>
          </w:p>
        </w:tc>
        <w:tc>
          <w:tcPr>
            <w:tcW w:w="0" w:type="auto"/>
            <w:vAlign w:val="center"/>
            <w:hideMark/>
          </w:tcPr>
          <w:p w14:paraId="1C806682"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100%</w:t>
            </w:r>
          </w:p>
        </w:tc>
      </w:tr>
      <w:tr w:rsidR="003168FD" w:rsidRPr="003168FD" w14:paraId="2A444922" w14:textId="77777777" w:rsidTr="003168FD">
        <w:trPr>
          <w:tblCellSpacing w:w="15" w:type="dxa"/>
        </w:trPr>
        <w:tc>
          <w:tcPr>
            <w:tcW w:w="0" w:type="auto"/>
            <w:vAlign w:val="center"/>
            <w:hideMark/>
          </w:tcPr>
          <w:p w14:paraId="037FAEEB"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Competitor analysis (Zoho, SAP Ariba, Coupa, Odoo, etc.)</w:t>
            </w:r>
          </w:p>
        </w:tc>
        <w:tc>
          <w:tcPr>
            <w:tcW w:w="0" w:type="auto"/>
            <w:vAlign w:val="center"/>
            <w:hideMark/>
          </w:tcPr>
          <w:p w14:paraId="54662950"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Yes</w:t>
            </w:r>
          </w:p>
        </w:tc>
        <w:tc>
          <w:tcPr>
            <w:tcW w:w="0" w:type="auto"/>
            <w:vAlign w:val="center"/>
            <w:hideMark/>
          </w:tcPr>
          <w:p w14:paraId="6E4BC7E3" w14:textId="77777777" w:rsidR="003168FD" w:rsidRPr="003168FD" w:rsidRDefault="003168FD" w:rsidP="003168FD">
            <w:pPr>
              <w:rPr>
                <w:rFonts w:ascii="Times New Roman" w:hAnsi="Times New Roman" w:cs="Times New Roman"/>
              </w:rPr>
            </w:pPr>
          </w:p>
        </w:tc>
        <w:tc>
          <w:tcPr>
            <w:tcW w:w="0" w:type="auto"/>
            <w:vAlign w:val="center"/>
            <w:hideMark/>
          </w:tcPr>
          <w:p w14:paraId="6C4049E5" w14:textId="77777777" w:rsidR="003168FD" w:rsidRPr="003168FD" w:rsidRDefault="003168FD" w:rsidP="003168FD">
            <w:pPr>
              <w:rPr>
                <w:rFonts w:ascii="Times New Roman" w:hAnsi="Times New Roman" w:cs="Times New Roman"/>
              </w:rPr>
            </w:pPr>
          </w:p>
        </w:tc>
        <w:tc>
          <w:tcPr>
            <w:tcW w:w="0" w:type="auto"/>
            <w:vAlign w:val="center"/>
            <w:hideMark/>
          </w:tcPr>
          <w:p w14:paraId="795FCEE6" w14:textId="77777777" w:rsidR="003168FD" w:rsidRPr="003168FD" w:rsidRDefault="003168FD" w:rsidP="003168FD">
            <w:pPr>
              <w:rPr>
                <w:rFonts w:ascii="Times New Roman" w:hAnsi="Times New Roman" w:cs="Times New Roman"/>
              </w:rPr>
            </w:pPr>
          </w:p>
        </w:tc>
        <w:tc>
          <w:tcPr>
            <w:tcW w:w="0" w:type="auto"/>
            <w:vAlign w:val="center"/>
            <w:hideMark/>
          </w:tcPr>
          <w:p w14:paraId="6B913F5E"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Completed</w:t>
            </w:r>
          </w:p>
        </w:tc>
        <w:tc>
          <w:tcPr>
            <w:tcW w:w="0" w:type="auto"/>
            <w:vAlign w:val="center"/>
            <w:hideMark/>
          </w:tcPr>
          <w:p w14:paraId="3E38F60E"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100%</w:t>
            </w:r>
          </w:p>
        </w:tc>
      </w:tr>
      <w:tr w:rsidR="003168FD" w:rsidRPr="003168FD" w14:paraId="7F0C4F83" w14:textId="77777777" w:rsidTr="003168FD">
        <w:trPr>
          <w:tblCellSpacing w:w="15" w:type="dxa"/>
        </w:trPr>
        <w:tc>
          <w:tcPr>
            <w:tcW w:w="0" w:type="auto"/>
            <w:vAlign w:val="center"/>
            <w:hideMark/>
          </w:tcPr>
          <w:p w14:paraId="18B67339"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Technology stack selection (Next.js, Node.js, Express, MongoDB, AI)</w:t>
            </w:r>
          </w:p>
        </w:tc>
        <w:tc>
          <w:tcPr>
            <w:tcW w:w="0" w:type="auto"/>
            <w:vAlign w:val="center"/>
            <w:hideMark/>
          </w:tcPr>
          <w:p w14:paraId="2A6F0B54"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Yes</w:t>
            </w:r>
          </w:p>
        </w:tc>
        <w:tc>
          <w:tcPr>
            <w:tcW w:w="0" w:type="auto"/>
            <w:vAlign w:val="center"/>
            <w:hideMark/>
          </w:tcPr>
          <w:p w14:paraId="01126325" w14:textId="77777777" w:rsidR="003168FD" w:rsidRPr="003168FD" w:rsidRDefault="003168FD" w:rsidP="003168FD">
            <w:pPr>
              <w:rPr>
                <w:rFonts w:ascii="Times New Roman" w:hAnsi="Times New Roman" w:cs="Times New Roman"/>
              </w:rPr>
            </w:pPr>
          </w:p>
        </w:tc>
        <w:tc>
          <w:tcPr>
            <w:tcW w:w="0" w:type="auto"/>
            <w:vAlign w:val="center"/>
            <w:hideMark/>
          </w:tcPr>
          <w:p w14:paraId="39723CD0" w14:textId="77777777" w:rsidR="003168FD" w:rsidRPr="003168FD" w:rsidRDefault="003168FD" w:rsidP="003168FD">
            <w:pPr>
              <w:rPr>
                <w:rFonts w:ascii="Times New Roman" w:hAnsi="Times New Roman" w:cs="Times New Roman"/>
              </w:rPr>
            </w:pPr>
          </w:p>
        </w:tc>
        <w:tc>
          <w:tcPr>
            <w:tcW w:w="0" w:type="auto"/>
            <w:vAlign w:val="center"/>
            <w:hideMark/>
          </w:tcPr>
          <w:p w14:paraId="6E93BE25" w14:textId="77777777" w:rsidR="003168FD" w:rsidRPr="003168FD" w:rsidRDefault="003168FD" w:rsidP="003168FD">
            <w:pPr>
              <w:rPr>
                <w:rFonts w:ascii="Times New Roman" w:hAnsi="Times New Roman" w:cs="Times New Roman"/>
              </w:rPr>
            </w:pPr>
          </w:p>
        </w:tc>
        <w:tc>
          <w:tcPr>
            <w:tcW w:w="0" w:type="auto"/>
            <w:vAlign w:val="center"/>
            <w:hideMark/>
          </w:tcPr>
          <w:p w14:paraId="34F27ACB"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Completed</w:t>
            </w:r>
          </w:p>
        </w:tc>
        <w:tc>
          <w:tcPr>
            <w:tcW w:w="0" w:type="auto"/>
            <w:vAlign w:val="center"/>
            <w:hideMark/>
          </w:tcPr>
          <w:p w14:paraId="555D8035"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100%</w:t>
            </w:r>
          </w:p>
        </w:tc>
      </w:tr>
      <w:tr w:rsidR="003168FD" w:rsidRPr="003168FD" w14:paraId="2C84C887" w14:textId="77777777" w:rsidTr="003168FD">
        <w:trPr>
          <w:tblCellSpacing w:w="15" w:type="dxa"/>
        </w:trPr>
        <w:tc>
          <w:tcPr>
            <w:tcW w:w="0" w:type="auto"/>
            <w:vAlign w:val="center"/>
            <w:hideMark/>
          </w:tcPr>
          <w:p w14:paraId="165341C3"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Database planning</w:t>
            </w:r>
          </w:p>
        </w:tc>
        <w:tc>
          <w:tcPr>
            <w:tcW w:w="0" w:type="auto"/>
            <w:vAlign w:val="center"/>
            <w:hideMark/>
          </w:tcPr>
          <w:p w14:paraId="130EA258"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Yes</w:t>
            </w:r>
          </w:p>
        </w:tc>
        <w:tc>
          <w:tcPr>
            <w:tcW w:w="0" w:type="auto"/>
            <w:vAlign w:val="center"/>
            <w:hideMark/>
          </w:tcPr>
          <w:p w14:paraId="3376CEE7" w14:textId="77777777" w:rsidR="003168FD" w:rsidRPr="003168FD" w:rsidRDefault="003168FD" w:rsidP="003168FD">
            <w:pPr>
              <w:rPr>
                <w:rFonts w:ascii="Times New Roman" w:hAnsi="Times New Roman" w:cs="Times New Roman"/>
              </w:rPr>
            </w:pPr>
          </w:p>
        </w:tc>
        <w:tc>
          <w:tcPr>
            <w:tcW w:w="0" w:type="auto"/>
            <w:vAlign w:val="center"/>
            <w:hideMark/>
          </w:tcPr>
          <w:p w14:paraId="6FEC51F3" w14:textId="77777777" w:rsidR="003168FD" w:rsidRPr="003168FD" w:rsidRDefault="003168FD" w:rsidP="003168FD">
            <w:pPr>
              <w:rPr>
                <w:rFonts w:ascii="Times New Roman" w:hAnsi="Times New Roman" w:cs="Times New Roman"/>
              </w:rPr>
            </w:pPr>
          </w:p>
        </w:tc>
        <w:tc>
          <w:tcPr>
            <w:tcW w:w="0" w:type="auto"/>
            <w:vAlign w:val="center"/>
            <w:hideMark/>
          </w:tcPr>
          <w:p w14:paraId="5810D5E8" w14:textId="77777777" w:rsidR="003168FD" w:rsidRPr="003168FD" w:rsidRDefault="003168FD" w:rsidP="003168FD">
            <w:pPr>
              <w:rPr>
                <w:rFonts w:ascii="Times New Roman" w:hAnsi="Times New Roman" w:cs="Times New Roman"/>
              </w:rPr>
            </w:pPr>
          </w:p>
        </w:tc>
        <w:tc>
          <w:tcPr>
            <w:tcW w:w="0" w:type="auto"/>
            <w:vAlign w:val="center"/>
            <w:hideMark/>
          </w:tcPr>
          <w:p w14:paraId="18EAFE39"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Completed</w:t>
            </w:r>
          </w:p>
        </w:tc>
        <w:tc>
          <w:tcPr>
            <w:tcW w:w="0" w:type="auto"/>
            <w:vAlign w:val="center"/>
            <w:hideMark/>
          </w:tcPr>
          <w:p w14:paraId="0A279B7D"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100%</w:t>
            </w:r>
          </w:p>
        </w:tc>
      </w:tr>
      <w:tr w:rsidR="003168FD" w:rsidRPr="003168FD" w14:paraId="3A967263" w14:textId="77777777" w:rsidTr="003168FD">
        <w:trPr>
          <w:tblCellSpacing w:w="15" w:type="dxa"/>
        </w:trPr>
        <w:tc>
          <w:tcPr>
            <w:tcW w:w="0" w:type="auto"/>
            <w:vAlign w:val="center"/>
            <w:hideMark/>
          </w:tcPr>
          <w:p w14:paraId="7D0DACC5"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UI wireframe planning</w:t>
            </w:r>
          </w:p>
        </w:tc>
        <w:tc>
          <w:tcPr>
            <w:tcW w:w="0" w:type="auto"/>
            <w:vAlign w:val="center"/>
            <w:hideMark/>
          </w:tcPr>
          <w:p w14:paraId="10A9F795"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Yes</w:t>
            </w:r>
          </w:p>
        </w:tc>
        <w:tc>
          <w:tcPr>
            <w:tcW w:w="0" w:type="auto"/>
            <w:vAlign w:val="center"/>
            <w:hideMark/>
          </w:tcPr>
          <w:p w14:paraId="638BC5E6" w14:textId="77777777" w:rsidR="003168FD" w:rsidRPr="003168FD" w:rsidRDefault="003168FD" w:rsidP="003168FD">
            <w:pPr>
              <w:rPr>
                <w:rFonts w:ascii="Times New Roman" w:hAnsi="Times New Roman" w:cs="Times New Roman"/>
              </w:rPr>
            </w:pPr>
          </w:p>
        </w:tc>
        <w:tc>
          <w:tcPr>
            <w:tcW w:w="0" w:type="auto"/>
            <w:vAlign w:val="center"/>
            <w:hideMark/>
          </w:tcPr>
          <w:p w14:paraId="0434004B" w14:textId="77777777" w:rsidR="003168FD" w:rsidRPr="003168FD" w:rsidRDefault="003168FD" w:rsidP="003168FD">
            <w:pPr>
              <w:rPr>
                <w:rFonts w:ascii="Times New Roman" w:hAnsi="Times New Roman" w:cs="Times New Roman"/>
              </w:rPr>
            </w:pPr>
          </w:p>
        </w:tc>
        <w:tc>
          <w:tcPr>
            <w:tcW w:w="0" w:type="auto"/>
            <w:vAlign w:val="center"/>
            <w:hideMark/>
          </w:tcPr>
          <w:p w14:paraId="59FBFAC3" w14:textId="77777777" w:rsidR="003168FD" w:rsidRPr="003168FD" w:rsidRDefault="003168FD" w:rsidP="003168FD">
            <w:pPr>
              <w:rPr>
                <w:rFonts w:ascii="Times New Roman" w:hAnsi="Times New Roman" w:cs="Times New Roman"/>
              </w:rPr>
            </w:pPr>
          </w:p>
        </w:tc>
        <w:tc>
          <w:tcPr>
            <w:tcW w:w="0" w:type="auto"/>
            <w:vAlign w:val="center"/>
            <w:hideMark/>
          </w:tcPr>
          <w:p w14:paraId="32CFE98D"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Completed</w:t>
            </w:r>
          </w:p>
        </w:tc>
        <w:tc>
          <w:tcPr>
            <w:tcW w:w="0" w:type="auto"/>
            <w:vAlign w:val="center"/>
            <w:hideMark/>
          </w:tcPr>
          <w:p w14:paraId="6D3F9079"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100%</w:t>
            </w:r>
          </w:p>
        </w:tc>
      </w:tr>
      <w:tr w:rsidR="003168FD" w:rsidRPr="003168FD" w14:paraId="3D77F331" w14:textId="77777777" w:rsidTr="003168FD">
        <w:trPr>
          <w:tblCellSpacing w:w="15" w:type="dxa"/>
        </w:trPr>
        <w:tc>
          <w:tcPr>
            <w:tcW w:w="0" w:type="auto"/>
            <w:vAlign w:val="center"/>
            <w:hideMark/>
          </w:tcPr>
          <w:p w14:paraId="38AF0054" w14:textId="77777777" w:rsidR="003168FD" w:rsidRPr="003168FD" w:rsidRDefault="003168FD" w:rsidP="003168FD">
            <w:pPr>
              <w:rPr>
                <w:rFonts w:ascii="Times New Roman" w:hAnsi="Times New Roman" w:cs="Times New Roman"/>
              </w:rPr>
            </w:pPr>
            <w:r w:rsidRPr="003168FD">
              <w:rPr>
                <w:rFonts w:ascii="Times New Roman" w:hAnsi="Times New Roman" w:cs="Times New Roman"/>
                <w:b/>
                <w:bCs/>
              </w:rPr>
              <w:t>2. Frontend Development</w:t>
            </w:r>
          </w:p>
        </w:tc>
        <w:tc>
          <w:tcPr>
            <w:tcW w:w="0" w:type="auto"/>
            <w:vAlign w:val="center"/>
            <w:hideMark/>
          </w:tcPr>
          <w:p w14:paraId="2CAC717B" w14:textId="77777777" w:rsidR="003168FD" w:rsidRPr="003168FD" w:rsidRDefault="003168FD" w:rsidP="003168FD">
            <w:pPr>
              <w:rPr>
                <w:rFonts w:ascii="Times New Roman" w:hAnsi="Times New Roman" w:cs="Times New Roman"/>
              </w:rPr>
            </w:pPr>
          </w:p>
        </w:tc>
        <w:tc>
          <w:tcPr>
            <w:tcW w:w="0" w:type="auto"/>
            <w:vAlign w:val="center"/>
            <w:hideMark/>
          </w:tcPr>
          <w:p w14:paraId="6E8A42CA" w14:textId="77777777" w:rsidR="003168FD" w:rsidRPr="003168FD" w:rsidRDefault="003168FD" w:rsidP="003168FD">
            <w:pPr>
              <w:rPr>
                <w:rFonts w:ascii="Times New Roman" w:hAnsi="Times New Roman" w:cs="Times New Roman"/>
              </w:rPr>
            </w:pPr>
          </w:p>
        </w:tc>
        <w:tc>
          <w:tcPr>
            <w:tcW w:w="0" w:type="auto"/>
            <w:vAlign w:val="center"/>
            <w:hideMark/>
          </w:tcPr>
          <w:p w14:paraId="493127AF" w14:textId="77777777" w:rsidR="003168FD" w:rsidRPr="003168FD" w:rsidRDefault="003168FD" w:rsidP="003168FD">
            <w:pPr>
              <w:rPr>
                <w:rFonts w:ascii="Times New Roman" w:hAnsi="Times New Roman" w:cs="Times New Roman"/>
              </w:rPr>
            </w:pPr>
          </w:p>
        </w:tc>
        <w:tc>
          <w:tcPr>
            <w:tcW w:w="0" w:type="auto"/>
            <w:vAlign w:val="center"/>
            <w:hideMark/>
          </w:tcPr>
          <w:p w14:paraId="7DCC386A" w14:textId="77777777" w:rsidR="003168FD" w:rsidRPr="003168FD" w:rsidRDefault="003168FD" w:rsidP="003168FD">
            <w:pPr>
              <w:rPr>
                <w:rFonts w:ascii="Times New Roman" w:hAnsi="Times New Roman" w:cs="Times New Roman"/>
              </w:rPr>
            </w:pPr>
          </w:p>
        </w:tc>
        <w:tc>
          <w:tcPr>
            <w:tcW w:w="0" w:type="auto"/>
            <w:vAlign w:val="center"/>
            <w:hideMark/>
          </w:tcPr>
          <w:p w14:paraId="1E9D4487" w14:textId="77777777" w:rsidR="003168FD" w:rsidRPr="003168FD" w:rsidRDefault="003168FD" w:rsidP="003168FD">
            <w:pPr>
              <w:rPr>
                <w:rFonts w:ascii="Times New Roman" w:hAnsi="Times New Roman" w:cs="Times New Roman"/>
              </w:rPr>
            </w:pPr>
          </w:p>
        </w:tc>
        <w:tc>
          <w:tcPr>
            <w:tcW w:w="0" w:type="auto"/>
            <w:vAlign w:val="center"/>
            <w:hideMark/>
          </w:tcPr>
          <w:p w14:paraId="125AB900" w14:textId="77777777" w:rsidR="003168FD" w:rsidRPr="003168FD" w:rsidRDefault="003168FD" w:rsidP="003168FD">
            <w:pPr>
              <w:rPr>
                <w:rFonts w:ascii="Times New Roman" w:hAnsi="Times New Roman" w:cs="Times New Roman"/>
              </w:rPr>
            </w:pPr>
          </w:p>
        </w:tc>
      </w:tr>
      <w:tr w:rsidR="003168FD" w:rsidRPr="003168FD" w14:paraId="652FB021" w14:textId="77777777" w:rsidTr="003168FD">
        <w:trPr>
          <w:tblCellSpacing w:w="15" w:type="dxa"/>
        </w:trPr>
        <w:tc>
          <w:tcPr>
            <w:tcW w:w="0" w:type="auto"/>
            <w:vAlign w:val="center"/>
            <w:hideMark/>
          </w:tcPr>
          <w:p w14:paraId="3DB96F80"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Frontend setup using Next.js</w:t>
            </w:r>
          </w:p>
        </w:tc>
        <w:tc>
          <w:tcPr>
            <w:tcW w:w="0" w:type="auto"/>
            <w:vAlign w:val="center"/>
            <w:hideMark/>
          </w:tcPr>
          <w:p w14:paraId="0DF74D08" w14:textId="77777777" w:rsidR="003168FD" w:rsidRPr="003168FD" w:rsidRDefault="003168FD" w:rsidP="003168FD">
            <w:pPr>
              <w:rPr>
                <w:rFonts w:ascii="Times New Roman" w:hAnsi="Times New Roman" w:cs="Times New Roman"/>
              </w:rPr>
            </w:pPr>
          </w:p>
        </w:tc>
        <w:tc>
          <w:tcPr>
            <w:tcW w:w="0" w:type="auto"/>
            <w:vAlign w:val="center"/>
            <w:hideMark/>
          </w:tcPr>
          <w:p w14:paraId="6352E2FA"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Yes</w:t>
            </w:r>
          </w:p>
        </w:tc>
        <w:tc>
          <w:tcPr>
            <w:tcW w:w="0" w:type="auto"/>
            <w:vAlign w:val="center"/>
            <w:hideMark/>
          </w:tcPr>
          <w:p w14:paraId="7DDA7E10" w14:textId="77777777" w:rsidR="003168FD" w:rsidRPr="003168FD" w:rsidRDefault="003168FD" w:rsidP="003168FD">
            <w:pPr>
              <w:rPr>
                <w:rFonts w:ascii="Times New Roman" w:hAnsi="Times New Roman" w:cs="Times New Roman"/>
              </w:rPr>
            </w:pPr>
          </w:p>
        </w:tc>
        <w:tc>
          <w:tcPr>
            <w:tcW w:w="0" w:type="auto"/>
            <w:vAlign w:val="center"/>
            <w:hideMark/>
          </w:tcPr>
          <w:p w14:paraId="42232592" w14:textId="77777777" w:rsidR="003168FD" w:rsidRPr="003168FD" w:rsidRDefault="003168FD" w:rsidP="003168FD">
            <w:pPr>
              <w:rPr>
                <w:rFonts w:ascii="Times New Roman" w:hAnsi="Times New Roman" w:cs="Times New Roman"/>
              </w:rPr>
            </w:pPr>
          </w:p>
        </w:tc>
        <w:tc>
          <w:tcPr>
            <w:tcW w:w="0" w:type="auto"/>
            <w:vAlign w:val="center"/>
            <w:hideMark/>
          </w:tcPr>
          <w:p w14:paraId="59653252"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Completed</w:t>
            </w:r>
          </w:p>
        </w:tc>
        <w:tc>
          <w:tcPr>
            <w:tcW w:w="0" w:type="auto"/>
            <w:vAlign w:val="center"/>
            <w:hideMark/>
          </w:tcPr>
          <w:p w14:paraId="1A485D4A"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100%</w:t>
            </w:r>
          </w:p>
        </w:tc>
      </w:tr>
      <w:tr w:rsidR="003168FD" w:rsidRPr="003168FD" w14:paraId="6807068E" w14:textId="77777777" w:rsidTr="003168FD">
        <w:trPr>
          <w:tblCellSpacing w:w="15" w:type="dxa"/>
        </w:trPr>
        <w:tc>
          <w:tcPr>
            <w:tcW w:w="0" w:type="auto"/>
            <w:vAlign w:val="center"/>
            <w:hideMark/>
          </w:tcPr>
          <w:p w14:paraId="7184D06E"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Sidebar Navigation</w:t>
            </w:r>
          </w:p>
        </w:tc>
        <w:tc>
          <w:tcPr>
            <w:tcW w:w="0" w:type="auto"/>
            <w:vAlign w:val="center"/>
            <w:hideMark/>
          </w:tcPr>
          <w:p w14:paraId="0F3D0220" w14:textId="77777777" w:rsidR="003168FD" w:rsidRPr="003168FD" w:rsidRDefault="003168FD" w:rsidP="003168FD">
            <w:pPr>
              <w:rPr>
                <w:rFonts w:ascii="Times New Roman" w:hAnsi="Times New Roman" w:cs="Times New Roman"/>
              </w:rPr>
            </w:pPr>
          </w:p>
        </w:tc>
        <w:tc>
          <w:tcPr>
            <w:tcW w:w="0" w:type="auto"/>
            <w:vAlign w:val="center"/>
            <w:hideMark/>
          </w:tcPr>
          <w:p w14:paraId="32874A56"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Yes</w:t>
            </w:r>
          </w:p>
        </w:tc>
        <w:tc>
          <w:tcPr>
            <w:tcW w:w="0" w:type="auto"/>
            <w:vAlign w:val="center"/>
            <w:hideMark/>
          </w:tcPr>
          <w:p w14:paraId="0B3B8E60" w14:textId="77777777" w:rsidR="003168FD" w:rsidRPr="003168FD" w:rsidRDefault="003168FD" w:rsidP="003168FD">
            <w:pPr>
              <w:rPr>
                <w:rFonts w:ascii="Times New Roman" w:hAnsi="Times New Roman" w:cs="Times New Roman"/>
              </w:rPr>
            </w:pPr>
          </w:p>
        </w:tc>
        <w:tc>
          <w:tcPr>
            <w:tcW w:w="0" w:type="auto"/>
            <w:vAlign w:val="center"/>
            <w:hideMark/>
          </w:tcPr>
          <w:p w14:paraId="06D1B725" w14:textId="77777777" w:rsidR="003168FD" w:rsidRPr="003168FD" w:rsidRDefault="003168FD" w:rsidP="003168FD">
            <w:pPr>
              <w:rPr>
                <w:rFonts w:ascii="Times New Roman" w:hAnsi="Times New Roman" w:cs="Times New Roman"/>
              </w:rPr>
            </w:pPr>
          </w:p>
        </w:tc>
        <w:tc>
          <w:tcPr>
            <w:tcW w:w="0" w:type="auto"/>
            <w:vAlign w:val="center"/>
            <w:hideMark/>
          </w:tcPr>
          <w:p w14:paraId="366BB7BF"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Completed</w:t>
            </w:r>
          </w:p>
        </w:tc>
        <w:tc>
          <w:tcPr>
            <w:tcW w:w="0" w:type="auto"/>
            <w:vAlign w:val="center"/>
            <w:hideMark/>
          </w:tcPr>
          <w:p w14:paraId="5D74E1CB"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100%</w:t>
            </w:r>
          </w:p>
        </w:tc>
      </w:tr>
      <w:tr w:rsidR="003168FD" w:rsidRPr="003168FD" w14:paraId="5F1677BF" w14:textId="77777777" w:rsidTr="003168FD">
        <w:trPr>
          <w:tblCellSpacing w:w="15" w:type="dxa"/>
        </w:trPr>
        <w:tc>
          <w:tcPr>
            <w:tcW w:w="0" w:type="auto"/>
            <w:vAlign w:val="center"/>
            <w:hideMark/>
          </w:tcPr>
          <w:p w14:paraId="70935F4F"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Dashboard UI</w:t>
            </w:r>
          </w:p>
        </w:tc>
        <w:tc>
          <w:tcPr>
            <w:tcW w:w="0" w:type="auto"/>
            <w:vAlign w:val="center"/>
            <w:hideMark/>
          </w:tcPr>
          <w:p w14:paraId="60BC3EDA" w14:textId="77777777" w:rsidR="003168FD" w:rsidRPr="003168FD" w:rsidRDefault="003168FD" w:rsidP="003168FD">
            <w:pPr>
              <w:rPr>
                <w:rFonts w:ascii="Times New Roman" w:hAnsi="Times New Roman" w:cs="Times New Roman"/>
              </w:rPr>
            </w:pPr>
          </w:p>
        </w:tc>
        <w:tc>
          <w:tcPr>
            <w:tcW w:w="0" w:type="auto"/>
            <w:vAlign w:val="center"/>
            <w:hideMark/>
          </w:tcPr>
          <w:p w14:paraId="30C4136D"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Yes</w:t>
            </w:r>
          </w:p>
        </w:tc>
        <w:tc>
          <w:tcPr>
            <w:tcW w:w="0" w:type="auto"/>
            <w:vAlign w:val="center"/>
            <w:hideMark/>
          </w:tcPr>
          <w:p w14:paraId="6D2A1B74" w14:textId="77777777" w:rsidR="003168FD" w:rsidRPr="003168FD" w:rsidRDefault="003168FD" w:rsidP="003168FD">
            <w:pPr>
              <w:rPr>
                <w:rFonts w:ascii="Times New Roman" w:hAnsi="Times New Roman" w:cs="Times New Roman"/>
              </w:rPr>
            </w:pPr>
          </w:p>
        </w:tc>
        <w:tc>
          <w:tcPr>
            <w:tcW w:w="0" w:type="auto"/>
            <w:vAlign w:val="center"/>
            <w:hideMark/>
          </w:tcPr>
          <w:p w14:paraId="036C2FB3" w14:textId="77777777" w:rsidR="003168FD" w:rsidRPr="003168FD" w:rsidRDefault="003168FD" w:rsidP="003168FD">
            <w:pPr>
              <w:rPr>
                <w:rFonts w:ascii="Times New Roman" w:hAnsi="Times New Roman" w:cs="Times New Roman"/>
              </w:rPr>
            </w:pPr>
          </w:p>
        </w:tc>
        <w:tc>
          <w:tcPr>
            <w:tcW w:w="0" w:type="auto"/>
            <w:vAlign w:val="center"/>
            <w:hideMark/>
          </w:tcPr>
          <w:p w14:paraId="686E918F"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Completed</w:t>
            </w:r>
          </w:p>
        </w:tc>
        <w:tc>
          <w:tcPr>
            <w:tcW w:w="0" w:type="auto"/>
            <w:vAlign w:val="center"/>
            <w:hideMark/>
          </w:tcPr>
          <w:p w14:paraId="74D3093E"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100%</w:t>
            </w:r>
          </w:p>
        </w:tc>
      </w:tr>
      <w:tr w:rsidR="003168FD" w:rsidRPr="003168FD" w14:paraId="29E70BD5" w14:textId="77777777" w:rsidTr="003168FD">
        <w:trPr>
          <w:tblCellSpacing w:w="15" w:type="dxa"/>
        </w:trPr>
        <w:tc>
          <w:tcPr>
            <w:tcW w:w="0" w:type="auto"/>
            <w:vAlign w:val="center"/>
            <w:hideMark/>
          </w:tcPr>
          <w:p w14:paraId="7BFCCDB3"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Vendor Management UI</w:t>
            </w:r>
          </w:p>
        </w:tc>
        <w:tc>
          <w:tcPr>
            <w:tcW w:w="0" w:type="auto"/>
            <w:vAlign w:val="center"/>
            <w:hideMark/>
          </w:tcPr>
          <w:p w14:paraId="2C6C3AC6" w14:textId="77777777" w:rsidR="003168FD" w:rsidRPr="003168FD" w:rsidRDefault="003168FD" w:rsidP="003168FD">
            <w:pPr>
              <w:rPr>
                <w:rFonts w:ascii="Times New Roman" w:hAnsi="Times New Roman" w:cs="Times New Roman"/>
              </w:rPr>
            </w:pPr>
          </w:p>
        </w:tc>
        <w:tc>
          <w:tcPr>
            <w:tcW w:w="0" w:type="auto"/>
            <w:vAlign w:val="center"/>
            <w:hideMark/>
          </w:tcPr>
          <w:p w14:paraId="4F178363"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Yes</w:t>
            </w:r>
          </w:p>
        </w:tc>
        <w:tc>
          <w:tcPr>
            <w:tcW w:w="0" w:type="auto"/>
            <w:vAlign w:val="center"/>
            <w:hideMark/>
          </w:tcPr>
          <w:p w14:paraId="5418556A" w14:textId="77777777" w:rsidR="003168FD" w:rsidRPr="003168FD" w:rsidRDefault="003168FD" w:rsidP="003168FD">
            <w:pPr>
              <w:rPr>
                <w:rFonts w:ascii="Times New Roman" w:hAnsi="Times New Roman" w:cs="Times New Roman"/>
              </w:rPr>
            </w:pPr>
          </w:p>
        </w:tc>
        <w:tc>
          <w:tcPr>
            <w:tcW w:w="0" w:type="auto"/>
            <w:vAlign w:val="center"/>
            <w:hideMark/>
          </w:tcPr>
          <w:p w14:paraId="4491A54A" w14:textId="77777777" w:rsidR="003168FD" w:rsidRPr="003168FD" w:rsidRDefault="003168FD" w:rsidP="003168FD">
            <w:pPr>
              <w:rPr>
                <w:rFonts w:ascii="Times New Roman" w:hAnsi="Times New Roman" w:cs="Times New Roman"/>
              </w:rPr>
            </w:pPr>
          </w:p>
        </w:tc>
        <w:tc>
          <w:tcPr>
            <w:tcW w:w="0" w:type="auto"/>
            <w:vAlign w:val="center"/>
            <w:hideMark/>
          </w:tcPr>
          <w:p w14:paraId="227EE34C"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Completed</w:t>
            </w:r>
          </w:p>
        </w:tc>
        <w:tc>
          <w:tcPr>
            <w:tcW w:w="0" w:type="auto"/>
            <w:vAlign w:val="center"/>
            <w:hideMark/>
          </w:tcPr>
          <w:p w14:paraId="78E2A529"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100%</w:t>
            </w:r>
          </w:p>
        </w:tc>
      </w:tr>
      <w:tr w:rsidR="003168FD" w:rsidRPr="003168FD" w14:paraId="73648B94" w14:textId="77777777" w:rsidTr="003168FD">
        <w:trPr>
          <w:tblCellSpacing w:w="15" w:type="dxa"/>
        </w:trPr>
        <w:tc>
          <w:tcPr>
            <w:tcW w:w="0" w:type="auto"/>
            <w:vAlign w:val="center"/>
            <w:hideMark/>
          </w:tcPr>
          <w:p w14:paraId="1FBDC0A0"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Product Management UI</w:t>
            </w:r>
          </w:p>
        </w:tc>
        <w:tc>
          <w:tcPr>
            <w:tcW w:w="0" w:type="auto"/>
            <w:vAlign w:val="center"/>
            <w:hideMark/>
          </w:tcPr>
          <w:p w14:paraId="4D937039" w14:textId="77777777" w:rsidR="003168FD" w:rsidRPr="003168FD" w:rsidRDefault="003168FD" w:rsidP="003168FD">
            <w:pPr>
              <w:rPr>
                <w:rFonts w:ascii="Times New Roman" w:hAnsi="Times New Roman" w:cs="Times New Roman"/>
              </w:rPr>
            </w:pPr>
          </w:p>
        </w:tc>
        <w:tc>
          <w:tcPr>
            <w:tcW w:w="0" w:type="auto"/>
            <w:vAlign w:val="center"/>
            <w:hideMark/>
          </w:tcPr>
          <w:p w14:paraId="2C451A18"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Yes</w:t>
            </w:r>
          </w:p>
        </w:tc>
        <w:tc>
          <w:tcPr>
            <w:tcW w:w="0" w:type="auto"/>
            <w:vAlign w:val="center"/>
            <w:hideMark/>
          </w:tcPr>
          <w:p w14:paraId="7206C6F5" w14:textId="77777777" w:rsidR="003168FD" w:rsidRPr="003168FD" w:rsidRDefault="003168FD" w:rsidP="003168FD">
            <w:pPr>
              <w:rPr>
                <w:rFonts w:ascii="Times New Roman" w:hAnsi="Times New Roman" w:cs="Times New Roman"/>
              </w:rPr>
            </w:pPr>
          </w:p>
        </w:tc>
        <w:tc>
          <w:tcPr>
            <w:tcW w:w="0" w:type="auto"/>
            <w:vAlign w:val="center"/>
            <w:hideMark/>
          </w:tcPr>
          <w:p w14:paraId="090BA6B5" w14:textId="77777777" w:rsidR="003168FD" w:rsidRPr="003168FD" w:rsidRDefault="003168FD" w:rsidP="003168FD">
            <w:pPr>
              <w:rPr>
                <w:rFonts w:ascii="Times New Roman" w:hAnsi="Times New Roman" w:cs="Times New Roman"/>
              </w:rPr>
            </w:pPr>
          </w:p>
        </w:tc>
        <w:tc>
          <w:tcPr>
            <w:tcW w:w="0" w:type="auto"/>
            <w:vAlign w:val="center"/>
            <w:hideMark/>
          </w:tcPr>
          <w:p w14:paraId="1F07316B"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In Progress</w:t>
            </w:r>
          </w:p>
        </w:tc>
        <w:tc>
          <w:tcPr>
            <w:tcW w:w="0" w:type="auto"/>
            <w:vAlign w:val="center"/>
            <w:hideMark/>
          </w:tcPr>
          <w:p w14:paraId="71FF8A2B"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50%</w:t>
            </w:r>
          </w:p>
        </w:tc>
      </w:tr>
      <w:tr w:rsidR="003168FD" w:rsidRPr="003168FD" w14:paraId="65067616" w14:textId="77777777" w:rsidTr="003168FD">
        <w:trPr>
          <w:tblCellSpacing w:w="15" w:type="dxa"/>
        </w:trPr>
        <w:tc>
          <w:tcPr>
            <w:tcW w:w="0" w:type="auto"/>
            <w:vAlign w:val="center"/>
            <w:hideMark/>
          </w:tcPr>
          <w:p w14:paraId="734BA59F"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Inventory UI</w:t>
            </w:r>
          </w:p>
        </w:tc>
        <w:tc>
          <w:tcPr>
            <w:tcW w:w="0" w:type="auto"/>
            <w:vAlign w:val="center"/>
            <w:hideMark/>
          </w:tcPr>
          <w:p w14:paraId="381DC484" w14:textId="77777777" w:rsidR="003168FD" w:rsidRPr="003168FD" w:rsidRDefault="003168FD" w:rsidP="003168FD">
            <w:pPr>
              <w:rPr>
                <w:rFonts w:ascii="Times New Roman" w:hAnsi="Times New Roman" w:cs="Times New Roman"/>
              </w:rPr>
            </w:pPr>
          </w:p>
        </w:tc>
        <w:tc>
          <w:tcPr>
            <w:tcW w:w="0" w:type="auto"/>
            <w:vAlign w:val="center"/>
            <w:hideMark/>
          </w:tcPr>
          <w:p w14:paraId="6908CA40"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Yes</w:t>
            </w:r>
          </w:p>
        </w:tc>
        <w:tc>
          <w:tcPr>
            <w:tcW w:w="0" w:type="auto"/>
            <w:vAlign w:val="center"/>
            <w:hideMark/>
          </w:tcPr>
          <w:p w14:paraId="1143F256" w14:textId="77777777" w:rsidR="003168FD" w:rsidRPr="003168FD" w:rsidRDefault="003168FD" w:rsidP="003168FD">
            <w:pPr>
              <w:rPr>
                <w:rFonts w:ascii="Times New Roman" w:hAnsi="Times New Roman" w:cs="Times New Roman"/>
              </w:rPr>
            </w:pPr>
          </w:p>
        </w:tc>
        <w:tc>
          <w:tcPr>
            <w:tcW w:w="0" w:type="auto"/>
            <w:vAlign w:val="center"/>
            <w:hideMark/>
          </w:tcPr>
          <w:p w14:paraId="76B49518" w14:textId="77777777" w:rsidR="003168FD" w:rsidRPr="003168FD" w:rsidRDefault="003168FD" w:rsidP="003168FD">
            <w:pPr>
              <w:rPr>
                <w:rFonts w:ascii="Times New Roman" w:hAnsi="Times New Roman" w:cs="Times New Roman"/>
              </w:rPr>
            </w:pPr>
          </w:p>
        </w:tc>
        <w:tc>
          <w:tcPr>
            <w:tcW w:w="0" w:type="auto"/>
            <w:vAlign w:val="center"/>
            <w:hideMark/>
          </w:tcPr>
          <w:p w14:paraId="08C8C158"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In Progress</w:t>
            </w:r>
          </w:p>
        </w:tc>
        <w:tc>
          <w:tcPr>
            <w:tcW w:w="0" w:type="auto"/>
            <w:vAlign w:val="center"/>
            <w:hideMark/>
          </w:tcPr>
          <w:p w14:paraId="18ADF7C1"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50%</w:t>
            </w:r>
          </w:p>
        </w:tc>
      </w:tr>
      <w:tr w:rsidR="003168FD" w:rsidRPr="003168FD" w14:paraId="6B53407D" w14:textId="77777777" w:rsidTr="003168FD">
        <w:trPr>
          <w:tblCellSpacing w:w="15" w:type="dxa"/>
        </w:trPr>
        <w:tc>
          <w:tcPr>
            <w:tcW w:w="0" w:type="auto"/>
            <w:vAlign w:val="center"/>
            <w:hideMark/>
          </w:tcPr>
          <w:p w14:paraId="43ED1511"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Routing between pages</w:t>
            </w:r>
          </w:p>
        </w:tc>
        <w:tc>
          <w:tcPr>
            <w:tcW w:w="0" w:type="auto"/>
            <w:vAlign w:val="center"/>
            <w:hideMark/>
          </w:tcPr>
          <w:p w14:paraId="794DF64D" w14:textId="77777777" w:rsidR="003168FD" w:rsidRPr="003168FD" w:rsidRDefault="003168FD" w:rsidP="003168FD">
            <w:pPr>
              <w:rPr>
                <w:rFonts w:ascii="Times New Roman" w:hAnsi="Times New Roman" w:cs="Times New Roman"/>
              </w:rPr>
            </w:pPr>
          </w:p>
        </w:tc>
        <w:tc>
          <w:tcPr>
            <w:tcW w:w="0" w:type="auto"/>
            <w:vAlign w:val="center"/>
            <w:hideMark/>
          </w:tcPr>
          <w:p w14:paraId="3EEEF2F7"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Yes</w:t>
            </w:r>
          </w:p>
        </w:tc>
        <w:tc>
          <w:tcPr>
            <w:tcW w:w="0" w:type="auto"/>
            <w:vAlign w:val="center"/>
            <w:hideMark/>
          </w:tcPr>
          <w:p w14:paraId="6FEBC578" w14:textId="77777777" w:rsidR="003168FD" w:rsidRPr="003168FD" w:rsidRDefault="003168FD" w:rsidP="003168FD">
            <w:pPr>
              <w:rPr>
                <w:rFonts w:ascii="Times New Roman" w:hAnsi="Times New Roman" w:cs="Times New Roman"/>
              </w:rPr>
            </w:pPr>
          </w:p>
        </w:tc>
        <w:tc>
          <w:tcPr>
            <w:tcW w:w="0" w:type="auto"/>
            <w:vAlign w:val="center"/>
            <w:hideMark/>
          </w:tcPr>
          <w:p w14:paraId="43038155" w14:textId="77777777" w:rsidR="003168FD" w:rsidRPr="003168FD" w:rsidRDefault="003168FD" w:rsidP="003168FD">
            <w:pPr>
              <w:rPr>
                <w:rFonts w:ascii="Times New Roman" w:hAnsi="Times New Roman" w:cs="Times New Roman"/>
              </w:rPr>
            </w:pPr>
          </w:p>
        </w:tc>
        <w:tc>
          <w:tcPr>
            <w:tcW w:w="0" w:type="auto"/>
            <w:vAlign w:val="center"/>
            <w:hideMark/>
          </w:tcPr>
          <w:p w14:paraId="788573B7"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In Progress</w:t>
            </w:r>
          </w:p>
        </w:tc>
        <w:tc>
          <w:tcPr>
            <w:tcW w:w="0" w:type="auto"/>
            <w:vAlign w:val="center"/>
            <w:hideMark/>
          </w:tcPr>
          <w:p w14:paraId="32B52B84"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50%</w:t>
            </w:r>
          </w:p>
        </w:tc>
      </w:tr>
      <w:tr w:rsidR="003168FD" w:rsidRPr="003168FD" w14:paraId="24C0F81E" w14:textId="77777777" w:rsidTr="003168FD">
        <w:trPr>
          <w:tblCellSpacing w:w="15" w:type="dxa"/>
        </w:trPr>
        <w:tc>
          <w:tcPr>
            <w:tcW w:w="0" w:type="auto"/>
            <w:vAlign w:val="center"/>
            <w:hideMark/>
          </w:tcPr>
          <w:p w14:paraId="73DDFDEF"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Responsive design</w:t>
            </w:r>
          </w:p>
        </w:tc>
        <w:tc>
          <w:tcPr>
            <w:tcW w:w="0" w:type="auto"/>
            <w:vAlign w:val="center"/>
            <w:hideMark/>
          </w:tcPr>
          <w:p w14:paraId="2663A3DA" w14:textId="77777777" w:rsidR="003168FD" w:rsidRPr="003168FD" w:rsidRDefault="003168FD" w:rsidP="003168FD">
            <w:pPr>
              <w:rPr>
                <w:rFonts w:ascii="Times New Roman" w:hAnsi="Times New Roman" w:cs="Times New Roman"/>
              </w:rPr>
            </w:pPr>
          </w:p>
        </w:tc>
        <w:tc>
          <w:tcPr>
            <w:tcW w:w="0" w:type="auto"/>
            <w:vAlign w:val="center"/>
            <w:hideMark/>
          </w:tcPr>
          <w:p w14:paraId="57919692"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Yes</w:t>
            </w:r>
          </w:p>
        </w:tc>
        <w:tc>
          <w:tcPr>
            <w:tcW w:w="0" w:type="auto"/>
            <w:vAlign w:val="center"/>
            <w:hideMark/>
          </w:tcPr>
          <w:p w14:paraId="074A379C" w14:textId="77777777" w:rsidR="003168FD" w:rsidRPr="003168FD" w:rsidRDefault="003168FD" w:rsidP="003168FD">
            <w:pPr>
              <w:rPr>
                <w:rFonts w:ascii="Times New Roman" w:hAnsi="Times New Roman" w:cs="Times New Roman"/>
              </w:rPr>
            </w:pPr>
          </w:p>
        </w:tc>
        <w:tc>
          <w:tcPr>
            <w:tcW w:w="0" w:type="auto"/>
            <w:vAlign w:val="center"/>
            <w:hideMark/>
          </w:tcPr>
          <w:p w14:paraId="4544039C" w14:textId="77777777" w:rsidR="003168FD" w:rsidRPr="003168FD" w:rsidRDefault="003168FD" w:rsidP="003168FD">
            <w:pPr>
              <w:rPr>
                <w:rFonts w:ascii="Times New Roman" w:hAnsi="Times New Roman" w:cs="Times New Roman"/>
              </w:rPr>
            </w:pPr>
          </w:p>
        </w:tc>
        <w:tc>
          <w:tcPr>
            <w:tcW w:w="0" w:type="auto"/>
            <w:vAlign w:val="center"/>
            <w:hideMark/>
          </w:tcPr>
          <w:p w14:paraId="5D4B4A64"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In Progress</w:t>
            </w:r>
          </w:p>
        </w:tc>
        <w:tc>
          <w:tcPr>
            <w:tcW w:w="0" w:type="auto"/>
            <w:vAlign w:val="center"/>
            <w:hideMark/>
          </w:tcPr>
          <w:p w14:paraId="2C71CC8D"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50%</w:t>
            </w:r>
          </w:p>
        </w:tc>
      </w:tr>
      <w:tr w:rsidR="003168FD" w:rsidRPr="003168FD" w14:paraId="1DA10AFC" w14:textId="77777777" w:rsidTr="003168FD">
        <w:trPr>
          <w:tblCellSpacing w:w="15" w:type="dxa"/>
        </w:trPr>
        <w:tc>
          <w:tcPr>
            <w:tcW w:w="0" w:type="auto"/>
            <w:vAlign w:val="center"/>
            <w:hideMark/>
          </w:tcPr>
          <w:p w14:paraId="19FB67E6" w14:textId="77777777" w:rsidR="003168FD" w:rsidRPr="003168FD" w:rsidRDefault="003168FD" w:rsidP="003168FD">
            <w:pPr>
              <w:rPr>
                <w:rFonts w:ascii="Times New Roman" w:hAnsi="Times New Roman" w:cs="Times New Roman"/>
              </w:rPr>
            </w:pPr>
            <w:r w:rsidRPr="003168FD">
              <w:rPr>
                <w:rFonts w:ascii="Times New Roman" w:hAnsi="Times New Roman" w:cs="Times New Roman"/>
                <w:b/>
                <w:bCs/>
              </w:rPr>
              <w:t>3. Backend Development &amp; Architecture</w:t>
            </w:r>
          </w:p>
        </w:tc>
        <w:tc>
          <w:tcPr>
            <w:tcW w:w="0" w:type="auto"/>
            <w:vAlign w:val="center"/>
            <w:hideMark/>
          </w:tcPr>
          <w:p w14:paraId="5CCDA397" w14:textId="77777777" w:rsidR="003168FD" w:rsidRPr="003168FD" w:rsidRDefault="003168FD" w:rsidP="003168FD">
            <w:pPr>
              <w:rPr>
                <w:rFonts w:ascii="Times New Roman" w:hAnsi="Times New Roman" w:cs="Times New Roman"/>
              </w:rPr>
            </w:pPr>
          </w:p>
        </w:tc>
        <w:tc>
          <w:tcPr>
            <w:tcW w:w="0" w:type="auto"/>
            <w:vAlign w:val="center"/>
            <w:hideMark/>
          </w:tcPr>
          <w:p w14:paraId="5809CB2B" w14:textId="77777777" w:rsidR="003168FD" w:rsidRPr="003168FD" w:rsidRDefault="003168FD" w:rsidP="003168FD">
            <w:pPr>
              <w:rPr>
                <w:rFonts w:ascii="Times New Roman" w:hAnsi="Times New Roman" w:cs="Times New Roman"/>
              </w:rPr>
            </w:pPr>
          </w:p>
        </w:tc>
        <w:tc>
          <w:tcPr>
            <w:tcW w:w="0" w:type="auto"/>
            <w:vAlign w:val="center"/>
            <w:hideMark/>
          </w:tcPr>
          <w:p w14:paraId="0AC41F5E" w14:textId="77777777" w:rsidR="003168FD" w:rsidRPr="003168FD" w:rsidRDefault="003168FD" w:rsidP="003168FD">
            <w:pPr>
              <w:rPr>
                <w:rFonts w:ascii="Times New Roman" w:hAnsi="Times New Roman" w:cs="Times New Roman"/>
              </w:rPr>
            </w:pPr>
          </w:p>
        </w:tc>
        <w:tc>
          <w:tcPr>
            <w:tcW w:w="0" w:type="auto"/>
            <w:vAlign w:val="center"/>
            <w:hideMark/>
          </w:tcPr>
          <w:p w14:paraId="20F41E76" w14:textId="77777777" w:rsidR="003168FD" w:rsidRPr="003168FD" w:rsidRDefault="003168FD" w:rsidP="003168FD">
            <w:pPr>
              <w:rPr>
                <w:rFonts w:ascii="Times New Roman" w:hAnsi="Times New Roman" w:cs="Times New Roman"/>
              </w:rPr>
            </w:pPr>
          </w:p>
        </w:tc>
        <w:tc>
          <w:tcPr>
            <w:tcW w:w="0" w:type="auto"/>
            <w:vAlign w:val="center"/>
            <w:hideMark/>
          </w:tcPr>
          <w:p w14:paraId="50414904" w14:textId="77777777" w:rsidR="003168FD" w:rsidRPr="003168FD" w:rsidRDefault="003168FD" w:rsidP="003168FD">
            <w:pPr>
              <w:rPr>
                <w:rFonts w:ascii="Times New Roman" w:hAnsi="Times New Roman" w:cs="Times New Roman"/>
              </w:rPr>
            </w:pPr>
          </w:p>
        </w:tc>
        <w:tc>
          <w:tcPr>
            <w:tcW w:w="0" w:type="auto"/>
            <w:vAlign w:val="center"/>
            <w:hideMark/>
          </w:tcPr>
          <w:p w14:paraId="739B0879" w14:textId="77777777" w:rsidR="003168FD" w:rsidRPr="003168FD" w:rsidRDefault="003168FD" w:rsidP="003168FD">
            <w:pPr>
              <w:rPr>
                <w:rFonts w:ascii="Times New Roman" w:hAnsi="Times New Roman" w:cs="Times New Roman"/>
              </w:rPr>
            </w:pPr>
          </w:p>
        </w:tc>
      </w:tr>
      <w:tr w:rsidR="003168FD" w:rsidRPr="003168FD" w14:paraId="1242F9D6" w14:textId="77777777" w:rsidTr="003168FD">
        <w:trPr>
          <w:tblCellSpacing w:w="15" w:type="dxa"/>
        </w:trPr>
        <w:tc>
          <w:tcPr>
            <w:tcW w:w="0" w:type="auto"/>
            <w:vAlign w:val="center"/>
            <w:hideMark/>
          </w:tcPr>
          <w:p w14:paraId="462F374B"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Backend architecture planning</w:t>
            </w:r>
          </w:p>
        </w:tc>
        <w:tc>
          <w:tcPr>
            <w:tcW w:w="0" w:type="auto"/>
            <w:vAlign w:val="center"/>
            <w:hideMark/>
          </w:tcPr>
          <w:p w14:paraId="1C69189B" w14:textId="77777777" w:rsidR="003168FD" w:rsidRPr="003168FD" w:rsidRDefault="003168FD" w:rsidP="003168FD">
            <w:pPr>
              <w:rPr>
                <w:rFonts w:ascii="Times New Roman" w:hAnsi="Times New Roman" w:cs="Times New Roman"/>
              </w:rPr>
            </w:pPr>
          </w:p>
        </w:tc>
        <w:tc>
          <w:tcPr>
            <w:tcW w:w="0" w:type="auto"/>
            <w:vAlign w:val="center"/>
            <w:hideMark/>
          </w:tcPr>
          <w:p w14:paraId="06E1BC6B" w14:textId="77777777" w:rsidR="003168FD" w:rsidRPr="003168FD" w:rsidRDefault="003168FD" w:rsidP="003168FD">
            <w:pPr>
              <w:rPr>
                <w:rFonts w:ascii="Times New Roman" w:hAnsi="Times New Roman" w:cs="Times New Roman"/>
              </w:rPr>
            </w:pPr>
          </w:p>
        </w:tc>
        <w:tc>
          <w:tcPr>
            <w:tcW w:w="0" w:type="auto"/>
            <w:vAlign w:val="center"/>
            <w:hideMark/>
          </w:tcPr>
          <w:p w14:paraId="1D05FAA3"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Yes</w:t>
            </w:r>
          </w:p>
        </w:tc>
        <w:tc>
          <w:tcPr>
            <w:tcW w:w="0" w:type="auto"/>
            <w:vAlign w:val="center"/>
            <w:hideMark/>
          </w:tcPr>
          <w:p w14:paraId="096D07AD" w14:textId="77777777" w:rsidR="003168FD" w:rsidRPr="003168FD" w:rsidRDefault="003168FD" w:rsidP="003168FD">
            <w:pPr>
              <w:rPr>
                <w:rFonts w:ascii="Times New Roman" w:hAnsi="Times New Roman" w:cs="Times New Roman"/>
              </w:rPr>
            </w:pPr>
          </w:p>
        </w:tc>
        <w:tc>
          <w:tcPr>
            <w:tcW w:w="0" w:type="auto"/>
            <w:vAlign w:val="center"/>
            <w:hideMark/>
          </w:tcPr>
          <w:p w14:paraId="36CC1DC3"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In Progress</w:t>
            </w:r>
          </w:p>
        </w:tc>
        <w:tc>
          <w:tcPr>
            <w:tcW w:w="0" w:type="auto"/>
            <w:vAlign w:val="center"/>
            <w:hideMark/>
          </w:tcPr>
          <w:p w14:paraId="4F9E983B"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40%</w:t>
            </w:r>
          </w:p>
        </w:tc>
      </w:tr>
      <w:tr w:rsidR="003168FD" w:rsidRPr="003168FD" w14:paraId="7A7AEAC4" w14:textId="77777777" w:rsidTr="003168FD">
        <w:trPr>
          <w:tblCellSpacing w:w="15" w:type="dxa"/>
        </w:trPr>
        <w:tc>
          <w:tcPr>
            <w:tcW w:w="0" w:type="auto"/>
            <w:vAlign w:val="center"/>
            <w:hideMark/>
          </w:tcPr>
          <w:p w14:paraId="2E773786"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Express server setup</w:t>
            </w:r>
          </w:p>
        </w:tc>
        <w:tc>
          <w:tcPr>
            <w:tcW w:w="0" w:type="auto"/>
            <w:vAlign w:val="center"/>
            <w:hideMark/>
          </w:tcPr>
          <w:p w14:paraId="2E99CCAC" w14:textId="77777777" w:rsidR="003168FD" w:rsidRPr="003168FD" w:rsidRDefault="003168FD" w:rsidP="003168FD">
            <w:pPr>
              <w:rPr>
                <w:rFonts w:ascii="Times New Roman" w:hAnsi="Times New Roman" w:cs="Times New Roman"/>
              </w:rPr>
            </w:pPr>
          </w:p>
        </w:tc>
        <w:tc>
          <w:tcPr>
            <w:tcW w:w="0" w:type="auto"/>
            <w:vAlign w:val="center"/>
            <w:hideMark/>
          </w:tcPr>
          <w:p w14:paraId="5D4DB6C7" w14:textId="77777777" w:rsidR="003168FD" w:rsidRPr="003168FD" w:rsidRDefault="003168FD" w:rsidP="003168FD">
            <w:pPr>
              <w:rPr>
                <w:rFonts w:ascii="Times New Roman" w:hAnsi="Times New Roman" w:cs="Times New Roman"/>
              </w:rPr>
            </w:pPr>
          </w:p>
        </w:tc>
        <w:tc>
          <w:tcPr>
            <w:tcW w:w="0" w:type="auto"/>
            <w:vAlign w:val="center"/>
            <w:hideMark/>
          </w:tcPr>
          <w:p w14:paraId="0969D766"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Yes</w:t>
            </w:r>
          </w:p>
        </w:tc>
        <w:tc>
          <w:tcPr>
            <w:tcW w:w="0" w:type="auto"/>
            <w:vAlign w:val="center"/>
            <w:hideMark/>
          </w:tcPr>
          <w:p w14:paraId="3C791522" w14:textId="77777777" w:rsidR="003168FD" w:rsidRPr="003168FD" w:rsidRDefault="003168FD" w:rsidP="003168FD">
            <w:pPr>
              <w:rPr>
                <w:rFonts w:ascii="Times New Roman" w:hAnsi="Times New Roman" w:cs="Times New Roman"/>
              </w:rPr>
            </w:pPr>
          </w:p>
        </w:tc>
        <w:tc>
          <w:tcPr>
            <w:tcW w:w="0" w:type="auto"/>
            <w:vAlign w:val="center"/>
            <w:hideMark/>
          </w:tcPr>
          <w:p w14:paraId="0C2C9238"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In Progress</w:t>
            </w:r>
          </w:p>
        </w:tc>
        <w:tc>
          <w:tcPr>
            <w:tcW w:w="0" w:type="auto"/>
            <w:vAlign w:val="center"/>
            <w:hideMark/>
          </w:tcPr>
          <w:p w14:paraId="24F23228"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40%</w:t>
            </w:r>
          </w:p>
        </w:tc>
      </w:tr>
      <w:tr w:rsidR="003168FD" w:rsidRPr="003168FD" w14:paraId="14346803" w14:textId="77777777" w:rsidTr="003168FD">
        <w:trPr>
          <w:tblCellSpacing w:w="15" w:type="dxa"/>
        </w:trPr>
        <w:tc>
          <w:tcPr>
            <w:tcW w:w="0" w:type="auto"/>
            <w:vAlign w:val="center"/>
            <w:hideMark/>
          </w:tcPr>
          <w:p w14:paraId="588D50EC"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lastRenderedPageBreak/>
              <w:t>MongoDB connection</w:t>
            </w:r>
          </w:p>
        </w:tc>
        <w:tc>
          <w:tcPr>
            <w:tcW w:w="0" w:type="auto"/>
            <w:vAlign w:val="center"/>
            <w:hideMark/>
          </w:tcPr>
          <w:p w14:paraId="406640FB" w14:textId="77777777" w:rsidR="003168FD" w:rsidRPr="003168FD" w:rsidRDefault="003168FD" w:rsidP="003168FD">
            <w:pPr>
              <w:rPr>
                <w:rFonts w:ascii="Times New Roman" w:hAnsi="Times New Roman" w:cs="Times New Roman"/>
              </w:rPr>
            </w:pPr>
          </w:p>
        </w:tc>
        <w:tc>
          <w:tcPr>
            <w:tcW w:w="0" w:type="auto"/>
            <w:vAlign w:val="center"/>
            <w:hideMark/>
          </w:tcPr>
          <w:p w14:paraId="2DD7AF75" w14:textId="77777777" w:rsidR="003168FD" w:rsidRPr="003168FD" w:rsidRDefault="003168FD" w:rsidP="003168FD">
            <w:pPr>
              <w:rPr>
                <w:rFonts w:ascii="Times New Roman" w:hAnsi="Times New Roman" w:cs="Times New Roman"/>
              </w:rPr>
            </w:pPr>
          </w:p>
        </w:tc>
        <w:tc>
          <w:tcPr>
            <w:tcW w:w="0" w:type="auto"/>
            <w:vAlign w:val="center"/>
            <w:hideMark/>
          </w:tcPr>
          <w:p w14:paraId="4672DFEA"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Yes</w:t>
            </w:r>
          </w:p>
        </w:tc>
        <w:tc>
          <w:tcPr>
            <w:tcW w:w="0" w:type="auto"/>
            <w:vAlign w:val="center"/>
            <w:hideMark/>
          </w:tcPr>
          <w:p w14:paraId="4004E7A1" w14:textId="77777777" w:rsidR="003168FD" w:rsidRPr="003168FD" w:rsidRDefault="003168FD" w:rsidP="003168FD">
            <w:pPr>
              <w:rPr>
                <w:rFonts w:ascii="Times New Roman" w:hAnsi="Times New Roman" w:cs="Times New Roman"/>
              </w:rPr>
            </w:pPr>
          </w:p>
        </w:tc>
        <w:tc>
          <w:tcPr>
            <w:tcW w:w="0" w:type="auto"/>
            <w:vAlign w:val="center"/>
            <w:hideMark/>
          </w:tcPr>
          <w:p w14:paraId="1736DA3E"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In Progress</w:t>
            </w:r>
          </w:p>
        </w:tc>
        <w:tc>
          <w:tcPr>
            <w:tcW w:w="0" w:type="auto"/>
            <w:vAlign w:val="center"/>
            <w:hideMark/>
          </w:tcPr>
          <w:p w14:paraId="2E5F2C54"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40%</w:t>
            </w:r>
          </w:p>
        </w:tc>
      </w:tr>
      <w:tr w:rsidR="003168FD" w:rsidRPr="003168FD" w14:paraId="0A098141" w14:textId="77777777" w:rsidTr="003168FD">
        <w:trPr>
          <w:tblCellSpacing w:w="15" w:type="dxa"/>
        </w:trPr>
        <w:tc>
          <w:tcPr>
            <w:tcW w:w="0" w:type="auto"/>
            <w:vAlign w:val="center"/>
            <w:hideMark/>
          </w:tcPr>
          <w:p w14:paraId="3986F83B"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REST API structure planning</w:t>
            </w:r>
          </w:p>
        </w:tc>
        <w:tc>
          <w:tcPr>
            <w:tcW w:w="0" w:type="auto"/>
            <w:vAlign w:val="center"/>
            <w:hideMark/>
          </w:tcPr>
          <w:p w14:paraId="09EDD1AB" w14:textId="77777777" w:rsidR="003168FD" w:rsidRPr="003168FD" w:rsidRDefault="003168FD" w:rsidP="003168FD">
            <w:pPr>
              <w:rPr>
                <w:rFonts w:ascii="Times New Roman" w:hAnsi="Times New Roman" w:cs="Times New Roman"/>
              </w:rPr>
            </w:pPr>
          </w:p>
        </w:tc>
        <w:tc>
          <w:tcPr>
            <w:tcW w:w="0" w:type="auto"/>
            <w:vAlign w:val="center"/>
            <w:hideMark/>
          </w:tcPr>
          <w:p w14:paraId="0391459F" w14:textId="77777777" w:rsidR="003168FD" w:rsidRPr="003168FD" w:rsidRDefault="003168FD" w:rsidP="003168FD">
            <w:pPr>
              <w:rPr>
                <w:rFonts w:ascii="Times New Roman" w:hAnsi="Times New Roman" w:cs="Times New Roman"/>
              </w:rPr>
            </w:pPr>
          </w:p>
        </w:tc>
        <w:tc>
          <w:tcPr>
            <w:tcW w:w="0" w:type="auto"/>
            <w:vAlign w:val="center"/>
            <w:hideMark/>
          </w:tcPr>
          <w:p w14:paraId="77289696"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Yes</w:t>
            </w:r>
          </w:p>
        </w:tc>
        <w:tc>
          <w:tcPr>
            <w:tcW w:w="0" w:type="auto"/>
            <w:vAlign w:val="center"/>
            <w:hideMark/>
          </w:tcPr>
          <w:p w14:paraId="6B25F0AD" w14:textId="77777777" w:rsidR="003168FD" w:rsidRPr="003168FD" w:rsidRDefault="003168FD" w:rsidP="003168FD">
            <w:pPr>
              <w:rPr>
                <w:rFonts w:ascii="Times New Roman" w:hAnsi="Times New Roman" w:cs="Times New Roman"/>
              </w:rPr>
            </w:pPr>
          </w:p>
        </w:tc>
        <w:tc>
          <w:tcPr>
            <w:tcW w:w="0" w:type="auto"/>
            <w:vAlign w:val="center"/>
            <w:hideMark/>
          </w:tcPr>
          <w:p w14:paraId="298F042D"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In Progress</w:t>
            </w:r>
          </w:p>
        </w:tc>
        <w:tc>
          <w:tcPr>
            <w:tcW w:w="0" w:type="auto"/>
            <w:vAlign w:val="center"/>
            <w:hideMark/>
          </w:tcPr>
          <w:p w14:paraId="6E9FF867"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30%</w:t>
            </w:r>
          </w:p>
        </w:tc>
      </w:tr>
      <w:tr w:rsidR="003168FD" w:rsidRPr="003168FD" w14:paraId="38F26C06" w14:textId="77777777" w:rsidTr="003168FD">
        <w:trPr>
          <w:tblCellSpacing w:w="15" w:type="dxa"/>
        </w:trPr>
        <w:tc>
          <w:tcPr>
            <w:tcW w:w="0" w:type="auto"/>
            <w:vAlign w:val="center"/>
            <w:hideMark/>
          </w:tcPr>
          <w:p w14:paraId="29B05B94"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Authentication planning (JWT)</w:t>
            </w:r>
          </w:p>
        </w:tc>
        <w:tc>
          <w:tcPr>
            <w:tcW w:w="0" w:type="auto"/>
            <w:vAlign w:val="center"/>
            <w:hideMark/>
          </w:tcPr>
          <w:p w14:paraId="6DB602BF" w14:textId="77777777" w:rsidR="003168FD" w:rsidRPr="003168FD" w:rsidRDefault="003168FD" w:rsidP="003168FD">
            <w:pPr>
              <w:rPr>
                <w:rFonts w:ascii="Times New Roman" w:hAnsi="Times New Roman" w:cs="Times New Roman"/>
              </w:rPr>
            </w:pPr>
          </w:p>
        </w:tc>
        <w:tc>
          <w:tcPr>
            <w:tcW w:w="0" w:type="auto"/>
            <w:vAlign w:val="center"/>
            <w:hideMark/>
          </w:tcPr>
          <w:p w14:paraId="7A944C40" w14:textId="77777777" w:rsidR="003168FD" w:rsidRPr="003168FD" w:rsidRDefault="003168FD" w:rsidP="003168FD">
            <w:pPr>
              <w:rPr>
                <w:rFonts w:ascii="Times New Roman" w:hAnsi="Times New Roman" w:cs="Times New Roman"/>
              </w:rPr>
            </w:pPr>
          </w:p>
        </w:tc>
        <w:tc>
          <w:tcPr>
            <w:tcW w:w="0" w:type="auto"/>
            <w:vAlign w:val="center"/>
            <w:hideMark/>
          </w:tcPr>
          <w:p w14:paraId="263E1EA0"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Yes</w:t>
            </w:r>
          </w:p>
        </w:tc>
        <w:tc>
          <w:tcPr>
            <w:tcW w:w="0" w:type="auto"/>
            <w:vAlign w:val="center"/>
            <w:hideMark/>
          </w:tcPr>
          <w:p w14:paraId="38299ED7" w14:textId="77777777" w:rsidR="003168FD" w:rsidRPr="003168FD" w:rsidRDefault="003168FD" w:rsidP="003168FD">
            <w:pPr>
              <w:rPr>
                <w:rFonts w:ascii="Times New Roman" w:hAnsi="Times New Roman" w:cs="Times New Roman"/>
              </w:rPr>
            </w:pPr>
          </w:p>
        </w:tc>
        <w:tc>
          <w:tcPr>
            <w:tcW w:w="0" w:type="auto"/>
            <w:vAlign w:val="center"/>
            <w:hideMark/>
          </w:tcPr>
          <w:p w14:paraId="2FBF7938"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Pending</w:t>
            </w:r>
          </w:p>
        </w:tc>
        <w:tc>
          <w:tcPr>
            <w:tcW w:w="0" w:type="auto"/>
            <w:vAlign w:val="center"/>
            <w:hideMark/>
          </w:tcPr>
          <w:p w14:paraId="5F9A2E63"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20%</w:t>
            </w:r>
          </w:p>
        </w:tc>
      </w:tr>
      <w:tr w:rsidR="003168FD" w:rsidRPr="003168FD" w14:paraId="07B7BC9C" w14:textId="77777777" w:rsidTr="003168FD">
        <w:trPr>
          <w:tblCellSpacing w:w="15" w:type="dxa"/>
        </w:trPr>
        <w:tc>
          <w:tcPr>
            <w:tcW w:w="0" w:type="auto"/>
            <w:vAlign w:val="center"/>
            <w:hideMark/>
          </w:tcPr>
          <w:p w14:paraId="4726F6C6"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Folder structure finalized</w:t>
            </w:r>
          </w:p>
        </w:tc>
        <w:tc>
          <w:tcPr>
            <w:tcW w:w="0" w:type="auto"/>
            <w:vAlign w:val="center"/>
            <w:hideMark/>
          </w:tcPr>
          <w:p w14:paraId="3CD5E68B" w14:textId="77777777" w:rsidR="003168FD" w:rsidRPr="003168FD" w:rsidRDefault="003168FD" w:rsidP="003168FD">
            <w:pPr>
              <w:rPr>
                <w:rFonts w:ascii="Times New Roman" w:hAnsi="Times New Roman" w:cs="Times New Roman"/>
              </w:rPr>
            </w:pPr>
          </w:p>
        </w:tc>
        <w:tc>
          <w:tcPr>
            <w:tcW w:w="0" w:type="auto"/>
            <w:vAlign w:val="center"/>
            <w:hideMark/>
          </w:tcPr>
          <w:p w14:paraId="74FA2973" w14:textId="77777777" w:rsidR="003168FD" w:rsidRPr="003168FD" w:rsidRDefault="003168FD" w:rsidP="003168FD">
            <w:pPr>
              <w:rPr>
                <w:rFonts w:ascii="Times New Roman" w:hAnsi="Times New Roman" w:cs="Times New Roman"/>
              </w:rPr>
            </w:pPr>
          </w:p>
        </w:tc>
        <w:tc>
          <w:tcPr>
            <w:tcW w:w="0" w:type="auto"/>
            <w:vAlign w:val="center"/>
            <w:hideMark/>
          </w:tcPr>
          <w:p w14:paraId="3C152181"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Yes</w:t>
            </w:r>
          </w:p>
        </w:tc>
        <w:tc>
          <w:tcPr>
            <w:tcW w:w="0" w:type="auto"/>
            <w:vAlign w:val="center"/>
            <w:hideMark/>
          </w:tcPr>
          <w:p w14:paraId="11B32E1A" w14:textId="77777777" w:rsidR="003168FD" w:rsidRPr="003168FD" w:rsidRDefault="003168FD" w:rsidP="003168FD">
            <w:pPr>
              <w:rPr>
                <w:rFonts w:ascii="Times New Roman" w:hAnsi="Times New Roman" w:cs="Times New Roman"/>
              </w:rPr>
            </w:pPr>
          </w:p>
        </w:tc>
        <w:tc>
          <w:tcPr>
            <w:tcW w:w="0" w:type="auto"/>
            <w:vAlign w:val="center"/>
            <w:hideMark/>
          </w:tcPr>
          <w:p w14:paraId="21FC65ED"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Pending</w:t>
            </w:r>
          </w:p>
        </w:tc>
        <w:tc>
          <w:tcPr>
            <w:tcW w:w="0" w:type="auto"/>
            <w:vAlign w:val="center"/>
            <w:hideMark/>
          </w:tcPr>
          <w:p w14:paraId="6ADEFDB3"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20%</w:t>
            </w:r>
          </w:p>
        </w:tc>
      </w:tr>
      <w:tr w:rsidR="003168FD" w:rsidRPr="003168FD" w14:paraId="7DF478CC" w14:textId="77777777" w:rsidTr="003168FD">
        <w:trPr>
          <w:tblCellSpacing w:w="15" w:type="dxa"/>
        </w:trPr>
        <w:tc>
          <w:tcPr>
            <w:tcW w:w="0" w:type="auto"/>
            <w:vAlign w:val="center"/>
            <w:hideMark/>
          </w:tcPr>
          <w:p w14:paraId="2ECB5476"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API integration planning</w:t>
            </w:r>
          </w:p>
        </w:tc>
        <w:tc>
          <w:tcPr>
            <w:tcW w:w="0" w:type="auto"/>
            <w:vAlign w:val="center"/>
            <w:hideMark/>
          </w:tcPr>
          <w:p w14:paraId="4973F7A7" w14:textId="77777777" w:rsidR="003168FD" w:rsidRPr="003168FD" w:rsidRDefault="003168FD" w:rsidP="003168FD">
            <w:pPr>
              <w:rPr>
                <w:rFonts w:ascii="Times New Roman" w:hAnsi="Times New Roman" w:cs="Times New Roman"/>
              </w:rPr>
            </w:pPr>
          </w:p>
        </w:tc>
        <w:tc>
          <w:tcPr>
            <w:tcW w:w="0" w:type="auto"/>
            <w:vAlign w:val="center"/>
            <w:hideMark/>
          </w:tcPr>
          <w:p w14:paraId="00F091C5" w14:textId="77777777" w:rsidR="003168FD" w:rsidRPr="003168FD" w:rsidRDefault="003168FD" w:rsidP="003168FD">
            <w:pPr>
              <w:rPr>
                <w:rFonts w:ascii="Times New Roman" w:hAnsi="Times New Roman" w:cs="Times New Roman"/>
              </w:rPr>
            </w:pPr>
          </w:p>
        </w:tc>
        <w:tc>
          <w:tcPr>
            <w:tcW w:w="0" w:type="auto"/>
            <w:vAlign w:val="center"/>
            <w:hideMark/>
          </w:tcPr>
          <w:p w14:paraId="2814ECB6"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Yes</w:t>
            </w:r>
          </w:p>
        </w:tc>
        <w:tc>
          <w:tcPr>
            <w:tcW w:w="0" w:type="auto"/>
            <w:vAlign w:val="center"/>
            <w:hideMark/>
          </w:tcPr>
          <w:p w14:paraId="45C9DA29" w14:textId="77777777" w:rsidR="003168FD" w:rsidRPr="003168FD" w:rsidRDefault="003168FD" w:rsidP="003168FD">
            <w:pPr>
              <w:rPr>
                <w:rFonts w:ascii="Times New Roman" w:hAnsi="Times New Roman" w:cs="Times New Roman"/>
              </w:rPr>
            </w:pPr>
          </w:p>
        </w:tc>
        <w:tc>
          <w:tcPr>
            <w:tcW w:w="0" w:type="auto"/>
            <w:vAlign w:val="center"/>
            <w:hideMark/>
          </w:tcPr>
          <w:p w14:paraId="6BC32647"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Pending</w:t>
            </w:r>
          </w:p>
        </w:tc>
        <w:tc>
          <w:tcPr>
            <w:tcW w:w="0" w:type="auto"/>
            <w:vAlign w:val="center"/>
            <w:hideMark/>
          </w:tcPr>
          <w:p w14:paraId="38A06FF9"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10%</w:t>
            </w:r>
          </w:p>
        </w:tc>
      </w:tr>
      <w:tr w:rsidR="003168FD" w:rsidRPr="003168FD" w14:paraId="725555CF" w14:textId="77777777" w:rsidTr="003168FD">
        <w:trPr>
          <w:tblCellSpacing w:w="15" w:type="dxa"/>
        </w:trPr>
        <w:tc>
          <w:tcPr>
            <w:tcW w:w="0" w:type="auto"/>
            <w:vAlign w:val="center"/>
            <w:hideMark/>
          </w:tcPr>
          <w:p w14:paraId="26CB260B"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AI module architecture</w:t>
            </w:r>
          </w:p>
        </w:tc>
        <w:tc>
          <w:tcPr>
            <w:tcW w:w="0" w:type="auto"/>
            <w:vAlign w:val="center"/>
            <w:hideMark/>
          </w:tcPr>
          <w:p w14:paraId="5A7F3841" w14:textId="77777777" w:rsidR="003168FD" w:rsidRPr="003168FD" w:rsidRDefault="003168FD" w:rsidP="003168FD">
            <w:pPr>
              <w:rPr>
                <w:rFonts w:ascii="Times New Roman" w:hAnsi="Times New Roman" w:cs="Times New Roman"/>
              </w:rPr>
            </w:pPr>
          </w:p>
        </w:tc>
        <w:tc>
          <w:tcPr>
            <w:tcW w:w="0" w:type="auto"/>
            <w:vAlign w:val="center"/>
            <w:hideMark/>
          </w:tcPr>
          <w:p w14:paraId="5D9E01A9" w14:textId="77777777" w:rsidR="003168FD" w:rsidRPr="003168FD" w:rsidRDefault="003168FD" w:rsidP="003168FD">
            <w:pPr>
              <w:rPr>
                <w:rFonts w:ascii="Times New Roman" w:hAnsi="Times New Roman" w:cs="Times New Roman"/>
              </w:rPr>
            </w:pPr>
          </w:p>
        </w:tc>
        <w:tc>
          <w:tcPr>
            <w:tcW w:w="0" w:type="auto"/>
            <w:vAlign w:val="center"/>
            <w:hideMark/>
          </w:tcPr>
          <w:p w14:paraId="11B28764"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Yes</w:t>
            </w:r>
          </w:p>
        </w:tc>
        <w:tc>
          <w:tcPr>
            <w:tcW w:w="0" w:type="auto"/>
            <w:vAlign w:val="center"/>
            <w:hideMark/>
          </w:tcPr>
          <w:p w14:paraId="0900B663" w14:textId="77777777" w:rsidR="003168FD" w:rsidRPr="003168FD" w:rsidRDefault="003168FD" w:rsidP="003168FD">
            <w:pPr>
              <w:rPr>
                <w:rFonts w:ascii="Times New Roman" w:hAnsi="Times New Roman" w:cs="Times New Roman"/>
              </w:rPr>
            </w:pPr>
          </w:p>
        </w:tc>
        <w:tc>
          <w:tcPr>
            <w:tcW w:w="0" w:type="auto"/>
            <w:vAlign w:val="center"/>
            <w:hideMark/>
          </w:tcPr>
          <w:p w14:paraId="7B61AA22"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Pending</w:t>
            </w:r>
          </w:p>
        </w:tc>
        <w:tc>
          <w:tcPr>
            <w:tcW w:w="0" w:type="auto"/>
            <w:vAlign w:val="center"/>
            <w:hideMark/>
          </w:tcPr>
          <w:p w14:paraId="6CC8E711"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10%</w:t>
            </w:r>
          </w:p>
        </w:tc>
      </w:tr>
      <w:tr w:rsidR="003168FD" w:rsidRPr="003168FD" w14:paraId="591C4848" w14:textId="77777777" w:rsidTr="003168FD">
        <w:trPr>
          <w:tblCellSpacing w:w="15" w:type="dxa"/>
        </w:trPr>
        <w:tc>
          <w:tcPr>
            <w:tcW w:w="0" w:type="auto"/>
            <w:vAlign w:val="center"/>
            <w:hideMark/>
          </w:tcPr>
          <w:p w14:paraId="4EC9CFEC" w14:textId="77777777" w:rsidR="003168FD" w:rsidRPr="003168FD" w:rsidRDefault="003168FD" w:rsidP="003168FD">
            <w:pPr>
              <w:rPr>
                <w:rFonts w:ascii="Times New Roman" w:hAnsi="Times New Roman" w:cs="Times New Roman"/>
              </w:rPr>
            </w:pPr>
            <w:r w:rsidRPr="003168FD">
              <w:rPr>
                <w:rFonts w:ascii="Times New Roman" w:hAnsi="Times New Roman" w:cs="Times New Roman"/>
                <w:b/>
                <w:bCs/>
              </w:rPr>
              <w:t>4. AI Features, Documentation &amp; Presentation</w:t>
            </w:r>
          </w:p>
        </w:tc>
        <w:tc>
          <w:tcPr>
            <w:tcW w:w="0" w:type="auto"/>
            <w:vAlign w:val="center"/>
            <w:hideMark/>
          </w:tcPr>
          <w:p w14:paraId="2F3A75F7" w14:textId="77777777" w:rsidR="003168FD" w:rsidRPr="003168FD" w:rsidRDefault="003168FD" w:rsidP="003168FD">
            <w:pPr>
              <w:rPr>
                <w:rFonts w:ascii="Times New Roman" w:hAnsi="Times New Roman" w:cs="Times New Roman"/>
              </w:rPr>
            </w:pPr>
          </w:p>
        </w:tc>
        <w:tc>
          <w:tcPr>
            <w:tcW w:w="0" w:type="auto"/>
            <w:vAlign w:val="center"/>
            <w:hideMark/>
          </w:tcPr>
          <w:p w14:paraId="70CC476A" w14:textId="77777777" w:rsidR="003168FD" w:rsidRPr="003168FD" w:rsidRDefault="003168FD" w:rsidP="003168FD">
            <w:pPr>
              <w:rPr>
                <w:rFonts w:ascii="Times New Roman" w:hAnsi="Times New Roman" w:cs="Times New Roman"/>
              </w:rPr>
            </w:pPr>
          </w:p>
        </w:tc>
        <w:tc>
          <w:tcPr>
            <w:tcW w:w="0" w:type="auto"/>
            <w:vAlign w:val="center"/>
            <w:hideMark/>
          </w:tcPr>
          <w:p w14:paraId="67DCA0AC" w14:textId="77777777" w:rsidR="003168FD" w:rsidRPr="003168FD" w:rsidRDefault="003168FD" w:rsidP="003168FD">
            <w:pPr>
              <w:rPr>
                <w:rFonts w:ascii="Times New Roman" w:hAnsi="Times New Roman" w:cs="Times New Roman"/>
              </w:rPr>
            </w:pPr>
          </w:p>
        </w:tc>
        <w:tc>
          <w:tcPr>
            <w:tcW w:w="0" w:type="auto"/>
            <w:vAlign w:val="center"/>
            <w:hideMark/>
          </w:tcPr>
          <w:p w14:paraId="160CC75F" w14:textId="77777777" w:rsidR="003168FD" w:rsidRPr="003168FD" w:rsidRDefault="003168FD" w:rsidP="003168FD">
            <w:pPr>
              <w:rPr>
                <w:rFonts w:ascii="Times New Roman" w:hAnsi="Times New Roman" w:cs="Times New Roman"/>
              </w:rPr>
            </w:pPr>
          </w:p>
        </w:tc>
        <w:tc>
          <w:tcPr>
            <w:tcW w:w="0" w:type="auto"/>
            <w:vAlign w:val="center"/>
            <w:hideMark/>
          </w:tcPr>
          <w:p w14:paraId="034935AC" w14:textId="77777777" w:rsidR="003168FD" w:rsidRPr="003168FD" w:rsidRDefault="003168FD" w:rsidP="003168FD">
            <w:pPr>
              <w:rPr>
                <w:rFonts w:ascii="Times New Roman" w:hAnsi="Times New Roman" w:cs="Times New Roman"/>
              </w:rPr>
            </w:pPr>
          </w:p>
        </w:tc>
        <w:tc>
          <w:tcPr>
            <w:tcW w:w="0" w:type="auto"/>
            <w:vAlign w:val="center"/>
            <w:hideMark/>
          </w:tcPr>
          <w:p w14:paraId="2A9CB6C4" w14:textId="77777777" w:rsidR="003168FD" w:rsidRPr="003168FD" w:rsidRDefault="003168FD" w:rsidP="003168FD">
            <w:pPr>
              <w:rPr>
                <w:rFonts w:ascii="Times New Roman" w:hAnsi="Times New Roman" w:cs="Times New Roman"/>
              </w:rPr>
            </w:pPr>
          </w:p>
        </w:tc>
      </w:tr>
      <w:tr w:rsidR="003168FD" w:rsidRPr="003168FD" w14:paraId="3E7153B7" w14:textId="77777777" w:rsidTr="003168FD">
        <w:trPr>
          <w:tblCellSpacing w:w="15" w:type="dxa"/>
        </w:trPr>
        <w:tc>
          <w:tcPr>
            <w:tcW w:w="0" w:type="auto"/>
            <w:vAlign w:val="center"/>
            <w:hideMark/>
          </w:tcPr>
          <w:p w14:paraId="2D0DE326"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AI feature planning (Business Copilot)</w:t>
            </w:r>
          </w:p>
        </w:tc>
        <w:tc>
          <w:tcPr>
            <w:tcW w:w="0" w:type="auto"/>
            <w:vAlign w:val="center"/>
            <w:hideMark/>
          </w:tcPr>
          <w:p w14:paraId="08CFFF5A" w14:textId="77777777" w:rsidR="003168FD" w:rsidRPr="003168FD" w:rsidRDefault="003168FD" w:rsidP="003168FD">
            <w:pPr>
              <w:rPr>
                <w:rFonts w:ascii="Times New Roman" w:hAnsi="Times New Roman" w:cs="Times New Roman"/>
              </w:rPr>
            </w:pPr>
          </w:p>
        </w:tc>
        <w:tc>
          <w:tcPr>
            <w:tcW w:w="0" w:type="auto"/>
            <w:vAlign w:val="center"/>
            <w:hideMark/>
          </w:tcPr>
          <w:p w14:paraId="2E83CB4E" w14:textId="77777777" w:rsidR="003168FD" w:rsidRPr="003168FD" w:rsidRDefault="003168FD" w:rsidP="003168FD">
            <w:pPr>
              <w:rPr>
                <w:rFonts w:ascii="Times New Roman" w:hAnsi="Times New Roman" w:cs="Times New Roman"/>
              </w:rPr>
            </w:pPr>
          </w:p>
        </w:tc>
        <w:tc>
          <w:tcPr>
            <w:tcW w:w="0" w:type="auto"/>
            <w:vAlign w:val="center"/>
            <w:hideMark/>
          </w:tcPr>
          <w:p w14:paraId="111B3E3D" w14:textId="77777777" w:rsidR="003168FD" w:rsidRPr="003168FD" w:rsidRDefault="003168FD" w:rsidP="003168FD">
            <w:pPr>
              <w:rPr>
                <w:rFonts w:ascii="Times New Roman" w:hAnsi="Times New Roman" w:cs="Times New Roman"/>
              </w:rPr>
            </w:pPr>
          </w:p>
        </w:tc>
        <w:tc>
          <w:tcPr>
            <w:tcW w:w="0" w:type="auto"/>
            <w:vAlign w:val="center"/>
            <w:hideMark/>
          </w:tcPr>
          <w:p w14:paraId="5D2F67E6"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Yes</w:t>
            </w:r>
          </w:p>
        </w:tc>
        <w:tc>
          <w:tcPr>
            <w:tcW w:w="0" w:type="auto"/>
            <w:vAlign w:val="center"/>
            <w:hideMark/>
          </w:tcPr>
          <w:p w14:paraId="7EB1D62A"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Pending</w:t>
            </w:r>
          </w:p>
        </w:tc>
        <w:tc>
          <w:tcPr>
            <w:tcW w:w="0" w:type="auto"/>
            <w:vAlign w:val="center"/>
            <w:hideMark/>
          </w:tcPr>
          <w:p w14:paraId="077213E1"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0%</w:t>
            </w:r>
          </w:p>
        </w:tc>
      </w:tr>
      <w:tr w:rsidR="003168FD" w:rsidRPr="003168FD" w14:paraId="760ED4F8" w14:textId="77777777" w:rsidTr="003168FD">
        <w:trPr>
          <w:tblCellSpacing w:w="15" w:type="dxa"/>
        </w:trPr>
        <w:tc>
          <w:tcPr>
            <w:tcW w:w="0" w:type="auto"/>
            <w:vAlign w:val="center"/>
            <w:hideMark/>
          </w:tcPr>
          <w:p w14:paraId="1CA55711"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Dashboard analytics planning</w:t>
            </w:r>
          </w:p>
        </w:tc>
        <w:tc>
          <w:tcPr>
            <w:tcW w:w="0" w:type="auto"/>
            <w:vAlign w:val="center"/>
            <w:hideMark/>
          </w:tcPr>
          <w:p w14:paraId="0E09FAE0" w14:textId="77777777" w:rsidR="003168FD" w:rsidRPr="003168FD" w:rsidRDefault="003168FD" w:rsidP="003168FD">
            <w:pPr>
              <w:rPr>
                <w:rFonts w:ascii="Times New Roman" w:hAnsi="Times New Roman" w:cs="Times New Roman"/>
              </w:rPr>
            </w:pPr>
          </w:p>
        </w:tc>
        <w:tc>
          <w:tcPr>
            <w:tcW w:w="0" w:type="auto"/>
            <w:vAlign w:val="center"/>
            <w:hideMark/>
          </w:tcPr>
          <w:p w14:paraId="2FEA12BB" w14:textId="77777777" w:rsidR="003168FD" w:rsidRPr="003168FD" w:rsidRDefault="003168FD" w:rsidP="003168FD">
            <w:pPr>
              <w:rPr>
                <w:rFonts w:ascii="Times New Roman" w:hAnsi="Times New Roman" w:cs="Times New Roman"/>
              </w:rPr>
            </w:pPr>
          </w:p>
        </w:tc>
        <w:tc>
          <w:tcPr>
            <w:tcW w:w="0" w:type="auto"/>
            <w:vAlign w:val="center"/>
            <w:hideMark/>
          </w:tcPr>
          <w:p w14:paraId="41DD61FB" w14:textId="77777777" w:rsidR="003168FD" w:rsidRPr="003168FD" w:rsidRDefault="003168FD" w:rsidP="003168FD">
            <w:pPr>
              <w:rPr>
                <w:rFonts w:ascii="Times New Roman" w:hAnsi="Times New Roman" w:cs="Times New Roman"/>
              </w:rPr>
            </w:pPr>
          </w:p>
        </w:tc>
        <w:tc>
          <w:tcPr>
            <w:tcW w:w="0" w:type="auto"/>
            <w:vAlign w:val="center"/>
            <w:hideMark/>
          </w:tcPr>
          <w:p w14:paraId="6504B00D"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Yes</w:t>
            </w:r>
          </w:p>
        </w:tc>
        <w:tc>
          <w:tcPr>
            <w:tcW w:w="0" w:type="auto"/>
            <w:vAlign w:val="center"/>
            <w:hideMark/>
          </w:tcPr>
          <w:p w14:paraId="7FE2C2B4"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Pending</w:t>
            </w:r>
          </w:p>
        </w:tc>
        <w:tc>
          <w:tcPr>
            <w:tcW w:w="0" w:type="auto"/>
            <w:vAlign w:val="center"/>
            <w:hideMark/>
          </w:tcPr>
          <w:p w14:paraId="39546761"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0%</w:t>
            </w:r>
          </w:p>
        </w:tc>
      </w:tr>
      <w:tr w:rsidR="003168FD" w:rsidRPr="003168FD" w14:paraId="73BB54B5" w14:textId="77777777" w:rsidTr="003168FD">
        <w:trPr>
          <w:tblCellSpacing w:w="15" w:type="dxa"/>
        </w:trPr>
        <w:tc>
          <w:tcPr>
            <w:tcW w:w="0" w:type="auto"/>
            <w:vAlign w:val="center"/>
            <w:hideMark/>
          </w:tcPr>
          <w:p w14:paraId="320D1B0A"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Vendor recommendation logic design</w:t>
            </w:r>
          </w:p>
        </w:tc>
        <w:tc>
          <w:tcPr>
            <w:tcW w:w="0" w:type="auto"/>
            <w:vAlign w:val="center"/>
            <w:hideMark/>
          </w:tcPr>
          <w:p w14:paraId="3BD32CAB" w14:textId="77777777" w:rsidR="003168FD" w:rsidRPr="003168FD" w:rsidRDefault="003168FD" w:rsidP="003168FD">
            <w:pPr>
              <w:rPr>
                <w:rFonts w:ascii="Times New Roman" w:hAnsi="Times New Roman" w:cs="Times New Roman"/>
              </w:rPr>
            </w:pPr>
          </w:p>
        </w:tc>
        <w:tc>
          <w:tcPr>
            <w:tcW w:w="0" w:type="auto"/>
            <w:vAlign w:val="center"/>
            <w:hideMark/>
          </w:tcPr>
          <w:p w14:paraId="2F657463" w14:textId="77777777" w:rsidR="003168FD" w:rsidRPr="003168FD" w:rsidRDefault="003168FD" w:rsidP="003168FD">
            <w:pPr>
              <w:rPr>
                <w:rFonts w:ascii="Times New Roman" w:hAnsi="Times New Roman" w:cs="Times New Roman"/>
              </w:rPr>
            </w:pPr>
          </w:p>
        </w:tc>
        <w:tc>
          <w:tcPr>
            <w:tcW w:w="0" w:type="auto"/>
            <w:vAlign w:val="center"/>
            <w:hideMark/>
          </w:tcPr>
          <w:p w14:paraId="622ED2C1" w14:textId="77777777" w:rsidR="003168FD" w:rsidRPr="003168FD" w:rsidRDefault="003168FD" w:rsidP="003168FD">
            <w:pPr>
              <w:rPr>
                <w:rFonts w:ascii="Times New Roman" w:hAnsi="Times New Roman" w:cs="Times New Roman"/>
              </w:rPr>
            </w:pPr>
          </w:p>
        </w:tc>
        <w:tc>
          <w:tcPr>
            <w:tcW w:w="0" w:type="auto"/>
            <w:vAlign w:val="center"/>
            <w:hideMark/>
          </w:tcPr>
          <w:p w14:paraId="39581952"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Yes</w:t>
            </w:r>
          </w:p>
        </w:tc>
        <w:tc>
          <w:tcPr>
            <w:tcW w:w="0" w:type="auto"/>
            <w:vAlign w:val="center"/>
            <w:hideMark/>
          </w:tcPr>
          <w:p w14:paraId="03D02527"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Pending</w:t>
            </w:r>
          </w:p>
        </w:tc>
        <w:tc>
          <w:tcPr>
            <w:tcW w:w="0" w:type="auto"/>
            <w:vAlign w:val="center"/>
            <w:hideMark/>
          </w:tcPr>
          <w:p w14:paraId="632DEBC8"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0%</w:t>
            </w:r>
          </w:p>
        </w:tc>
      </w:tr>
      <w:tr w:rsidR="003168FD" w:rsidRPr="003168FD" w14:paraId="2FE99F13" w14:textId="77777777" w:rsidTr="003168FD">
        <w:trPr>
          <w:tblCellSpacing w:w="15" w:type="dxa"/>
        </w:trPr>
        <w:tc>
          <w:tcPr>
            <w:tcW w:w="0" w:type="auto"/>
            <w:vAlign w:val="center"/>
            <w:hideMark/>
          </w:tcPr>
          <w:p w14:paraId="74ADAA06"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Purchase prediction planning</w:t>
            </w:r>
          </w:p>
        </w:tc>
        <w:tc>
          <w:tcPr>
            <w:tcW w:w="0" w:type="auto"/>
            <w:vAlign w:val="center"/>
            <w:hideMark/>
          </w:tcPr>
          <w:p w14:paraId="45609533" w14:textId="77777777" w:rsidR="003168FD" w:rsidRPr="003168FD" w:rsidRDefault="003168FD" w:rsidP="003168FD">
            <w:pPr>
              <w:rPr>
                <w:rFonts w:ascii="Times New Roman" w:hAnsi="Times New Roman" w:cs="Times New Roman"/>
              </w:rPr>
            </w:pPr>
          </w:p>
        </w:tc>
        <w:tc>
          <w:tcPr>
            <w:tcW w:w="0" w:type="auto"/>
            <w:vAlign w:val="center"/>
            <w:hideMark/>
          </w:tcPr>
          <w:p w14:paraId="2548AA75" w14:textId="77777777" w:rsidR="003168FD" w:rsidRPr="003168FD" w:rsidRDefault="003168FD" w:rsidP="003168FD">
            <w:pPr>
              <w:rPr>
                <w:rFonts w:ascii="Times New Roman" w:hAnsi="Times New Roman" w:cs="Times New Roman"/>
              </w:rPr>
            </w:pPr>
          </w:p>
        </w:tc>
        <w:tc>
          <w:tcPr>
            <w:tcW w:w="0" w:type="auto"/>
            <w:vAlign w:val="center"/>
            <w:hideMark/>
          </w:tcPr>
          <w:p w14:paraId="6FC017AD" w14:textId="77777777" w:rsidR="003168FD" w:rsidRPr="003168FD" w:rsidRDefault="003168FD" w:rsidP="003168FD">
            <w:pPr>
              <w:rPr>
                <w:rFonts w:ascii="Times New Roman" w:hAnsi="Times New Roman" w:cs="Times New Roman"/>
              </w:rPr>
            </w:pPr>
          </w:p>
        </w:tc>
        <w:tc>
          <w:tcPr>
            <w:tcW w:w="0" w:type="auto"/>
            <w:vAlign w:val="center"/>
            <w:hideMark/>
          </w:tcPr>
          <w:p w14:paraId="37594B7F"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Yes</w:t>
            </w:r>
          </w:p>
        </w:tc>
        <w:tc>
          <w:tcPr>
            <w:tcW w:w="0" w:type="auto"/>
            <w:vAlign w:val="center"/>
            <w:hideMark/>
          </w:tcPr>
          <w:p w14:paraId="77B22684"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Pending</w:t>
            </w:r>
          </w:p>
        </w:tc>
        <w:tc>
          <w:tcPr>
            <w:tcW w:w="0" w:type="auto"/>
            <w:vAlign w:val="center"/>
            <w:hideMark/>
          </w:tcPr>
          <w:p w14:paraId="087C9EED"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0%</w:t>
            </w:r>
          </w:p>
        </w:tc>
      </w:tr>
      <w:tr w:rsidR="003168FD" w:rsidRPr="003168FD" w14:paraId="2947D9D5" w14:textId="77777777" w:rsidTr="003168FD">
        <w:trPr>
          <w:tblCellSpacing w:w="15" w:type="dxa"/>
        </w:trPr>
        <w:tc>
          <w:tcPr>
            <w:tcW w:w="0" w:type="auto"/>
            <w:vAlign w:val="center"/>
            <w:hideMark/>
          </w:tcPr>
          <w:p w14:paraId="30885F7D"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Project documentation</w:t>
            </w:r>
          </w:p>
        </w:tc>
        <w:tc>
          <w:tcPr>
            <w:tcW w:w="0" w:type="auto"/>
            <w:vAlign w:val="center"/>
            <w:hideMark/>
          </w:tcPr>
          <w:p w14:paraId="7AC4121A" w14:textId="77777777" w:rsidR="003168FD" w:rsidRPr="003168FD" w:rsidRDefault="003168FD" w:rsidP="003168FD">
            <w:pPr>
              <w:rPr>
                <w:rFonts w:ascii="Times New Roman" w:hAnsi="Times New Roman" w:cs="Times New Roman"/>
              </w:rPr>
            </w:pPr>
          </w:p>
        </w:tc>
        <w:tc>
          <w:tcPr>
            <w:tcW w:w="0" w:type="auto"/>
            <w:vAlign w:val="center"/>
            <w:hideMark/>
          </w:tcPr>
          <w:p w14:paraId="4EF76B87" w14:textId="77777777" w:rsidR="003168FD" w:rsidRPr="003168FD" w:rsidRDefault="003168FD" w:rsidP="003168FD">
            <w:pPr>
              <w:rPr>
                <w:rFonts w:ascii="Times New Roman" w:hAnsi="Times New Roman" w:cs="Times New Roman"/>
              </w:rPr>
            </w:pPr>
          </w:p>
        </w:tc>
        <w:tc>
          <w:tcPr>
            <w:tcW w:w="0" w:type="auto"/>
            <w:vAlign w:val="center"/>
            <w:hideMark/>
          </w:tcPr>
          <w:p w14:paraId="04E4EC18" w14:textId="77777777" w:rsidR="003168FD" w:rsidRPr="003168FD" w:rsidRDefault="003168FD" w:rsidP="003168FD">
            <w:pPr>
              <w:rPr>
                <w:rFonts w:ascii="Times New Roman" w:hAnsi="Times New Roman" w:cs="Times New Roman"/>
              </w:rPr>
            </w:pPr>
          </w:p>
        </w:tc>
        <w:tc>
          <w:tcPr>
            <w:tcW w:w="0" w:type="auto"/>
            <w:vAlign w:val="center"/>
            <w:hideMark/>
          </w:tcPr>
          <w:p w14:paraId="5D420439"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Yes</w:t>
            </w:r>
          </w:p>
        </w:tc>
        <w:tc>
          <w:tcPr>
            <w:tcW w:w="0" w:type="auto"/>
            <w:vAlign w:val="center"/>
            <w:hideMark/>
          </w:tcPr>
          <w:p w14:paraId="48A8DEB1"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Pending</w:t>
            </w:r>
          </w:p>
        </w:tc>
        <w:tc>
          <w:tcPr>
            <w:tcW w:w="0" w:type="auto"/>
            <w:vAlign w:val="center"/>
            <w:hideMark/>
          </w:tcPr>
          <w:p w14:paraId="1173F9EE"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0%</w:t>
            </w:r>
          </w:p>
        </w:tc>
      </w:tr>
      <w:tr w:rsidR="003168FD" w:rsidRPr="003168FD" w14:paraId="0190568C" w14:textId="77777777" w:rsidTr="003168FD">
        <w:trPr>
          <w:tblCellSpacing w:w="15" w:type="dxa"/>
        </w:trPr>
        <w:tc>
          <w:tcPr>
            <w:tcW w:w="0" w:type="auto"/>
            <w:vAlign w:val="center"/>
            <w:hideMark/>
          </w:tcPr>
          <w:p w14:paraId="447C86F6"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Feature comparison with existing applications</w:t>
            </w:r>
          </w:p>
        </w:tc>
        <w:tc>
          <w:tcPr>
            <w:tcW w:w="0" w:type="auto"/>
            <w:vAlign w:val="center"/>
            <w:hideMark/>
          </w:tcPr>
          <w:p w14:paraId="78526940" w14:textId="77777777" w:rsidR="003168FD" w:rsidRPr="003168FD" w:rsidRDefault="003168FD" w:rsidP="003168FD">
            <w:pPr>
              <w:rPr>
                <w:rFonts w:ascii="Times New Roman" w:hAnsi="Times New Roman" w:cs="Times New Roman"/>
              </w:rPr>
            </w:pPr>
          </w:p>
        </w:tc>
        <w:tc>
          <w:tcPr>
            <w:tcW w:w="0" w:type="auto"/>
            <w:vAlign w:val="center"/>
            <w:hideMark/>
          </w:tcPr>
          <w:p w14:paraId="0C9CACF2" w14:textId="77777777" w:rsidR="003168FD" w:rsidRPr="003168FD" w:rsidRDefault="003168FD" w:rsidP="003168FD">
            <w:pPr>
              <w:rPr>
                <w:rFonts w:ascii="Times New Roman" w:hAnsi="Times New Roman" w:cs="Times New Roman"/>
              </w:rPr>
            </w:pPr>
          </w:p>
        </w:tc>
        <w:tc>
          <w:tcPr>
            <w:tcW w:w="0" w:type="auto"/>
            <w:vAlign w:val="center"/>
            <w:hideMark/>
          </w:tcPr>
          <w:p w14:paraId="71A37A95" w14:textId="77777777" w:rsidR="003168FD" w:rsidRPr="003168FD" w:rsidRDefault="003168FD" w:rsidP="003168FD">
            <w:pPr>
              <w:rPr>
                <w:rFonts w:ascii="Times New Roman" w:hAnsi="Times New Roman" w:cs="Times New Roman"/>
              </w:rPr>
            </w:pPr>
          </w:p>
        </w:tc>
        <w:tc>
          <w:tcPr>
            <w:tcW w:w="0" w:type="auto"/>
            <w:vAlign w:val="center"/>
            <w:hideMark/>
          </w:tcPr>
          <w:p w14:paraId="27A28896"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Yes</w:t>
            </w:r>
          </w:p>
        </w:tc>
        <w:tc>
          <w:tcPr>
            <w:tcW w:w="0" w:type="auto"/>
            <w:vAlign w:val="center"/>
            <w:hideMark/>
          </w:tcPr>
          <w:p w14:paraId="215EB00C"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Pending</w:t>
            </w:r>
          </w:p>
        </w:tc>
        <w:tc>
          <w:tcPr>
            <w:tcW w:w="0" w:type="auto"/>
            <w:vAlign w:val="center"/>
            <w:hideMark/>
          </w:tcPr>
          <w:p w14:paraId="48946FC3"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0%</w:t>
            </w:r>
          </w:p>
        </w:tc>
      </w:tr>
      <w:tr w:rsidR="003168FD" w:rsidRPr="003168FD" w14:paraId="57D6E625" w14:textId="77777777" w:rsidTr="003168FD">
        <w:trPr>
          <w:tblCellSpacing w:w="15" w:type="dxa"/>
        </w:trPr>
        <w:tc>
          <w:tcPr>
            <w:tcW w:w="0" w:type="auto"/>
            <w:vAlign w:val="center"/>
            <w:hideMark/>
          </w:tcPr>
          <w:p w14:paraId="1954F002"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Presentation preparation</w:t>
            </w:r>
          </w:p>
        </w:tc>
        <w:tc>
          <w:tcPr>
            <w:tcW w:w="0" w:type="auto"/>
            <w:vAlign w:val="center"/>
            <w:hideMark/>
          </w:tcPr>
          <w:p w14:paraId="6A884A93" w14:textId="77777777" w:rsidR="003168FD" w:rsidRPr="003168FD" w:rsidRDefault="003168FD" w:rsidP="003168FD">
            <w:pPr>
              <w:rPr>
                <w:rFonts w:ascii="Times New Roman" w:hAnsi="Times New Roman" w:cs="Times New Roman"/>
              </w:rPr>
            </w:pPr>
          </w:p>
        </w:tc>
        <w:tc>
          <w:tcPr>
            <w:tcW w:w="0" w:type="auto"/>
            <w:vAlign w:val="center"/>
            <w:hideMark/>
          </w:tcPr>
          <w:p w14:paraId="09A1EA8B" w14:textId="77777777" w:rsidR="003168FD" w:rsidRPr="003168FD" w:rsidRDefault="003168FD" w:rsidP="003168FD">
            <w:pPr>
              <w:rPr>
                <w:rFonts w:ascii="Times New Roman" w:hAnsi="Times New Roman" w:cs="Times New Roman"/>
              </w:rPr>
            </w:pPr>
          </w:p>
        </w:tc>
        <w:tc>
          <w:tcPr>
            <w:tcW w:w="0" w:type="auto"/>
            <w:vAlign w:val="center"/>
            <w:hideMark/>
          </w:tcPr>
          <w:p w14:paraId="23AF9F54" w14:textId="77777777" w:rsidR="003168FD" w:rsidRPr="003168FD" w:rsidRDefault="003168FD" w:rsidP="003168FD">
            <w:pPr>
              <w:rPr>
                <w:rFonts w:ascii="Times New Roman" w:hAnsi="Times New Roman" w:cs="Times New Roman"/>
              </w:rPr>
            </w:pPr>
          </w:p>
        </w:tc>
        <w:tc>
          <w:tcPr>
            <w:tcW w:w="0" w:type="auto"/>
            <w:vAlign w:val="center"/>
            <w:hideMark/>
          </w:tcPr>
          <w:p w14:paraId="23802246"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Yes</w:t>
            </w:r>
          </w:p>
        </w:tc>
        <w:tc>
          <w:tcPr>
            <w:tcW w:w="0" w:type="auto"/>
            <w:vAlign w:val="center"/>
            <w:hideMark/>
          </w:tcPr>
          <w:p w14:paraId="05AF9938"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Pending</w:t>
            </w:r>
          </w:p>
        </w:tc>
        <w:tc>
          <w:tcPr>
            <w:tcW w:w="0" w:type="auto"/>
            <w:vAlign w:val="center"/>
            <w:hideMark/>
          </w:tcPr>
          <w:p w14:paraId="3C95BF41"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0%</w:t>
            </w:r>
          </w:p>
        </w:tc>
      </w:tr>
      <w:tr w:rsidR="003168FD" w:rsidRPr="003168FD" w14:paraId="638CE42A" w14:textId="77777777" w:rsidTr="003168FD">
        <w:trPr>
          <w:tblCellSpacing w:w="15" w:type="dxa"/>
        </w:trPr>
        <w:tc>
          <w:tcPr>
            <w:tcW w:w="0" w:type="auto"/>
            <w:vAlign w:val="center"/>
            <w:hideMark/>
          </w:tcPr>
          <w:p w14:paraId="6A4808DC"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Future roadmap planning</w:t>
            </w:r>
          </w:p>
        </w:tc>
        <w:tc>
          <w:tcPr>
            <w:tcW w:w="0" w:type="auto"/>
            <w:vAlign w:val="center"/>
            <w:hideMark/>
          </w:tcPr>
          <w:p w14:paraId="6888BD95" w14:textId="77777777" w:rsidR="003168FD" w:rsidRPr="003168FD" w:rsidRDefault="003168FD" w:rsidP="003168FD">
            <w:pPr>
              <w:rPr>
                <w:rFonts w:ascii="Times New Roman" w:hAnsi="Times New Roman" w:cs="Times New Roman"/>
              </w:rPr>
            </w:pPr>
          </w:p>
        </w:tc>
        <w:tc>
          <w:tcPr>
            <w:tcW w:w="0" w:type="auto"/>
            <w:vAlign w:val="center"/>
            <w:hideMark/>
          </w:tcPr>
          <w:p w14:paraId="60DDD8EA" w14:textId="77777777" w:rsidR="003168FD" w:rsidRPr="003168FD" w:rsidRDefault="003168FD" w:rsidP="003168FD">
            <w:pPr>
              <w:rPr>
                <w:rFonts w:ascii="Times New Roman" w:hAnsi="Times New Roman" w:cs="Times New Roman"/>
              </w:rPr>
            </w:pPr>
          </w:p>
        </w:tc>
        <w:tc>
          <w:tcPr>
            <w:tcW w:w="0" w:type="auto"/>
            <w:vAlign w:val="center"/>
            <w:hideMark/>
          </w:tcPr>
          <w:p w14:paraId="39D77667" w14:textId="77777777" w:rsidR="003168FD" w:rsidRPr="003168FD" w:rsidRDefault="003168FD" w:rsidP="003168FD">
            <w:pPr>
              <w:rPr>
                <w:rFonts w:ascii="Times New Roman" w:hAnsi="Times New Roman" w:cs="Times New Roman"/>
              </w:rPr>
            </w:pPr>
          </w:p>
        </w:tc>
        <w:tc>
          <w:tcPr>
            <w:tcW w:w="0" w:type="auto"/>
            <w:vAlign w:val="center"/>
            <w:hideMark/>
          </w:tcPr>
          <w:p w14:paraId="19E62EC1"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Yes</w:t>
            </w:r>
          </w:p>
        </w:tc>
        <w:tc>
          <w:tcPr>
            <w:tcW w:w="0" w:type="auto"/>
            <w:vAlign w:val="center"/>
            <w:hideMark/>
          </w:tcPr>
          <w:p w14:paraId="2E9C53B8"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Pending</w:t>
            </w:r>
          </w:p>
        </w:tc>
        <w:tc>
          <w:tcPr>
            <w:tcW w:w="0" w:type="auto"/>
            <w:vAlign w:val="center"/>
            <w:hideMark/>
          </w:tcPr>
          <w:p w14:paraId="3E4476C3" w14:textId="77777777" w:rsidR="003168FD" w:rsidRPr="003168FD" w:rsidRDefault="003168FD" w:rsidP="003168FD">
            <w:pPr>
              <w:rPr>
                <w:rFonts w:ascii="Times New Roman" w:hAnsi="Times New Roman" w:cs="Times New Roman"/>
              </w:rPr>
            </w:pPr>
            <w:r w:rsidRPr="003168FD">
              <w:rPr>
                <w:rFonts w:ascii="Times New Roman" w:hAnsi="Times New Roman" w:cs="Times New Roman"/>
              </w:rPr>
              <w:t>0%</w:t>
            </w:r>
          </w:p>
        </w:tc>
      </w:tr>
    </w:tbl>
    <w:p w14:paraId="4082D1CA" w14:textId="1EE92B63" w:rsidR="003168FD" w:rsidRDefault="003168FD" w:rsidP="003168FD">
      <w:pPr>
        <w:rPr>
          <w:rFonts w:ascii="Times New Roman" w:hAnsi="Times New Roman" w:cs="Times New Roman"/>
          <w:lang w:val="en-US"/>
        </w:rPr>
      </w:pPr>
    </w:p>
    <w:p w14:paraId="4C3E5AD9" w14:textId="77777777" w:rsidR="007775B0" w:rsidRDefault="007775B0" w:rsidP="003168FD">
      <w:pPr>
        <w:rPr>
          <w:rFonts w:ascii="Times New Roman" w:hAnsi="Times New Roman" w:cs="Times New Roman"/>
          <w:b/>
          <w:bCs/>
          <w:sz w:val="28"/>
          <w:szCs w:val="28"/>
          <w:lang w:val="en-US"/>
        </w:rPr>
      </w:pPr>
    </w:p>
    <w:p w14:paraId="3794D24C" w14:textId="1F33D1BA" w:rsidR="00741045" w:rsidRDefault="00CF3323" w:rsidP="003168FD">
      <w:pPr>
        <w:rPr>
          <w:rFonts w:ascii="Times New Roman" w:hAnsi="Times New Roman" w:cs="Times New Roman"/>
          <w:b/>
          <w:bCs/>
          <w:sz w:val="28"/>
          <w:szCs w:val="28"/>
          <w:lang w:val="en-US"/>
        </w:rPr>
      </w:pPr>
      <w:proofErr w:type="gramStart"/>
      <w:r w:rsidRPr="00741045">
        <w:rPr>
          <w:rFonts w:ascii="Times New Roman" w:hAnsi="Times New Roman" w:cs="Times New Roman"/>
          <w:b/>
          <w:bCs/>
          <w:sz w:val="28"/>
          <w:szCs w:val="28"/>
          <w:lang w:val="en-US"/>
        </w:rPr>
        <w:t>CONCLUSION:-</w:t>
      </w:r>
      <w:proofErr w:type="gramEnd"/>
    </w:p>
    <w:p w14:paraId="2D6DDA37" w14:textId="77777777" w:rsidR="00B52C24" w:rsidRPr="00B52C24" w:rsidRDefault="00B52C24" w:rsidP="00B52C24">
      <w:pPr>
        <w:rPr>
          <w:rFonts w:ascii="Times New Roman" w:hAnsi="Times New Roman" w:cs="Times New Roman"/>
          <w:sz w:val="24"/>
          <w:szCs w:val="24"/>
        </w:rPr>
      </w:pPr>
      <w:proofErr w:type="spellStart"/>
      <w:r w:rsidRPr="00B52C24">
        <w:rPr>
          <w:rFonts w:ascii="Times New Roman" w:hAnsi="Times New Roman" w:cs="Times New Roman"/>
          <w:sz w:val="24"/>
          <w:szCs w:val="24"/>
        </w:rPr>
        <w:t>VendorAI</w:t>
      </w:r>
      <w:proofErr w:type="spellEnd"/>
      <w:r w:rsidRPr="00B52C24">
        <w:rPr>
          <w:rFonts w:ascii="Times New Roman" w:hAnsi="Times New Roman" w:cs="Times New Roman"/>
          <w:sz w:val="24"/>
          <w:szCs w:val="24"/>
        </w:rPr>
        <w:t xml:space="preserve"> is not just another vendor management software.</w:t>
      </w:r>
    </w:p>
    <w:p w14:paraId="6A592853" w14:textId="77777777" w:rsidR="00B52C24" w:rsidRPr="00B52C24" w:rsidRDefault="00B52C24" w:rsidP="00B52C24">
      <w:pPr>
        <w:rPr>
          <w:rFonts w:ascii="Times New Roman" w:hAnsi="Times New Roman" w:cs="Times New Roman"/>
          <w:sz w:val="24"/>
          <w:szCs w:val="24"/>
        </w:rPr>
      </w:pPr>
      <w:r w:rsidRPr="00B52C24">
        <w:rPr>
          <w:rFonts w:ascii="Times New Roman" w:hAnsi="Times New Roman" w:cs="Times New Roman"/>
          <w:sz w:val="24"/>
          <w:szCs w:val="24"/>
        </w:rPr>
        <w:t>It is an AI-powered Business Intelligence Platform designed specifically for MSMEs.</w:t>
      </w:r>
    </w:p>
    <w:p w14:paraId="796CE8C4" w14:textId="77777777" w:rsidR="00B52C24" w:rsidRPr="00B52C24" w:rsidRDefault="00B52C24" w:rsidP="00B52C24">
      <w:pPr>
        <w:rPr>
          <w:rFonts w:ascii="Times New Roman" w:hAnsi="Times New Roman" w:cs="Times New Roman"/>
          <w:sz w:val="24"/>
          <w:szCs w:val="24"/>
        </w:rPr>
      </w:pPr>
      <w:r w:rsidRPr="00B52C24">
        <w:rPr>
          <w:rFonts w:ascii="Times New Roman" w:hAnsi="Times New Roman" w:cs="Times New Roman"/>
          <w:sz w:val="24"/>
          <w:szCs w:val="24"/>
        </w:rPr>
        <w:t>It combines vendor management, procurement, inventory, financial analytics, and Artificial Intelligence into one unified platform.</w:t>
      </w:r>
    </w:p>
    <w:p w14:paraId="622AA7A1" w14:textId="77777777" w:rsidR="00B52C24" w:rsidRDefault="00B52C24" w:rsidP="00B52C24">
      <w:pPr>
        <w:rPr>
          <w:rFonts w:ascii="Times New Roman" w:hAnsi="Times New Roman" w:cs="Times New Roman"/>
          <w:sz w:val="24"/>
          <w:szCs w:val="24"/>
        </w:rPr>
      </w:pPr>
      <w:r w:rsidRPr="00B52C24">
        <w:rPr>
          <w:rFonts w:ascii="Times New Roman" w:hAnsi="Times New Roman" w:cs="Times New Roman"/>
          <w:sz w:val="24"/>
          <w:szCs w:val="24"/>
        </w:rPr>
        <w:t>The project aims to reduce manual effort, improve operational efficiency, support intelligent decision-making, and help businesses grow using explainable AI.</w:t>
      </w:r>
    </w:p>
    <w:p w14:paraId="495737A8" w14:textId="77777777" w:rsidR="0044611D" w:rsidRPr="00B52C24" w:rsidRDefault="0044611D" w:rsidP="00B52C24">
      <w:pPr>
        <w:rPr>
          <w:rFonts w:ascii="Times New Roman" w:hAnsi="Times New Roman" w:cs="Times New Roman"/>
          <w:sz w:val="24"/>
          <w:szCs w:val="24"/>
        </w:rPr>
      </w:pPr>
    </w:p>
    <w:p w14:paraId="5B252400" w14:textId="30178A98" w:rsidR="00741045" w:rsidRDefault="00332334" w:rsidP="003168FD">
      <w:pPr>
        <w:rPr>
          <w:rFonts w:ascii="Times New Roman" w:hAnsi="Times New Roman" w:cs="Times New Roman"/>
          <w:b/>
          <w:bCs/>
          <w:sz w:val="28"/>
          <w:szCs w:val="28"/>
          <w:lang w:val="en-US"/>
        </w:rPr>
      </w:pPr>
      <w:r w:rsidRPr="0044611D">
        <w:rPr>
          <w:rFonts w:ascii="Times New Roman" w:hAnsi="Times New Roman" w:cs="Times New Roman"/>
          <w:b/>
          <w:bCs/>
          <w:sz w:val="28"/>
          <w:szCs w:val="28"/>
          <w:lang w:val="en-US"/>
        </w:rPr>
        <w:lastRenderedPageBreak/>
        <w:t>R</w:t>
      </w:r>
      <w:r w:rsidR="0044611D" w:rsidRPr="0044611D">
        <w:rPr>
          <w:rFonts w:ascii="Times New Roman" w:hAnsi="Times New Roman" w:cs="Times New Roman"/>
          <w:b/>
          <w:bCs/>
          <w:sz w:val="28"/>
          <w:szCs w:val="28"/>
          <w:lang w:val="en-US"/>
        </w:rPr>
        <w:t xml:space="preserve">ESEARCH GAPS AND DIFFERENCE WITH PRESENT </w:t>
      </w:r>
      <w:proofErr w:type="gramStart"/>
      <w:r w:rsidR="0044611D" w:rsidRPr="0044611D">
        <w:rPr>
          <w:rFonts w:ascii="Times New Roman" w:hAnsi="Times New Roman" w:cs="Times New Roman"/>
          <w:b/>
          <w:bCs/>
          <w:sz w:val="28"/>
          <w:szCs w:val="28"/>
          <w:lang w:val="en-US"/>
        </w:rPr>
        <w:t>WORK</w:t>
      </w:r>
      <w:r w:rsidR="003B793E">
        <w:rPr>
          <w:rFonts w:ascii="Times New Roman" w:hAnsi="Times New Roman" w:cs="Times New Roman"/>
          <w:b/>
          <w:bCs/>
          <w:sz w:val="28"/>
          <w:szCs w:val="28"/>
          <w:lang w:val="en-US"/>
        </w:rPr>
        <w:t>:-</w:t>
      </w:r>
      <w:proofErr w:type="gramEnd"/>
    </w:p>
    <w:p w14:paraId="30516716" w14:textId="394889EF" w:rsidR="0044611D" w:rsidRPr="0044611D" w:rsidRDefault="0096195E" w:rsidP="0044611D">
      <w:pPr>
        <w:rPr>
          <w:rFonts w:ascii="Times New Roman" w:hAnsi="Times New Roman" w:cs="Times New Roman"/>
          <w:sz w:val="24"/>
          <w:szCs w:val="24"/>
        </w:rPr>
      </w:pPr>
      <w:r w:rsidRPr="00067841">
        <w:rPr>
          <w:rFonts w:ascii="Times New Roman" w:hAnsi="Times New Roman" w:cs="Times New Roman"/>
          <w:b/>
          <w:bCs/>
          <w:sz w:val="24"/>
          <w:szCs w:val="24"/>
        </w:rPr>
        <w:t>[</w:t>
      </w:r>
      <w:proofErr w:type="gramStart"/>
      <w:r w:rsidRPr="00067841">
        <w:rPr>
          <w:rFonts w:ascii="Times New Roman" w:hAnsi="Times New Roman" w:cs="Times New Roman"/>
          <w:b/>
          <w:bCs/>
          <w:sz w:val="24"/>
          <w:szCs w:val="24"/>
        </w:rPr>
        <w:t>1]</w:t>
      </w:r>
      <w:r w:rsidR="0044611D" w:rsidRPr="00067841">
        <w:rPr>
          <w:rFonts w:ascii="Times New Roman" w:hAnsi="Times New Roman" w:cs="Times New Roman"/>
          <w:b/>
          <w:bCs/>
          <w:sz w:val="24"/>
          <w:szCs w:val="24"/>
        </w:rPr>
        <w:t>Yuan</w:t>
      </w:r>
      <w:proofErr w:type="gramEnd"/>
      <w:r w:rsidR="0044611D" w:rsidRPr="00067841">
        <w:rPr>
          <w:rFonts w:ascii="Times New Roman" w:hAnsi="Times New Roman" w:cs="Times New Roman"/>
          <w:b/>
          <w:bCs/>
          <w:sz w:val="24"/>
          <w:szCs w:val="24"/>
        </w:rPr>
        <w:t xml:space="preserve"> (2026)</w:t>
      </w:r>
      <w:r w:rsidR="0044611D" w:rsidRPr="0044611D">
        <w:rPr>
          <w:rFonts w:ascii="Times New Roman" w:hAnsi="Times New Roman" w:cs="Times New Roman"/>
          <w:sz w:val="24"/>
          <w:szCs w:val="24"/>
        </w:rPr>
        <w:t xml:space="preserve"> developed an intelligent platform for SMEs using </w:t>
      </w:r>
      <w:proofErr w:type="spellStart"/>
      <w:r w:rsidR="0044611D" w:rsidRPr="0044611D">
        <w:rPr>
          <w:rFonts w:ascii="Times New Roman" w:hAnsi="Times New Roman" w:cs="Times New Roman"/>
          <w:sz w:val="24"/>
          <w:szCs w:val="24"/>
        </w:rPr>
        <w:t>ChatGLM</w:t>
      </w:r>
      <w:proofErr w:type="spellEnd"/>
      <w:r w:rsidR="0044611D" w:rsidRPr="0044611D">
        <w:rPr>
          <w:rFonts w:ascii="Times New Roman" w:hAnsi="Times New Roman" w:cs="Times New Roman"/>
          <w:sz w:val="24"/>
          <w:szCs w:val="24"/>
        </w:rPr>
        <w:t xml:space="preserve"> and multi-agent systems. However, the system primarily functions as a conversational assistant with limited decision simulation and insufficient depth in operational areas such as tax, inventory, and cash-flow management. </w:t>
      </w:r>
      <w:r w:rsidR="0044611D" w:rsidRPr="00C73808">
        <w:rPr>
          <w:rFonts w:ascii="Times New Roman" w:hAnsi="Times New Roman" w:cs="Times New Roman"/>
          <w:b/>
          <w:bCs/>
          <w:sz w:val="24"/>
          <w:szCs w:val="24"/>
        </w:rPr>
        <w:t>Present Work:</w:t>
      </w:r>
      <w:r w:rsidR="0044611D" w:rsidRPr="0044611D">
        <w:rPr>
          <w:rFonts w:ascii="Times New Roman" w:hAnsi="Times New Roman" w:cs="Times New Roman"/>
          <w:sz w:val="24"/>
          <w:szCs w:val="24"/>
        </w:rPr>
        <w:t xml:space="preserve"> The proposed system is designed as a complete Decision Engine that incorporates multi-domain agents, decision simulation, explainable recommendations, and adaptive learning tailored for Indian MSMEs. </w:t>
      </w:r>
    </w:p>
    <w:p w14:paraId="3DEC9374" w14:textId="786B67BE" w:rsidR="0044611D" w:rsidRPr="0044611D" w:rsidRDefault="00067841" w:rsidP="0044611D">
      <w:pPr>
        <w:rPr>
          <w:rFonts w:ascii="Times New Roman" w:hAnsi="Times New Roman" w:cs="Times New Roman"/>
          <w:sz w:val="24"/>
          <w:szCs w:val="24"/>
        </w:rPr>
      </w:pPr>
      <w:r w:rsidRPr="00067841">
        <w:rPr>
          <w:rFonts w:ascii="Times New Roman" w:hAnsi="Times New Roman" w:cs="Times New Roman"/>
          <w:b/>
          <w:bCs/>
          <w:sz w:val="24"/>
          <w:szCs w:val="24"/>
        </w:rPr>
        <w:t>[2]</w:t>
      </w:r>
      <w:r w:rsidR="0044611D" w:rsidRPr="00067841">
        <w:rPr>
          <w:rFonts w:ascii="Times New Roman" w:hAnsi="Times New Roman" w:cs="Times New Roman"/>
          <w:b/>
          <w:bCs/>
          <w:sz w:val="24"/>
          <w:szCs w:val="24"/>
        </w:rPr>
        <w:t xml:space="preserve"> Molina-Abril et al. (2026)</w:t>
      </w:r>
      <w:r w:rsidR="0044611D" w:rsidRPr="0044611D">
        <w:rPr>
          <w:rFonts w:ascii="Times New Roman" w:hAnsi="Times New Roman" w:cs="Times New Roman"/>
          <w:sz w:val="24"/>
          <w:szCs w:val="24"/>
        </w:rPr>
        <w:t xml:space="preserve"> proposed a hypothesis-driven evaluative AI framework for strategic decision-making in SMEs. The work remains largely conceptual and focuses on high-level strategic analysis rather than daily operational decisions. </w:t>
      </w:r>
      <w:r w:rsidR="0044611D" w:rsidRPr="00EC0ACA">
        <w:rPr>
          <w:rFonts w:ascii="Times New Roman" w:hAnsi="Times New Roman" w:cs="Times New Roman"/>
          <w:b/>
          <w:bCs/>
          <w:sz w:val="24"/>
          <w:szCs w:val="24"/>
        </w:rPr>
        <w:t>Present Work:</w:t>
      </w:r>
      <w:r w:rsidR="0044611D" w:rsidRPr="0044611D">
        <w:rPr>
          <w:rFonts w:ascii="Times New Roman" w:hAnsi="Times New Roman" w:cs="Times New Roman"/>
          <w:sz w:val="24"/>
          <w:szCs w:val="24"/>
        </w:rPr>
        <w:t xml:space="preserve"> The system emphasizes operational decision support covering pricing, inventory, GST liability, and cash flow through concrete multi-agent simulation. </w:t>
      </w:r>
    </w:p>
    <w:p w14:paraId="37E1A886" w14:textId="27E9EE98" w:rsidR="0044611D" w:rsidRPr="0044611D" w:rsidRDefault="00EC0ACA" w:rsidP="0044611D">
      <w:pPr>
        <w:rPr>
          <w:rFonts w:ascii="Times New Roman" w:hAnsi="Times New Roman" w:cs="Times New Roman"/>
          <w:sz w:val="24"/>
          <w:szCs w:val="24"/>
        </w:rPr>
      </w:pPr>
      <w:r w:rsidRPr="00EC0ACA">
        <w:rPr>
          <w:rFonts w:ascii="Times New Roman" w:hAnsi="Times New Roman" w:cs="Times New Roman"/>
          <w:b/>
          <w:bCs/>
          <w:sz w:val="24"/>
          <w:szCs w:val="24"/>
        </w:rPr>
        <w:t>[</w:t>
      </w:r>
      <w:proofErr w:type="gramStart"/>
      <w:r w:rsidRPr="00EC0ACA">
        <w:rPr>
          <w:rFonts w:ascii="Times New Roman" w:hAnsi="Times New Roman" w:cs="Times New Roman"/>
          <w:b/>
          <w:bCs/>
          <w:sz w:val="24"/>
          <w:szCs w:val="24"/>
        </w:rPr>
        <w:t>3]</w:t>
      </w:r>
      <w:r w:rsidR="0044611D" w:rsidRPr="00EC0ACA">
        <w:rPr>
          <w:rFonts w:ascii="Times New Roman" w:hAnsi="Times New Roman" w:cs="Times New Roman"/>
          <w:b/>
          <w:bCs/>
          <w:sz w:val="24"/>
          <w:szCs w:val="24"/>
        </w:rPr>
        <w:t>Gupta</w:t>
      </w:r>
      <w:proofErr w:type="gramEnd"/>
      <w:r w:rsidR="0044611D" w:rsidRPr="00EC0ACA">
        <w:rPr>
          <w:rFonts w:ascii="Times New Roman" w:hAnsi="Times New Roman" w:cs="Times New Roman"/>
          <w:b/>
          <w:bCs/>
          <w:sz w:val="24"/>
          <w:szCs w:val="24"/>
        </w:rPr>
        <w:t xml:space="preserve"> and Gupta (2025)</w:t>
      </w:r>
      <w:r w:rsidR="0044611D" w:rsidRPr="0044611D">
        <w:rPr>
          <w:rFonts w:ascii="Times New Roman" w:hAnsi="Times New Roman" w:cs="Times New Roman"/>
          <w:sz w:val="24"/>
          <w:szCs w:val="24"/>
        </w:rPr>
        <w:t xml:space="preserve"> presented a hybrid human-AI model for technology adoption decisions in SMEs. The scope is restricted to one-time technology selection and does not address ongoing business operations. </w:t>
      </w:r>
      <w:r w:rsidR="0044611D" w:rsidRPr="00EC0ACA">
        <w:rPr>
          <w:rFonts w:ascii="Times New Roman" w:hAnsi="Times New Roman" w:cs="Times New Roman"/>
          <w:b/>
          <w:bCs/>
          <w:sz w:val="24"/>
          <w:szCs w:val="24"/>
        </w:rPr>
        <w:t>Present Work</w:t>
      </w:r>
      <w:r w:rsidR="0044611D" w:rsidRPr="0044611D">
        <w:rPr>
          <w:rFonts w:ascii="Times New Roman" w:hAnsi="Times New Roman" w:cs="Times New Roman"/>
          <w:sz w:val="24"/>
          <w:szCs w:val="24"/>
        </w:rPr>
        <w:t xml:space="preserve">: The project supports the complete business decision lifecycle, including tax, inventory, finance, risk, and pricing decisions. </w:t>
      </w:r>
    </w:p>
    <w:p w14:paraId="194EFE02" w14:textId="4CA897BE" w:rsidR="00B93F3A" w:rsidRDefault="005A3D1F" w:rsidP="0044611D">
      <w:pPr>
        <w:rPr>
          <w:rFonts w:ascii="Times New Roman" w:hAnsi="Times New Roman" w:cs="Times New Roman"/>
          <w:sz w:val="24"/>
          <w:szCs w:val="24"/>
        </w:rPr>
      </w:pPr>
      <w:r w:rsidRPr="005A3D1F">
        <w:rPr>
          <w:rFonts w:ascii="Times New Roman" w:hAnsi="Times New Roman" w:cs="Times New Roman"/>
          <w:b/>
          <w:bCs/>
          <w:sz w:val="24"/>
          <w:szCs w:val="24"/>
        </w:rPr>
        <w:t>[</w:t>
      </w:r>
      <w:proofErr w:type="gramStart"/>
      <w:r w:rsidRPr="005A3D1F">
        <w:rPr>
          <w:rFonts w:ascii="Times New Roman" w:hAnsi="Times New Roman" w:cs="Times New Roman"/>
          <w:b/>
          <w:bCs/>
          <w:sz w:val="24"/>
          <w:szCs w:val="24"/>
        </w:rPr>
        <w:t>4]</w:t>
      </w:r>
      <w:r w:rsidR="0044611D" w:rsidRPr="005A3D1F">
        <w:rPr>
          <w:rFonts w:ascii="Times New Roman" w:hAnsi="Times New Roman" w:cs="Times New Roman"/>
          <w:b/>
          <w:bCs/>
          <w:sz w:val="24"/>
          <w:szCs w:val="24"/>
        </w:rPr>
        <w:t>Zhang</w:t>
      </w:r>
      <w:proofErr w:type="gramEnd"/>
      <w:r w:rsidR="0044611D" w:rsidRPr="005A3D1F">
        <w:rPr>
          <w:rFonts w:ascii="Times New Roman" w:hAnsi="Times New Roman" w:cs="Times New Roman"/>
          <w:b/>
          <w:bCs/>
          <w:sz w:val="24"/>
          <w:szCs w:val="24"/>
        </w:rPr>
        <w:t xml:space="preserve"> et al. (2025)</w:t>
      </w:r>
      <w:r w:rsidR="0044611D" w:rsidRPr="0044611D">
        <w:rPr>
          <w:rFonts w:ascii="Times New Roman" w:hAnsi="Times New Roman" w:cs="Times New Roman"/>
          <w:sz w:val="24"/>
          <w:szCs w:val="24"/>
        </w:rPr>
        <w:t xml:space="preserve"> applied Graph Neural Networks for SME credit risk assessment from the perspective of external lenders. The approach is not intended for internal decision-making by business owners. </w:t>
      </w:r>
      <w:r w:rsidR="0044611D" w:rsidRPr="00B93F3A">
        <w:rPr>
          <w:rFonts w:ascii="Times New Roman" w:hAnsi="Times New Roman" w:cs="Times New Roman"/>
          <w:b/>
          <w:bCs/>
          <w:sz w:val="24"/>
          <w:szCs w:val="24"/>
        </w:rPr>
        <w:t>Present Work</w:t>
      </w:r>
      <w:r w:rsidR="0044611D" w:rsidRPr="0044611D">
        <w:rPr>
          <w:rFonts w:ascii="Times New Roman" w:hAnsi="Times New Roman" w:cs="Times New Roman"/>
          <w:sz w:val="24"/>
          <w:szCs w:val="24"/>
        </w:rPr>
        <w:t xml:space="preserve">: Graph-based intelligence is utilized to help MSME owners understand internal business relationships and operational impacts. </w:t>
      </w:r>
    </w:p>
    <w:p w14:paraId="1CD85221" w14:textId="0DCAD71D" w:rsidR="0044611D" w:rsidRDefault="00B93F3A" w:rsidP="0044611D">
      <w:pPr>
        <w:rPr>
          <w:rFonts w:ascii="Times New Roman" w:hAnsi="Times New Roman" w:cs="Times New Roman"/>
          <w:sz w:val="24"/>
          <w:szCs w:val="24"/>
        </w:rPr>
      </w:pPr>
      <w:r w:rsidRPr="00C05E95">
        <w:rPr>
          <w:rFonts w:ascii="Times New Roman" w:hAnsi="Times New Roman" w:cs="Times New Roman"/>
          <w:b/>
          <w:bCs/>
          <w:sz w:val="24"/>
          <w:szCs w:val="24"/>
        </w:rPr>
        <w:t>[</w:t>
      </w:r>
      <w:proofErr w:type="gramStart"/>
      <w:r w:rsidRPr="00C05E95">
        <w:rPr>
          <w:rFonts w:ascii="Times New Roman" w:hAnsi="Times New Roman" w:cs="Times New Roman"/>
          <w:b/>
          <w:bCs/>
          <w:sz w:val="24"/>
          <w:szCs w:val="24"/>
        </w:rPr>
        <w:t>5]</w:t>
      </w:r>
      <w:r w:rsidR="0044611D" w:rsidRPr="00C05E95">
        <w:rPr>
          <w:rFonts w:ascii="Times New Roman" w:hAnsi="Times New Roman" w:cs="Times New Roman"/>
          <w:b/>
          <w:bCs/>
          <w:sz w:val="24"/>
          <w:szCs w:val="24"/>
        </w:rPr>
        <w:t>Gupta</w:t>
      </w:r>
      <w:proofErr w:type="gramEnd"/>
      <w:r w:rsidR="0044611D" w:rsidRPr="00C05E95">
        <w:rPr>
          <w:rFonts w:ascii="Times New Roman" w:hAnsi="Times New Roman" w:cs="Times New Roman"/>
          <w:b/>
          <w:bCs/>
          <w:sz w:val="24"/>
          <w:szCs w:val="24"/>
        </w:rPr>
        <w:t xml:space="preserve"> et al. (2026)</w:t>
      </w:r>
      <w:r w:rsidR="0044611D" w:rsidRPr="0044611D">
        <w:rPr>
          <w:rFonts w:ascii="Times New Roman" w:hAnsi="Times New Roman" w:cs="Times New Roman"/>
          <w:sz w:val="24"/>
          <w:szCs w:val="24"/>
        </w:rPr>
        <w:t xml:space="preserve"> developed a retrieval-augmented system for answering Chartered Accountancy and tax-related queries. While effective for knowledge retrieval, it lacks multi-step business simulation and adaptive decision </w:t>
      </w:r>
      <w:proofErr w:type="spellStart"/>
      <w:proofErr w:type="gramStart"/>
      <w:r w:rsidR="0044611D" w:rsidRPr="0044611D">
        <w:rPr>
          <w:rFonts w:ascii="Times New Roman" w:hAnsi="Times New Roman" w:cs="Times New Roman"/>
          <w:sz w:val="24"/>
          <w:szCs w:val="24"/>
        </w:rPr>
        <w:t>support.</w:t>
      </w:r>
      <w:r w:rsidR="0044611D" w:rsidRPr="00C05E95">
        <w:rPr>
          <w:rFonts w:ascii="Times New Roman" w:hAnsi="Times New Roman" w:cs="Times New Roman"/>
          <w:b/>
          <w:bCs/>
          <w:sz w:val="24"/>
          <w:szCs w:val="24"/>
        </w:rPr>
        <w:t>Present</w:t>
      </w:r>
      <w:proofErr w:type="spellEnd"/>
      <w:proofErr w:type="gramEnd"/>
      <w:r w:rsidR="0044611D" w:rsidRPr="00C05E95">
        <w:rPr>
          <w:rFonts w:ascii="Times New Roman" w:hAnsi="Times New Roman" w:cs="Times New Roman"/>
          <w:b/>
          <w:bCs/>
          <w:sz w:val="24"/>
          <w:szCs w:val="24"/>
        </w:rPr>
        <w:t xml:space="preserve"> Work</w:t>
      </w:r>
      <w:r w:rsidR="0044611D" w:rsidRPr="0044611D">
        <w:rPr>
          <w:rFonts w:ascii="Times New Roman" w:hAnsi="Times New Roman" w:cs="Times New Roman"/>
          <w:sz w:val="24"/>
          <w:szCs w:val="24"/>
        </w:rPr>
        <w:t>: Retrieval-augmented knowledge of GST regulations is integrated as one component within a broader multi-agent decision support platform.</w:t>
      </w:r>
    </w:p>
    <w:p w14:paraId="514948BA" w14:textId="77777777" w:rsidR="00DD2DDD" w:rsidRDefault="00DD2DDD" w:rsidP="0044611D">
      <w:pPr>
        <w:rPr>
          <w:rFonts w:ascii="Times New Roman" w:hAnsi="Times New Roman" w:cs="Times New Roman"/>
          <w:sz w:val="24"/>
          <w:szCs w:val="24"/>
        </w:rPr>
      </w:pPr>
    </w:p>
    <w:p w14:paraId="2B6DCF88" w14:textId="79C7AC2C" w:rsidR="00DD2DDD" w:rsidRDefault="003B793E" w:rsidP="0044611D">
      <w:pPr>
        <w:rPr>
          <w:rFonts w:ascii="Times New Roman" w:hAnsi="Times New Roman" w:cs="Times New Roman"/>
          <w:b/>
          <w:bCs/>
          <w:sz w:val="28"/>
          <w:szCs w:val="28"/>
        </w:rPr>
      </w:pPr>
      <w:r w:rsidRPr="003B793E">
        <w:rPr>
          <w:rFonts w:ascii="Times New Roman" w:hAnsi="Times New Roman" w:cs="Times New Roman"/>
          <w:b/>
          <w:bCs/>
          <w:sz w:val="28"/>
          <w:szCs w:val="28"/>
        </w:rPr>
        <w:t xml:space="preserve">RESEARCH </w:t>
      </w:r>
      <w:proofErr w:type="gramStart"/>
      <w:r w:rsidRPr="003B793E">
        <w:rPr>
          <w:rFonts w:ascii="Times New Roman" w:hAnsi="Times New Roman" w:cs="Times New Roman"/>
          <w:b/>
          <w:bCs/>
          <w:sz w:val="28"/>
          <w:szCs w:val="28"/>
        </w:rPr>
        <w:t>PAPERS:-</w:t>
      </w:r>
      <w:proofErr w:type="gramEnd"/>
    </w:p>
    <w:p w14:paraId="3E545D84" w14:textId="73ACD4E5" w:rsidR="00EA2FB1" w:rsidRPr="00E01FED" w:rsidRDefault="00722FFB" w:rsidP="00EA2FB1">
      <w:pPr>
        <w:rPr>
          <w:rFonts w:ascii="Times New Roman" w:hAnsi="Times New Roman" w:cs="Times New Roman"/>
          <w:sz w:val="24"/>
          <w:szCs w:val="24"/>
        </w:rPr>
      </w:pPr>
      <w:r>
        <w:rPr>
          <w:rFonts w:ascii="Times New Roman" w:hAnsi="Times New Roman" w:cs="Times New Roman"/>
          <w:sz w:val="24"/>
          <w:szCs w:val="24"/>
        </w:rPr>
        <w:t>[</w:t>
      </w:r>
      <w:proofErr w:type="gramStart"/>
      <w:r>
        <w:rPr>
          <w:rFonts w:ascii="Times New Roman" w:hAnsi="Times New Roman" w:cs="Times New Roman"/>
          <w:sz w:val="24"/>
          <w:szCs w:val="24"/>
        </w:rPr>
        <w:t>1]</w:t>
      </w:r>
      <w:r w:rsidR="00EA2FB1" w:rsidRPr="00E01FED">
        <w:rPr>
          <w:rFonts w:ascii="Times New Roman" w:hAnsi="Times New Roman" w:cs="Times New Roman"/>
          <w:sz w:val="24"/>
          <w:szCs w:val="24"/>
        </w:rPr>
        <w:t>Building</w:t>
      </w:r>
      <w:proofErr w:type="gramEnd"/>
      <w:r w:rsidR="00EA2FB1" w:rsidRPr="00E01FED">
        <w:rPr>
          <w:rFonts w:ascii="Times New Roman" w:hAnsi="Times New Roman" w:cs="Times New Roman"/>
          <w:sz w:val="24"/>
          <w:szCs w:val="24"/>
        </w:rPr>
        <w:t xml:space="preserve"> an Intelligent Brain Platform for SMEs using </w:t>
      </w:r>
      <w:proofErr w:type="spellStart"/>
      <w:r w:rsidR="00EA2FB1" w:rsidRPr="00E01FED">
        <w:rPr>
          <w:rFonts w:ascii="Times New Roman" w:hAnsi="Times New Roman" w:cs="Times New Roman"/>
          <w:sz w:val="24"/>
          <w:szCs w:val="24"/>
        </w:rPr>
        <w:t>ChatGLM</w:t>
      </w:r>
      <w:proofErr w:type="spellEnd"/>
      <w:r w:rsidR="00EA2FB1" w:rsidRPr="00E01FED">
        <w:rPr>
          <w:rFonts w:ascii="Times New Roman" w:hAnsi="Times New Roman" w:cs="Times New Roman"/>
          <w:sz w:val="24"/>
          <w:szCs w:val="24"/>
        </w:rPr>
        <w:t xml:space="preserve"> and Multi-Agent Systems Yuan, D. (2026) </w:t>
      </w:r>
      <w:hyperlink r:id="rId8" w:tgtFrame="_blank" w:history="1">
        <w:r w:rsidR="00EA2FB1" w:rsidRPr="00E01FED">
          <w:rPr>
            <w:rStyle w:val="Hyperlink"/>
            <w:rFonts w:ascii="Times New Roman" w:hAnsi="Times New Roman" w:cs="Times New Roman"/>
            <w:sz w:val="24"/>
            <w:szCs w:val="24"/>
          </w:rPr>
          <w:t>https://journals.plos.org/plosone/article?id=10.1371/journal.pone.0340964</w:t>
        </w:r>
      </w:hyperlink>
    </w:p>
    <w:p w14:paraId="45946A7E" w14:textId="4E9E0059" w:rsidR="00EA2FB1" w:rsidRPr="00E01FED" w:rsidRDefault="00722FFB" w:rsidP="00EA2FB1">
      <w:pPr>
        <w:rPr>
          <w:rFonts w:ascii="Times New Roman" w:hAnsi="Times New Roman" w:cs="Times New Roman"/>
          <w:sz w:val="24"/>
          <w:szCs w:val="24"/>
        </w:rPr>
      </w:pPr>
      <w:r>
        <w:rPr>
          <w:rFonts w:ascii="Times New Roman" w:hAnsi="Times New Roman" w:cs="Times New Roman"/>
          <w:sz w:val="24"/>
          <w:szCs w:val="24"/>
        </w:rPr>
        <w:t>[2]</w:t>
      </w:r>
      <w:r w:rsidR="00EA2FB1" w:rsidRPr="00E01FED">
        <w:rPr>
          <w:rFonts w:ascii="Times New Roman" w:hAnsi="Times New Roman" w:cs="Times New Roman"/>
          <w:sz w:val="24"/>
          <w:szCs w:val="24"/>
        </w:rPr>
        <w:t xml:space="preserve"> Towards an Evaluative AI Framework for Hypothesis-Driven Strategic Decision-Making in SMEs Molina-Abril, G., Calvet, L., &amp; Riera, D. (2026) </w:t>
      </w:r>
      <w:hyperlink r:id="rId9" w:tgtFrame="_blank" w:history="1">
        <w:r w:rsidR="00EA2FB1" w:rsidRPr="00E01FED">
          <w:rPr>
            <w:rStyle w:val="Hyperlink"/>
            <w:rFonts w:ascii="Times New Roman" w:hAnsi="Times New Roman" w:cs="Times New Roman"/>
            <w:sz w:val="24"/>
            <w:szCs w:val="24"/>
          </w:rPr>
          <w:t>https://link.springer.com/chapter/10.1007/978-3-032-10486-1_34</w:t>
        </w:r>
      </w:hyperlink>
    </w:p>
    <w:p w14:paraId="69C63FEF" w14:textId="566E28F5" w:rsidR="00EA2FB1" w:rsidRPr="00E01FED" w:rsidRDefault="00722FFB" w:rsidP="00EA2FB1">
      <w:pPr>
        <w:rPr>
          <w:rFonts w:ascii="Times New Roman" w:hAnsi="Times New Roman" w:cs="Times New Roman"/>
          <w:sz w:val="24"/>
          <w:szCs w:val="24"/>
        </w:rPr>
      </w:pPr>
      <w:r>
        <w:rPr>
          <w:rFonts w:ascii="Times New Roman" w:hAnsi="Times New Roman" w:cs="Times New Roman"/>
          <w:sz w:val="24"/>
          <w:szCs w:val="24"/>
        </w:rPr>
        <w:t>[</w:t>
      </w:r>
      <w:proofErr w:type="gramStart"/>
      <w:r>
        <w:rPr>
          <w:rFonts w:ascii="Times New Roman" w:hAnsi="Times New Roman" w:cs="Times New Roman"/>
          <w:sz w:val="24"/>
          <w:szCs w:val="24"/>
        </w:rPr>
        <w:t>3]</w:t>
      </w:r>
      <w:r w:rsidR="00EA2FB1" w:rsidRPr="00E01FED">
        <w:rPr>
          <w:rFonts w:ascii="Times New Roman" w:hAnsi="Times New Roman" w:cs="Times New Roman"/>
          <w:sz w:val="24"/>
          <w:szCs w:val="24"/>
        </w:rPr>
        <w:t>Balancing</w:t>
      </w:r>
      <w:proofErr w:type="gramEnd"/>
      <w:r w:rsidR="00EA2FB1" w:rsidRPr="00E01FED">
        <w:rPr>
          <w:rFonts w:ascii="Times New Roman" w:hAnsi="Times New Roman" w:cs="Times New Roman"/>
          <w:sz w:val="24"/>
          <w:szCs w:val="24"/>
        </w:rPr>
        <w:t xml:space="preserve"> Intelligence and Intuition: A Human-AI Decision Support Model for Strategic Technology Adoption in SMEs Gupta, C., &amp; Gupta, V. (2025) </w:t>
      </w:r>
      <w:hyperlink r:id="rId10" w:tgtFrame="_blank" w:history="1">
        <w:r w:rsidR="00EA2FB1" w:rsidRPr="00E01FED">
          <w:rPr>
            <w:rStyle w:val="Hyperlink"/>
            <w:rFonts w:ascii="Times New Roman" w:hAnsi="Times New Roman" w:cs="Times New Roman"/>
            <w:sz w:val="24"/>
            <w:szCs w:val="24"/>
          </w:rPr>
          <w:t>https://peerj.com/articles/cs-3341/</w:t>
        </w:r>
      </w:hyperlink>
    </w:p>
    <w:p w14:paraId="758F9DB2" w14:textId="5E8A2E63" w:rsidR="00EA2FB1" w:rsidRPr="00E01FED" w:rsidRDefault="00722FFB" w:rsidP="00EA2FB1">
      <w:pPr>
        <w:rPr>
          <w:rFonts w:ascii="Times New Roman" w:hAnsi="Times New Roman" w:cs="Times New Roman"/>
          <w:sz w:val="24"/>
          <w:szCs w:val="24"/>
        </w:rPr>
      </w:pPr>
      <w:r>
        <w:rPr>
          <w:rFonts w:ascii="Times New Roman" w:hAnsi="Times New Roman" w:cs="Times New Roman"/>
          <w:sz w:val="24"/>
          <w:szCs w:val="24"/>
        </w:rPr>
        <w:t>[</w:t>
      </w:r>
      <w:proofErr w:type="gramStart"/>
      <w:r w:rsidR="000C6FA6">
        <w:rPr>
          <w:rFonts w:ascii="Times New Roman" w:hAnsi="Times New Roman" w:cs="Times New Roman"/>
          <w:sz w:val="24"/>
          <w:szCs w:val="24"/>
        </w:rPr>
        <w:t>4]</w:t>
      </w:r>
      <w:r w:rsidR="00EA2FB1" w:rsidRPr="00E01FED">
        <w:rPr>
          <w:rFonts w:ascii="Times New Roman" w:hAnsi="Times New Roman" w:cs="Times New Roman"/>
          <w:sz w:val="24"/>
          <w:szCs w:val="24"/>
        </w:rPr>
        <w:t>Credit</w:t>
      </w:r>
      <w:proofErr w:type="gramEnd"/>
      <w:r w:rsidR="00EA2FB1" w:rsidRPr="00E01FED">
        <w:rPr>
          <w:rFonts w:ascii="Times New Roman" w:hAnsi="Times New Roman" w:cs="Times New Roman"/>
          <w:sz w:val="24"/>
          <w:szCs w:val="24"/>
        </w:rPr>
        <w:t xml:space="preserve"> Risk Analysis for SMEs Using Graph Neural Networks in Supply Chain Zhang, Z., Shen, Q., Hu, Z., Liu, Q., &amp; Shen, H. (2025) </w:t>
      </w:r>
      <w:hyperlink r:id="rId11" w:tgtFrame="_blank" w:history="1">
        <w:r w:rsidR="00EA2FB1" w:rsidRPr="00E01FED">
          <w:rPr>
            <w:rStyle w:val="Hyperlink"/>
            <w:rFonts w:ascii="Times New Roman" w:hAnsi="Times New Roman" w:cs="Times New Roman"/>
            <w:sz w:val="24"/>
            <w:szCs w:val="24"/>
          </w:rPr>
          <w:t>https://arxiv.org/abs/2507.07854</w:t>
        </w:r>
      </w:hyperlink>
    </w:p>
    <w:p w14:paraId="21A1A8C2" w14:textId="3976CE67" w:rsidR="00EA2FB1" w:rsidRPr="00E01FED" w:rsidRDefault="000C6FA6" w:rsidP="00EA2FB1">
      <w:pPr>
        <w:rPr>
          <w:rFonts w:ascii="Times New Roman" w:hAnsi="Times New Roman" w:cs="Times New Roman"/>
          <w:sz w:val="24"/>
          <w:szCs w:val="24"/>
        </w:rPr>
      </w:pPr>
      <w:r>
        <w:rPr>
          <w:rFonts w:ascii="Times New Roman" w:hAnsi="Times New Roman" w:cs="Times New Roman"/>
          <w:sz w:val="24"/>
          <w:szCs w:val="24"/>
        </w:rPr>
        <w:t>[</w:t>
      </w:r>
      <w:proofErr w:type="gramStart"/>
      <w:r>
        <w:rPr>
          <w:rFonts w:ascii="Times New Roman" w:hAnsi="Times New Roman" w:cs="Times New Roman"/>
          <w:sz w:val="24"/>
          <w:szCs w:val="24"/>
        </w:rPr>
        <w:t>5]</w:t>
      </w:r>
      <w:r w:rsidR="00EA2FB1" w:rsidRPr="00E01FED">
        <w:rPr>
          <w:rFonts w:ascii="Times New Roman" w:hAnsi="Times New Roman" w:cs="Times New Roman"/>
          <w:sz w:val="24"/>
          <w:szCs w:val="24"/>
        </w:rPr>
        <w:t>Retrieval</w:t>
      </w:r>
      <w:proofErr w:type="gramEnd"/>
      <w:r w:rsidR="00EA2FB1" w:rsidRPr="00E01FED">
        <w:rPr>
          <w:rFonts w:ascii="Times New Roman" w:hAnsi="Times New Roman" w:cs="Times New Roman"/>
          <w:sz w:val="24"/>
          <w:szCs w:val="24"/>
        </w:rPr>
        <w:t>-Augmented Reasoning for Chartered Accountancy (CA-</w:t>
      </w:r>
      <w:proofErr w:type="spellStart"/>
      <w:r w:rsidR="00EA2FB1" w:rsidRPr="00E01FED">
        <w:rPr>
          <w:rFonts w:ascii="Times New Roman" w:hAnsi="Times New Roman" w:cs="Times New Roman"/>
          <w:sz w:val="24"/>
          <w:szCs w:val="24"/>
        </w:rPr>
        <w:t>ThinkFlow</w:t>
      </w:r>
      <w:proofErr w:type="spellEnd"/>
      <w:r w:rsidR="00EA2FB1" w:rsidRPr="00E01FED">
        <w:rPr>
          <w:rFonts w:ascii="Times New Roman" w:hAnsi="Times New Roman" w:cs="Times New Roman"/>
          <w:sz w:val="24"/>
          <w:szCs w:val="24"/>
        </w:rPr>
        <w:t xml:space="preserve">) Gupta, J., Sharma, A., Singhania, S., &amp; Abidi, A. I. (2026) </w:t>
      </w:r>
      <w:hyperlink r:id="rId12" w:tgtFrame="_blank" w:history="1">
        <w:r w:rsidR="00EA2FB1" w:rsidRPr="00E01FED">
          <w:rPr>
            <w:rStyle w:val="Hyperlink"/>
            <w:rFonts w:ascii="Times New Roman" w:hAnsi="Times New Roman" w:cs="Times New Roman"/>
            <w:sz w:val="24"/>
            <w:szCs w:val="24"/>
          </w:rPr>
          <w:t>https://arxiv.org/abs/2605.00257</w:t>
        </w:r>
      </w:hyperlink>
    </w:p>
    <w:sectPr w:rsidR="00EA2FB1" w:rsidRPr="00E01FED" w:rsidSect="00C26737">
      <w:pgSz w:w="11906" w:h="16838"/>
      <w:pgMar w:top="1440" w:right="1440" w:bottom="1440" w:left="1440" w:header="709" w:footer="709"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28E"/>
    <w:rsid w:val="00067841"/>
    <w:rsid w:val="000B785A"/>
    <w:rsid w:val="000C3480"/>
    <w:rsid w:val="000C6FA6"/>
    <w:rsid w:val="0012271A"/>
    <w:rsid w:val="001370A1"/>
    <w:rsid w:val="00142693"/>
    <w:rsid w:val="0014508B"/>
    <w:rsid w:val="0015624A"/>
    <w:rsid w:val="0017411A"/>
    <w:rsid w:val="00190564"/>
    <w:rsid w:val="001905B1"/>
    <w:rsid w:val="001A7CEE"/>
    <w:rsid w:val="001D0EB5"/>
    <w:rsid w:val="001D3BE2"/>
    <w:rsid w:val="00226E91"/>
    <w:rsid w:val="00260B61"/>
    <w:rsid w:val="00293C8D"/>
    <w:rsid w:val="002D6709"/>
    <w:rsid w:val="003168FD"/>
    <w:rsid w:val="00332334"/>
    <w:rsid w:val="00392145"/>
    <w:rsid w:val="003B428E"/>
    <w:rsid w:val="003B793E"/>
    <w:rsid w:val="0043252B"/>
    <w:rsid w:val="0044611D"/>
    <w:rsid w:val="004B5314"/>
    <w:rsid w:val="00537AF8"/>
    <w:rsid w:val="005A3D1F"/>
    <w:rsid w:val="005B5498"/>
    <w:rsid w:val="005D6B06"/>
    <w:rsid w:val="005F755E"/>
    <w:rsid w:val="00600252"/>
    <w:rsid w:val="00607B12"/>
    <w:rsid w:val="00643121"/>
    <w:rsid w:val="006A3BA2"/>
    <w:rsid w:val="00722FFB"/>
    <w:rsid w:val="00741045"/>
    <w:rsid w:val="007775B0"/>
    <w:rsid w:val="007D33E8"/>
    <w:rsid w:val="007D351F"/>
    <w:rsid w:val="00833173"/>
    <w:rsid w:val="00887CB8"/>
    <w:rsid w:val="008C44B2"/>
    <w:rsid w:val="008E1AD2"/>
    <w:rsid w:val="00917882"/>
    <w:rsid w:val="00935CE2"/>
    <w:rsid w:val="0096195E"/>
    <w:rsid w:val="00974807"/>
    <w:rsid w:val="00B52C24"/>
    <w:rsid w:val="00B93F3A"/>
    <w:rsid w:val="00BD2CC0"/>
    <w:rsid w:val="00BE40A6"/>
    <w:rsid w:val="00C05E95"/>
    <w:rsid w:val="00C24E40"/>
    <w:rsid w:val="00C26737"/>
    <w:rsid w:val="00C73808"/>
    <w:rsid w:val="00CF3323"/>
    <w:rsid w:val="00D6171A"/>
    <w:rsid w:val="00DD2DDD"/>
    <w:rsid w:val="00DD5148"/>
    <w:rsid w:val="00DF680C"/>
    <w:rsid w:val="00E01FED"/>
    <w:rsid w:val="00E93EBE"/>
    <w:rsid w:val="00E94804"/>
    <w:rsid w:val="00EA2FB1"/>
    <w:rsid w:val="00EC0ACA"/>
    <w:rsid w:val="00F53DFA"/>
    <w:rsid w:val="00F9675B"/>
    <w:rsid w:val="00FC034B"/>
    <w:rsid w:val="00FE36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12458"/>
  <w15:chartTrackingRefBased/>
  <w15:docId w15:val="{5FD50520-9767-47E8-A69B-C39D99503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42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42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42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42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42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42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42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42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42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2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42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42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42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42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42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42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42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428E"/>
    <w:rPr>
      <w:rFonts w:eastAsiaTheme="majorEastAsia" w:cstheme="majorBidi"/>
      <w:color w:val="272727" w:themeColor="text1" w:themeTint="D8"/>
    </w:rPr>
  </w:style>
  <w:style w:type="paragraph" w:styleId="Title">
    <w:name w:val="Title"/>
    <w:basedOn w:val="Normal"/>
    <w:next w:val="Normal"/>
    <w:link w:val="TitleChar"/>
    <w:uiPriority w:val="10"/>
    <w:qFormat/>
    <w:rsid w:val="003B42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42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42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42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428E"/>
    <w:pPr>
      <w:spacing w:before="160"/>
      <w:jc w:val="center"/>
    </w:pPr>
    <w:rPr>
      <w:i/>
      <w:iCs/>
      <w:color w:val="404040" w:themeColor="text1" w:themeTint="BF"/>
    </w:rPr>
  </w:style>
  <w:style w:type="character" w:customStyle="1" w:styleId="QuoteChar">
    <w:name w:val="Quote Char"/>
    <w:basedOn w:val="DefaultParagraphFont"/>
    <w:link w:val="Quote"/>
    <w:uiPriority w:val="29"/>
    <w:rsid w:val="003B428E"/>
    <w:rPr>
      <w:i/>
      <w:iCs/>
      <w:color w:val="404040" w:themeColor="text1" w:themeTint="BF"/>
    </w:rPr>
  </w:style>
  <w:style w:type="paragraph" w:styleId="ListParagraph">
    <w:name w:val="List Paragraph"/>
    <w:basedOn w:val="Normal"/>
    <w:uiPriority w:val="34"/>
    <w:qFormat/>
    <w:rsid w:val="003B428E"/>
    <w:pPr>
      <w:ind w:left="720"/>
      <w:contextualSpacing/>
    </w:pPr>
  </w:style>
  <w:style w:type="character" w:styleId="IntenseEmphasis">
    <w:name w:val="Intense Emphasis"/>
    <w:basedOn w:val="DefaultParagraphFont"/>
    <w:uiPriority w:val="21"/>
    <w:qFormat/>
    <w:rsid w:val="003B428E"/>
    <w:rPr>
      <w:i/>
      <w:iCs/>
      <w:color w:val="2F5496" w:themeColor="accent1" w:themeShade="BF"/>
    </w:rPr>
  </w:style>
  <w:style w:type="paragraph" w:styleId="IntenseQuote">
    <w:name w:val="Intense Quote"/>
    <w:basedOn w:val="Normal"/>
    <w:next w:val="Normal"/>
    <w:link w:val="IntenseQuoteChar"/>
    <w:uiPriority w:val="30"/>
    <w:qFormat/>
    <w:rsid w:val="003B42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428E"/>
    <w:rPr>
      <w:i/>
      <w:iCs/>
      <w:color w:val="2F5496" w:themeColor="accent1" w:themeShade="BF"/>
    </w:rPr>
  </w:style>
  <w:style w:type="character" w:styleId="IntenseReference">
    <w:name w:val="Intense Reference"/>
    <w:basedOn w:val="DefaultParagraphFont"/>
    <w:uiPriority w:val="32"/>
    <w:qFormat/>
    <w:rsid w:val="003B428E"/>
    <w:rPr>
      <w:b/>
      <w:bCs/>
      <w:smallCaps/>
      <w:color w:val="2F5496" w:themeColor="accent1" w:themeShade="BF"/>
      <w:spacing w:val="5"/>
    </w:rPr>
  </w:style>
  <w:style w:type="character" w:styleId="Hyperlink">
    <w:name w:val="Hyperlink"/>
    <w:basedOn w:val="DefaultParagraphFont"/>
    <w:uiPriority w:val="99"/>
    <w:unhideWhenUsed/>
    <w:rsid w:val="00EA2FB1"/>
    <w:rPr>
      <w:color w:val="0563C1" w:themeColor="hyperlink"/>
      <w:u w:val="single"/>
    </w:rPr>
  </w:style>
  <w:style w:type="character" w:styleId="UnresolvedMention">
    <w:name w:val="Unresolved Mention"/>
    <w:basedOn w:val="DefaultParagraphFont"/>
    <w:uiPriority w:val="99"/>
    <w:semiHidden/>
    <w:unhideWhenUsed/>
    <w:rsid w:val="00EA2F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plos.org/plosone/article?id=10.1371/journal.pone.0340964"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arxiv.org/abs/2605.00257"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hyperlink" Target="https://arxiv.org/abs/2507.07854" TargetMode="External"/><Relationship Id="rId5" Type="http://schemas.openxmlformats.org/officeDocument/2006/relationships/image" Target="media/image1.png"/><Relationship Id="rId10" Type="http://schemas.openxmlformats.org/officeDocument/2006/relationships/hyperlink" Target="https://peerj.com/articles/cs-3341/" TargetMode="External"/><Relationship Id="rId4" Type="http://schemas.openxmlformats.org/officeDocument/2006/relationships/webSettings" Target="webSettings.xml"/><Relationship Id="rId9" Type="http://schemas.openxmlformats.org/officeDocument/2006/relationships/hyperlink" Target="https://link.springer.com/chapter/10.1007/978-3-032-10486-1_34"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721BC1-6FD6-468F-A189-B83436F8C8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2144</TotalTime>
  <Pages>12</Pages>
  <Words>2762</Words>
  <Characters>15745</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sameeksha gour</dc:creator>
  <cp:keywords/>
  <dc:description/>
  <cp:lastModifiedBy>sameeksha gour</cp:lastModifiedBy>
  <cp:revision>51</cp:revision>
  <dcterms:created xsi:type="dcterms:W3CDTF">2026-07-31T17:44:00Z</dcterms:created>
  <dcterms:modified xsi:type="dcterms:W3CDTF">2026-08-18T14:07:00Z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ec1530f7-fc86-4323-b6a6-c5db94cb12ef</vt:lpwstr>
  </property>
</Properties>
</file>