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Note: Ctrl+/ to get the comment line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1.To check that JS is linked with html, we are writing to the console window in script.js file</w:t>
      </w:r>
    </w:p>
    <w:p w:rsidR="00000000" w:rsidDel="00000000" w:rsidP="00000000" w:rsidRDefault="00000000" w:rsidRPr="00000000" w14:paraId="0000000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info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'Testing...'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69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Note: To host the files to github</w:t>
      </w:r>
    </w:p>
    <w:p w:rsidR="00000000" w:rsidDel="00000000" w:rsidP="00000000" w:rsidRDefault="00000000" w:rsidRPr="00000000" w14:paraId="00000008">
      <w:pPr>
        <w:rPr>
          <w:u w:val="single"/>
        </w:rPr>
      </w:pPr>
      <w:r w:rsidDel="00000000" w:rsidR="00000000" w:rsidRPr="00000000">
        <w:rPr>
          <w:rtl w:val="0"/>
        </w:rPr>
        <w:t xml:space="preserve">a)</w:t>
      </w:r>
      <w:r w:rsidDel="00000000" w:rsidR="00000000" w:rsidRPr="00000000">
        <w:rPr>
          <w:u w:val="single"/>
          <w:rtl w:val="0"/>
        </w:rPr>
        <w:t xml:space="preserve">Copy the file to github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  <w:t xml:space="preserve">PS C:\Users\HP\Desktop\JScourse&gt; </w:t>
      </w:r>
      <w:r w:rsidDel="00000000" w:rsidR="00000000" w:rsidRPr="00000000">
        <w:rPr>
          <w:b w:val="1"/>
          <w:rtl w:val="0"/>
        </w:rPr>
        <w:t xml:space="preserve">git add .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  <w:t xml:space="preserve">PS C:\Users\HP\Desktop\JScourse&gt;</w:t>
      </w:r>
      <w:r w:rsidDel="00000000" w:rsidR="00000000" w:rsidRPr="00000000">
        <w:rPr>
          <w:b w:val="1"/>
          <w:rtl w:val="0"/>
        </w:rPr>
        <w:t xml:space="preserve"> git commit -m "added html-css-js file"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[main 09daa27] added html-css-js file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3 files changed, 34 insertions(+)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create mode 100644 --template/index.html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create mode 100644 --template/script.js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create mode 100644 --template/style.css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  <w:t xml:space="preserve">PS C:\Users\HP\Desktop\JScourse&gt;</w:t>
      </w:r>
      <w:r w:rsidDel="00000000" w:rsidR="00000000" w:rsidRPr="00000000">
        <w:rPr>
          <w:b w:val="1"/>
          <w:rtl w:val="0"/>
        </w:rPr>
        <w:t xml:space="preserve"> git push -u origin main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info: please complete authentication in your browser...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Enumerating objects: 7, done.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Counting objects: 100% (7/7), done.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Delta compression using up to 8 threads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Compressing objects: 100% (5/5), done.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Writing objects: 100% (6/6), 952 bytes | 952.00 KiB/s, done.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Total 6 (delta 0), reused 0 (delta 0), pack-reused 0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To https://github.com/sameekshh/JScourse.git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eeafa96..09daa27  main -&gt; main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branch 'main' set up to track 'origin/main'.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b)Go to settings in github: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302558</wp:posOffset>
            </wp:positionV>
            <wp:extent cx="3471863" cy="1808262"/>
            <wp:effectExtent b="0" l="0" r="0" t="0"/>
            <wp:wrapTopAndBottom distB="114300" distT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18082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Note: Github page create is </w:t>
      </w:r>
      <w:hyperlink r:id="rId8">
        <w:r w:rsidDel="00000000" w:rsidR="00000000" w:rsidRPr="00000000">
          <w:rPr>
            <w:color w:val="0969da"/>
            <w:sz w:val="21"/>
            <w:szCs w:val="21"/>
            <w:highlight w:val="white"/>
            <w:rtl w:val="0"/>
          </w:rPr>
          <w:t xml:space="preserve">https://sameekshh.github.io/JScourse/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Quote Generator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1,Website to choose background pattern: (This is a SVG[scalable Vector Graphics] )</w:t>
      </w:r>
    </w:p>
    <w:p w:rsidR="00000000" w:rsidDel="00000000" w:rsidP="00000000" w:rsidRDefault="00000000" w:rsidRPr="00000000" w14:paraId="00000021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https://heropatterns.com/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It gives the CSS content, that needs to added in the body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25400" l="25400" r="25400" t="2540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The background is dimmed out so it is not visible properly.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2.Go to the website : google fonts. And copy the import portion only</w:t>
      </w:r>
      <w:r w:rsidDel="00000000" w:rsidR="00000000" w:rsidRPr="00000000">
        <w:rPr/>
        <w:drawing>
          <wp:inline distB="114300" distT="114300" distL="114300" distR="114300">
            <wp:extent cx="5453063" cy="2745868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2745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Add this import in the top of CSS file. 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u w:val="single"/>
          <w:rtl w:val="0"/>
        </w:rPr>
        <w:t xml:space="preserve">Note: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color w:val="188038"/>
          <w:sz w:val="19"/>
          <w:szCs w:val="19"/>
          <w:rtl w:val="0"/>
        </w:rPr>
        <w:t xml:space="preserve">display: flex;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 activates the flexbox layout, and </w:t>
      </w:r>
      <w:r w:rsidDel="00000000" w:rsidR="00000000" w:rsidRPr="00000000">
        <w:rPr>
          <w:rFonts w:ascii="Courier New" w:cs="Courier New" w:eastAsia="Courier New" w:hAnsi="Courier New"/>
          <w:color w:val="188038"/>
          <w:sz w:val="19"/>
          <w:szCs w:val="19"/>
          <w:rtl w:val="0"/>
        </w:rPr>
        <w:t xml:space="preserve">align-items: center;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color w:val="188038"/>
          <w:sz w:val="19"/>
          <w:szCs w:val="19"/>
          <w:rtl w:val="0"/>
        </w:rPr>
        <w:t xml:space="preserve">justify-content: center;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 work together to ensure that the child elements are centered both vertically and horizontally.</w:t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url(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'https://fonts.googleapis.com/css2?family=Montserrat:wght@300&amp;display=swap'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box-sizing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border-box;</w:t>
      </w:r>
    </w:p>
    <w:p w:rsidR="00000000" w:rsidDel="00000000" w:rsidP="00000000" w:rsidRDefault="00000000" w:rsidRPr="00000000" w14:paraId="000000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min-height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100vh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 background-color: plum; */</w:t>
      </w:r>
    </w:p>
    <w:p w:rsidR="00000000" w:rsidDel="00000000" w:rsidP="00000000" w:rsidRDefault="00000000" w:rsidRPr="00000000" w14:paraId="000000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#ffffff;</w:t>
      </w:r>
    </w:p>
    <w:p w:rsidR="00000000" w:rsidDel="00000000" w:rsidP="00000000" w:rsidRDefault="00000000" w:rsidRPr="00000000" w14:paraId="000000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url(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"data:image/svg+xml,%3Csvg xmlns='http://www.w3.org/2000/svg'..."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 Give some formatting to the fonts */</w:t>
      </w:r>
    </w:p>
    <w:p w:rsidR="00000000" w:rsidDel="00000000" w:rsidP="00000000" w:rsidRDefault="00000000" w:rsidRPr="00000000" w14:paraId="000000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#000;</w:t>
      </w:r>
    </w:p>
    <w:p w:rsidR="00000000" w:rsidDel="00000000" w:rsidP="00000000" w:rsidRDefault="00000000" w:rsidRPr="00000000" w14:paraId="000000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Montserrat, sans-serif;</w:t>
      </w:r>
    </w:p>
    <w:p w:rsidR="00000000" w:rsidDel="00000000" w:rsidP="00000000" w:rsidRDefault="00000000" w:rsidRPr="00000000" w14:paraId="000000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center;</w:t>
      </w:r>
    </w:p>
    <w:p w:rsidR="00000000" w:rsidDel="00000000" w:rsidP="00000000" w:rsidRDefault="00000000" w:rsidRPr="00000000" w14:paraId="000000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flex;</w:t>
      </w:r>
    </w:p>
    <w:p w:rsidR="00000000" w:rsidDel="00000000" w:rsidP="00000000" w:rsidRDefault="00000000" w:rsidRPr="00000000" w14:paraId="000000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align-items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center;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/*vertical alignment*/</w:t>
      </w:r>
    </w:p>
    <w:p w:rsidR="00000000" w:rsidDel="00000000" w:rsidP="00000000" w:rsidRDefault="00000000" w:rsidRPr="00000000" w14:paraId="000000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justify-content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center;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/*horizontal alignment*/</w:t>
      </w:r>
    </w:p>
    <w:p w:rsidR="00000000" w:rsidDel="00000000" w:rsidP="00000000" w:rsidRDefault="00000000" w:rsidRPr="00000000" w14:paraId="000000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3.We can use emmet abbreviation in VScode, to get things done faster</w:t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To add a class with ID: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highlight w:val="black"/>
          <w:rtl w:val="0"/>
        </w:rPr>
        <w:t xml:space="preserve">div.my-class#my-id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This gives the following: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highlight w:val="black"/>
          <w:rtl w:val="0"/>
        </w:rPr>
        <w:t xml:space="preserve">&lt;div </w:t>
      </w:r>
      <w:r w:rsidDel="00000000" w:rsidR="00000000" w:rsidRPr="00000000">
        <w:rPr>
          <w:rFonts w:ascii="Courier New" w:cs="Courier New" w:eastAsia="Courier New" w:hAnsi="Courier New"/>
          <w:color w:val="df3079"/>
          <w:sz w:val="21"/>
          <w:szCs w:val="21"/>
          <w:highlight w:val="black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a67d"/>
          <w:sz w:val="21"/>
          <w:szCs w:val="21"/>
          <w:highlight w:val="black"/>
          <w:rtl w:val="0"/>
        </w:rPr>
        <w:t xml:space="preserve">"my-class"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f3079"/>
          <w:sz w:val="21"/>
          <w:szCs w:val="21"/>
          <w:highlight w:val="black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a67d"/>
          <w:sz w:val="21"/>
          <w:szCs w:val="21"/>
          <w:highlight w:val="black"/>
          <w:rtl w:val="0"/>
        </w:rPr>
        <w:t xml:space="preserve">"my-id"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highlight w:val="black"/>
          <w:rtl w:val="0"/>
        </w:rPr>
        <w:t xml:space="preserve">&gt;&lt;/div&gt;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Creating a quotes and author container:</w:t>
      </w:r>
    </w:p>
    <w:p w:rsidR="00000000" w:rsidDel="00000000" w:rsidP="00000000" w:rsidRDefault="00000000" w:rsidRPr="00000000" w14:paraId="000000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"quote-container"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"quote-container"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&lt;!-- quote --&gt;</w:t>
      </w:r>
    </w:p>
    <w:p w:rsidR="00000000" w:rsidDel="00000000" w:rsidP="00000000" w:rsidRDefault="00000000" w:rsidRPr="00000000" w14:paraId="000000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"quote-text"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"fas fa-quote-left"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"quote"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What you are is what you have been.What you'll be is what you do now.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&lt;!-- Author --&gt;</w:t>
      </w:r>
    </w:p>
    <w:p w:rsidR="00000000" w:rsidDel="00000000" w:rsidP="00000000" w:rsidRDefault="00000000" w:rsidRPr="00000000" w14:paraId="000000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"quote-autor"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"author"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Buddha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Adding in two buttons in:</w:t>
      </w:r>
    </w:p>
    <w:p w:rsidR="00000000" w:rsidDel="00000000" w:rsidP="00000000" w:rsidRDefault="00000000" w:rsidRPr="00000000" w14:paraId="000000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&lt;!-- Buttons --&gt;</w:t>
      </w:r>
    </w:p>
    <w:p w:rsidR="00000000" w:rsidDel="00000000" w:rsidP="00000000" w:rsidRDefault="00000000" w:rsidRPr="00000000" w14:paraId="000000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"button-container"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"twitter-button"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"twitter"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"Tweet This!"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"fa-brands fa-twitter"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"new-quote"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New Quote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</w:rPr>
        <w:drawing>
          <wp:inline distB="114300" distT="114300" distL="114300" distR="114300">
            <wp:extent cx="5943600" cy="3060700"/>
            <wp:effectExtent b="25400" l="25400" r="25400" t="2540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4.Add the style for box container:</w:t>
      </w:r>
    </w:p>
    <w:p w:rsidR="00000000" w:rsidDel="00000000" w:rsidP="00000000" w:rsidRDefault="00000000" w:rsidRPr="00000000" w14:paraId="000000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.quote-container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auto;</w:t>
      </w:r>
    </w:p>
    <w:p w:rsidR="00000000" w:rsidDel="00000000" w:rsidP="00000000" w:rsidRDefault="00000000" w:rsidRPr="00000000" w14:paraId="000000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max-width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/*top&amp;bottom 20px*/</w:t>
      </w:r>
    </w:p>
    <w:p w:rsidR="00000000" w:rsidDel="00000000" w:rsidP="00000000" w:rsidRDefault="00000000" w:rsidRPr="00000000" w14:paraId="000000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/*This gives container a rounded corner*/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rgba(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box-shadow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rgba(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    </w:t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</w:rPr>
        <w:drawing>
          <wp:inline distB="114300" distT="114300" distL="114300" distR="114300">
            <wp:extent cx="4105275" cy="2547938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547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5.Stylization of the quote and author fonts. Here one option is provided when quote is too long.</w:t>
      </w:r>
    </w:p>
    <w:p w:rsidR="00000000" w:rsidDel="00000000" w:rsidP="00000000" w:rsidRDefault="00000000" w:rsidRPr="00000000" w14:paraId="000000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.quote-text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2.75rem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/*rem=16px*/</w:t>
      </w:r>
    </w:p>
    <w:p w:rsidR="00000000" w:rsidDel="00000000" w:rsidP="00000000" w:rsidRDefault="00000000" w:rsidRPr="00000000" w14:paraId="000000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.long-quote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/*This is dynamically turned on-off using JS*/</w:t>
      </w:r>
    </w:p>
    <w:p w:rsidR="00000000" w:rsidDel="00000000" w:rsidP="00000000" w:rsidRDefault="00000000" w:rsidRPr="00000000" w14:paraId="000000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2rem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.fa-quote-left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4rem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.quote-author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2rem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italic;</w:t>
      </w:r>
    </w:p>
    <w:p w:rsidR="00000000" w:rsidDel="00000000" w:rsidP="00000000" w:rsidRDefault="00000000" w:rsidRPr="00000000" w14:paraId="000000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D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</w:rPr>
        <w:drawing>
          <wp:inline distB="114300" distT="114300" distL="114300" distR="114300">
            <wp:extent cx="4027831" cy="3351155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7831" cy="3351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6.When changed to a mobile device it doesn’t show any margin. So we need to add that.</w:t>
      </w:r>
    </w:p>
    <w:p w:rsidR="00000000" w:rsidDel="00000000" w:rsidP="00000000" w:rsidRDefault="00000000" w:rsidRPr="00000000" w14:paraId="000000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 Media Query: Tablet or smaller */</w:t>
      </w:r>
    </w:p>
    <w:p w:rsidR="00000000" w:rsidDel="00000000" w:rsidP="00000000" w:rsidRDefault="00000000" w:rsidRPr="00000000" w14:paraId="000000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@media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screen and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max-width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.quote-container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:auto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.quote-test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2.5rem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</w:rPr>
        <w:drawing>
          <wp:inline distB="114300" distT="114300" distL="114300" distR="114300">
            <wp:extent cx="4722671" cy="3935559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2671" cy="3935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7.Adding buttons to appropriate places by using flexbox:</w:t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Adding a space between buttons:</w:t>
      </w:r>
    </w:p>
    <w:p w:rsidR="00000000" w:rsidDel="00000000" w:rsidP="00000000" w:rsidRDefault="00000000" w:rsidRPr="00000000" w14:paraId="000000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.button-container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flex;</w:t>
      </w:r>
    </w:p>
    <w:p w:rsidR="00000000" w:rsidDel="00000000" w:rsidP="00000000" w:rsidRDefault="00000000" w:rsidRPr="00000000" w14:paraId="000000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justify-content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space-between;</w:t>
      </w:r>
    </w:p>
    <w:p w:rsidR="00000000" w:rsidDel="00000000" w:rsidP="00000000" w:rsidRDefault="00000000" w:rsidRPr="00000000" w14:paraId="000000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5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Stylising the button . And when user hovers he the pointer should change:</w:t>
      </w:r>
    </w:p>
    <w:p w:rsidR="00000000" w:rsidDel="00000000" w:rsidP="00000000" w:rsidRDefault="00000000" w:rsidRPr="00000000" w14:paraId="000000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pointer;</w:t>
      </w:r>
    </w:p>
    <w:p w:rsidR="00000000" w:rsidDel="00000000" w:rsidP="00000000" w:rsidRDefault="00000000" w:rsidRPr="00000000" w14:paraId="000000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1.2rem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2.5rem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none;</w:t>
      </w:r>
    </w:p>
    <w:p w:rsidR="00000000" w:rsidDel="00000000" w:rsidP="00000000" w:rsidRDefault="00000000" w:rsidRPr="00000000" w14:paraId="000000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#fff;</w:t>
      </w:r>
    </w:p>
    <w:p w:rsidR="00000000" w:rsidDel="00000000" w:rsidP="00000000" w:rsidRDefault="00000000" w:rsidRPr="00000000" w14:paraId="000000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#333;</w:t>
      </w:r>
    </w:p>
    <w:p w:rsidR="00000000" w:rsidDel="00000000" w:rsidP="00000000" w:rsidRDefault="00000000" w:rsidRPr="00000000" w14:paraId="000000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outline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none;</w:t>
      </w:r>
    </w:p>
    <w:p w:rsidR="00000000" w:rsidDel="00000000" w:rsidP="00000000" w:rsidRDefault="00000000" w:rsidRPr="00000000" w14:paraId="000000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0.5rem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1.8rem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box-shadow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0.3rem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rgba(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0.65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3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When hovered over the button it should become brighter:</w:t>
      </w:r>
    </w:p>
    <w:p w:rsidR="00000000" w:rsidDel="00000000" w:rsidP="00000000" w:rsidRDefault="00000000" w:rsidRPr="00000000" w14:paraId="000000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button:hover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brightness(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Whenever the button is pressed it should move vertically down for sometime, then come back.</w:t>
      </w:r>
    </w:p>
    <w:p w:rsidR="00000000" w:rsidDel="00000000" w:rsidP="00000000" w:rsidRDefault="00000000" w:rsidRPr="00000000" w14:paraId="000000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button:active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translate(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0.3rem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/*in the vertical axis we are moving the button*/</w:t>
      </w:r>
    </w:p>
    <w:p w:rsidR="00000000" w:rsidDel="00000000" w:rsidP="00000000" w:rsidRDefault="00000000" w:rsidRPr="00000000" w14:paraId="000000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box-shadow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0.1rem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rgba(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0.65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F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Note; hover and active are pseudo-class.</w:t>
      </w:r>
    </w:p>
    <w:p w:rsidR="00000000" w:rsidDel="00000000" w:rsidP="00000000" w:rsidRDefault="00000000" w:rsidRPr="00000000" w14:paraId="000000B0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Make the twitter Icon little big and when hovered it should turn blue.</w:t>
      </w:r>
    </w:p>
    <w:p w:rsidR="00000000" w:rsidDel="00000000" w:rsidP="00000000" w:rsidRDefault="00000000" w:rsidRPr="00000000" w14:paraId="000000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.twitter-button:hover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#38a1f3;</w:t>
      </w:r>
    </w:p>
    <w:p w:rsidR="00000000" w:rsidDel="00000000" w:rsidP="00000000" w:rsidRDefault="00000000" w:rsidRPr="00000000" w14:paraId="000000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.fa-twitter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1.5rem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9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</w:rPr>
        <w:drawing>
          <wp:inline distB="114300" distT="114300" distL="114300" distR="114300">
            <wp:extent cx="5272088" cy="3874984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3874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8.In the JS file we need to add code for fetching the api value. Is a JSON file , which needs to be converted to json object. Then we can use try-catch here.</w:t>
      </w:r>
    </w:p>
    <w:p w:rsidR="00000000" w:rsidDel="00000000" w:rsidP="00000000" w:rsidRDefault="00000000" w:rsidRPr="00000000" w14:paraId="000000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apiQuotes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[];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global variable</w:t>
      </w:r>
    </w:p>
    <w:p w:rsidR="00000000" w:rsidDel="00000000" w:rsidP="00000000" w:rsidRDefault="00000000" w:rsidRPr="00000000" w14:paraId="000000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//Get Quotes from API</w:t>
      </w:r>
    </w:p>
    <w:p w:rsidR="00000000" w:rsidDel="00000000" w:rsidP="00000000" w:rsidRDefault="00000000" w:rsidRPr="00000000" w14:paraId="000000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getQuotes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apiUrl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'https://jacintodesign.github.io/quotes-api/data/quotes.json'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fetch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apiUrl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apiQuotes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apiQuotes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//Catch Error here</w:t>
      </w:r>
    </w:p>
    <w:p w:rsidR="00000000" w:rsidDel="00000000" w:rsidP="00000000" w:rsidRDefault="00000000" w:rsidRPr="00000000" w14:paraId="000000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//On Load</w:t>
      </w:r>
    </w:p>
    <w:p w:rsidR="00000000" w:rsidDel="00000000" w:rsidP="00000000" w:rsidRDefault="00000000" w:rsidRPr="00000000" w14:paraId="000000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getQuotes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CC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</w:rPr>
        <w:drawing>
          <wp:inline distB="114300" distT="114300" distL="114300" distR="114300">
            <wp:extent cx="5943600" cy="64262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Here the 12th quote is picked. But we need to randomize this. </w:t>
      </w:r>
    </w:p>
    <w:p w:rsidR="00000000" w:rsidDel="00000000" w:rsidP="00000000" w:rsidRDefault="00000000" w:rsidRPr="00000000" w14:paraId="000000CF">
      <w:pPr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Call a function newQuotes inside try block: (This will randomly display values)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//Show New Quote</w:t>
      </w:r>
    </w:p>
    <w:p w:rsidR="00000000" w:rsidDel="00000000" w:rsidP="00000000" w:rsidRDefault="00000000" w:rsidRPr="00000000" w14:paraId="000000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newQuote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D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//To pick a random quote from apiQuotes array</w:t>
      </w:r>
    </w:p>
    <w:p w:rsidR="00000000" w:rsidDel="00000000" w:rsidP="00000000" w:rsidRDefault="00000000" w:rsidRPr="00000000" w14:paraId="000000D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quote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apiQuotes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floor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*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apiQuotes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)];</w:t>
      </w:r>
    </w:p>
    <w:p w:rsidR="00000000" w:rsidDel="00000000" w:rsidP="00000000" w:rsidRDefault="00000000" w:rsidRPr="00000000" w14:paraId="000000D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quote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5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Math.random gives values between 0 to 1. And apiQuotes.length gives the total number of quotes.</w:t>
      </w:r>
    </w:p>
    <w:p w:rsidR="00000000" w:rsidDel="00000000" w:rsidP="00000000" w:rsidRDefault="00000000" w:rsidRPr="00000000" w14:paraId="000000D6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4"/>
          <w:szCs w:val="24"/>
          <w:u w:val="single"/>
          <w:rtl w:val="0"/>
        </w:rPr>
        <w:t xml:space="preserve">Note:-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 Steps to get the quotes from local quotes.js file</w:t>
      </w:r>
    </w:p>
    <w:p w:rsidR="00000000" w:rsidDel="00000000" w:rsidP="00000000" w:rsidRDefault="00000000" w:rsidRPr="00000000" w14:paraId="000000D8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Step1: Write a quotes.js file with a const array of quotes, authors</w:t>
      </w:r>
    </w:p>
    <w:p w:rsidR="00000000" w:rsidDel="00000000" w:rsidP="00000000" w:rsidRDefault="00000000" w:rsidRPr="00000000" w14:paraId="000000D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localQuotes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[</w:t>
      </w:r>
    </w:p>
    <w:p w:rsidR="00000000" w:rsidDel="00000000" w:rsidP="00000000" w:rsidRDefault="00000000" w:rsidRPr="00000000" w14:paraId="000000D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D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"Genius is one percent inspiration and ninety-nine percent perspiration."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"author"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"Thomas Edison, type.fit"</w:t>
      </w:r>
    </w:p>
    <w:p w:rsidR="00000000" w:rsidDel="00000000" w:rsidP="00000000" w:rsidRDefault="00000000" w:rsidRPr="00000000" w14:paraId="000000D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},</w:t>
      </w:r>
    </w:p>
    <w:p w:rsidR="00000000" w:rsidDel="00000000" w:rsidP="00000000" w:rsidRDefault="00000000" w:rsidRPr="00000000" w14:paraId="000000D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D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 can observe a lot just by watching."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E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"author"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"Yogi Berra, type.fit"</w:t>
      </w:r>
    </w:p>
    <w:p w:rsidR="00000000" w:rsidDel="00000000" w:rsidP="00000000" w:rsidRDefault="00000000" w:rsidRPr="00000000" w14:paraId="000000E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},...</w:t>
      </w:r>
    </w:p>
    <w:p w:rsidR="00000000" w:rsidDel="00000000" w:rsidP="00000000" w:rsidRDefault="00000000" w:rsidRPr="00000000" w14:paraId="000000E2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Step2:Link this with the html file</w:t>
      </w:r>
    </w:p>
    <w:p w:rsidR="00000000" w:rsidDel="00000000" w:rsidP="00000000" w:rsidRDefault="00000000" w:rsidRPr="00000000" w14:paraId="000000E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"quotes.js"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"script.js"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7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Step3:In the script.js use the console.log to display this localQuotes array(The below content is only required in script.sh file)</w:t>
      </w:r>
    </w:p>
    <w:p w:rsidR="00000000" w:rsidDel="00000000" w:rsidP="00000000" w:rsidRDefault="00000000" w:rsidRPr="00000000" w14:paraId="000000E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//Show New Quotes</w:t>
      </w:r>
    </w:p>
    <w:p w:rsidR="00000000" w:rsidDel="00000000" w:rsidP="00000000" w:rsidRDefault="00000000" w:rsidRPr="00000000" w14:paraId="000000E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newQuote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E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//pick a random quote from localQuote array</w:t>
      </w:r>
    </w:p>
    <w:p w:rsidR="00000000" w:rsidDel="00000000" w:rsidP="00000000" w:rsidRDefault="00000000" w:rsidRPr="00000000" w14:paraId="000000E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quote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localQuotes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floor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()*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localQuotes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)];</w:t>
      </w:r>
    </w:p>
    <w:p w:rsidR="00000000" w:rsidDel="00000000" w:rsidP="00000000" w:rsidRDefault="00000000" w:rsidRPr="00000000" w14:paraId="000000E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quote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newQuote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F0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9.Updating the text and button fields in the project</w:t>
      </w:r>
    </w:p>
    <w:p w:rsidR="00000000" w:rsidDel="00000000" w:rsidP="00000000" w:rsidRDefault="00000000" w:rsidRPr="00000000" w14:paraId="000000F2">
      <w:pPr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Add constants for text and button fields in JS file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Creating constants</w:t>
      </w:r>
    </w:p>
    <w:p w:rsidR="00000000" w:rsidDel="00000000" w:rsidP="00000000" w:rsidRDefault="00000000" w:rsidRPr="00000000" w14:paraId="000000F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quoteContainer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'quote-container'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quoteText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'quote'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authorTest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'author'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twitterBtn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'twitter'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newQuoteBtn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'new-quote'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8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Remove the text content already present in the html file</w:t>
      </w:r>
    </w:p>
    <w:p w:rsidR="00000000" w:rsidDel="00000000" w:rsidP="00000000" w:rsidRDefault="00000000" w:rsidRPr="00000000" w14:paraId="000000F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&lt;!-- quote --&gt;</w:t>
      </w:r>
    </w:p>
    <w:p w:rsidR="00000000" w:rsidDel="00000000" w:rsidP="00000000" w:rsidRDefault="00000000" w:rsidRPr="00000000" w14:paraId="000000F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"quote-text"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"fas fa-quote-left"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"quote"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&lt;!-- Author --&gt;</w:t>
      </w:r>
    </w:p>
    <w:p w:rsidR="00000000" w:rsidDel="00000000" w:rsidP="00000000" w:rsidRDefault="00000000" w:rsidRPr="00000000" w14:paraId="000000F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"quote-author"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"author"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2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Now modify the logging function to update author and phrase:</w:t>
      </w:r>
    </w:p>
    <w:p w:rsidR="00000000" w:rsidDel="00000000" w:rsidP="00000000" w:rsidRDefault="00000000" w:rsidRPr="00000000" w14:paraId="0000010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//Show New Quote</w:t>
      </w:r>
    </w:p>
    <w:p w:rsidR="00000000" w:rsidDel="00000000" w:rsidP="00000000" w:rsidRDefault="00000000" w:rsidRPr="00000000" w14:paraId="0000010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newQuote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//To pick a random quote from apiQuotes array</w:t>
      </w:r>
    </w:p>
    <w:p w:rsidR="00000000" w:rsidDel="00000000" w:rsidP="00000000" w:rsidRDefault="00000000" w:rsidRPr="00000000" w14:paraId="000001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quote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apiQuotes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floor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*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apiQuotes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)];</w:t>
      </w:r>
    </w:p>
    <w:p w:rsidR="00000000" w:rsidDel="00000000" w:rsidP="00000000" w:rsidRDefault="00000000" w:rsidRPr="00000000" w14:paraId="000001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//console.log(quote);</w:t>
      </w:r>
    </w:p>
    <w:p w:rsidR="00000000" w:rsidDel="00000000" w:rsidP="00000000" w:rsidRDefault="00000000" w:rsidRPr="00000000" w14:paraId="000001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authorText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textContent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quote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author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quoteText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textContent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quote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C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</w:rPr>
        <w:drawing>
          <wp:inline distB="114300" distT="114300" distL="114300" distR="114300">
            <wp:extent cx="3448975" cy="306007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975" cy="3060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If I refresh I can see the new quote and author.</w:t>
      </w:r>
    </w:p>
    <w:p w:rsidR="00000000" w:rsidDel="00000000" w:rsidP="00000000" w:rsidRDefault="00000000" w:rsidRPr="00000000" w14:paraId="0000010F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10.If the author field is empty then we will fill it with “Unknown” and if the length of the Quote is large then we will reduce the font size</w:t>
      </w:r>
    </w:p>
    <w:p w:rsidR="00000000" w:rsidDel="00000000" w:rsidP="00000000" w:rsidRDefault="00000000" w:rsidRPr="00000000" w14:paraId="000001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//Show New Quote</w:t>
      </w:r>
    </w:p>
    <w:p w:rsidR="00000000" w:rsidDel="00000000" w:rsidP="00000000" w:rsidRDefault="00000000" w:rsidRPr="00000000" w14:paraId="000001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newQuote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//To pick a random quote from apiQuotes array</w:t>
      </w:r>
    </w:p>
    <w:p w:rsidR="00000000" w:rsidDel="00000000" w:rsidP="00000000" w:rsidRDefault="00000000" w:rsidRPr="00000000" w14:paraId="000001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quote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apiQuotes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floor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*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apiQuotes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)];</w:t>
      </w:r>
    </w:p>
    <w:p w:rsidR="00000000" w:rsidDel="00000000" w:rsidP="00000000" w:rsidRDefault="00000000" w:rsidRPr="00000000" w14:paraId="000001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//console.log(quote);</w:t>
      </w:r>
    </w:p>
    <w:p w:rsidR="00000000" w:rsidDel="00000000" w:rsidP="00000000" w:rsidRDefault="00000000" w:rsidRPr="00000000" w14:paraId="000001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//check if author field is empty. And replace with 'unknown'</w:t>
      </w:r>
    </w:p>
    <w:p w:rsidR="00000000" w:rsidDel="00000000" w:rsidP="00000000" w:rsidRDefault="00000000" w:rsidRPr="00000000" w14:paraId="000001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(!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quote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author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authorText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textContent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'Unknown'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authorText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textContent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quote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author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//check quote length to determine styling</w:t>
      </w:r>
    </w:p>
    <w:p w:rsidR="00000000" w:rsidDel="00000000" w:rsidP="00000000" w:rsidRDefault="00000000" w:rsidRPr="00000000" w14:paraId="000001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quote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.length &gt;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quoteText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'long-quote'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quoteText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'long-quote'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quoteText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textContent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quote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6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11.Creating twitter url with query. And then opening a new window for the created link</w:t>
        <w:br w:type="textWrapping"/>
        <w:t xml:space="preserve">link:</w:t>
      </w:r>
      <w:r w:rsidDel="00000000" w:rsidR="00000000" w:rsidRPr="00000000">
        <w:rPr>
          <w:rFonts w:ascii="Courier New" w:cs="Courier New" w:eastAsia="Courier New" w:hAnsi="Courier New"/>
          <w:color w:val="e0245e"/>
          <w:sz w:val="24"/>
          <w:szCs w:val="24"/>
          <w:shd w:fill="f3f7fa" w:val="clear"/>
          <w:rtl w:val="0"/>
        </w:rPr>
        <w:t xml:space="preserve">https://twitter.com/intent/tweet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//Tweet Quote</w:t>
      </w:r>
    </w:p>
    <w:p w:rsidR="00000000" w:rsidDel="00000000" w:rsidP="00000000" w:rsidRDefault="00000000" w:rsidRPr="00000000" w14:paraId="000001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tweetQuote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twitterUrl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`https://twitter.com/intent/tweet?text=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quoteText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textContent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authorText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textContent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//back-ticks is used ==&gt; template string. This helps to pass variable</w:t>
      </w:r>
    </w:p>
    <w:p w:rsidR="00000000" w:rsidDel="00000000" w:rsidP="00000000" w:rsidRDefault="00000000" w:rsidRPr="00000000" w14:paraId="000001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window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twitterUrl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'_blank'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//_blank ensures new page</w:t>
      </w:r>
    </w:p>
    <w:p w:rsidR="00000000" w:rsidDel="00000000" w:rsidP="00000000" w:rsidRDefault="00000000" w:rsidRPr="00000000" w14:paraId="000001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D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Adding in event listener:</w:t>
        <w:br w:type="textWrapping"/>
      </w:r>
    </w:p>
    <w:p w:rsidR="00000000" w:rsidDel="00000000" w:rsidP="00000000" w:rsidRDefault="00000000" w:rsidRPr="00000000" w14:paraId="000001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//Event Listner</w:t>
      </w:r>
    </w:p>
    <w:p w:rsidR="00000000" w:rsidDel="00000000" w:rsidP="00000000" w:rsidRDefault="00000000" w:rsidRPr="00000000" w14:paraId="000001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newQuoteBtn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addEventListener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'click'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newQuote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twitterBtn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addEventListener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'click'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tweetQuote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1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The twitter button is working:</w:t>
      </w:r>
    </w:p>
    <w:p w:rsidR="00000000" w:rsidDel="00000000" w:rsidP="00000000" w:rsidRDefault="00000000" w:rsidRPr="00000000" w14:paraId="00000134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Also the new-quote button is working fine.</w:t>
      </w:r>
    </w:p>
    <w:p w:rsidR="00000000" w:rsidDel="00000000" w:rsidP="00000000" w:rsidRDefault="00000000" w:rsidRPr="00000000" w14:paraId="00000137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12.Adding Loader</w:t>
      </w:r>
    </w:p>
    <w:p w:rsidR="00000000" w:rsidDel="00000000" w:rsidP="00000000" w:rsidRDefault="00000000" w:rsidRPr="00000000" w14:paraId="00000139">
      <w:pPr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a)In HTML create a div: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&lt;!-- Loader --&gt;</w:t>
      </w:r>
    </w:p>
    <w:p w:rsidR="00000000" w:rsidDel="00000000" w:rsidP="00000000" w:rsidRDefault="00000000" w:rsidRPr="00000000" w14:paraId="000001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"loader"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"loader"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&lt;!-- link with JS --&gt;</w:t>
      </w:r>
    </w:p>
    <w:p w:rsidR="00000000" w:rsidDel="00000000" w:rsidP="00000000" w:rsidRDefault="00000000" w:rsidRPr="00000000" w14:paraId="000001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&lt;!-- &lt;script src="quotes.js"&gt;&lt;/script&gt; --&gt;</w:t>
      </w:r>
    </w:p>
    <w:p w:rsidR="00000000" w:rsidDel="00000000" w:rsidP="00000000" w:rsidRDefault="00000000" w:rsidRPr="00000000" w14:paraId="000001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"script.js"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0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b)In CSS file add the content for animation of buffer</w:t>
      </w:r>
    </w:p>
    <w:p w:rsidR="00000000" w:rsidDel="00000000" w:rsidP="00000000" w:rsidRDefault="00000000" w:rsidRPr="00000000" w14:paraId="00000142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link:</w:t>
      </w:r>
      <w:hyperlink r:id="rId21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https://www.w3schools.com/howto/howto_css_loader.asp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 Loader */</w:t>
      </w:r>
    </w:p>
    <w:p w:rsidR="00000000" w:rsidDel="00000000" w:rsidP="00000000" w:rsidRDefault="00000000" w:rsidRPr="00000000" w14:paraId="000001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.loader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solid #f3f3f3;</w:t>
      </w:r>
    </w:p>
    <w:p w:rsidR="00000000" w:rsidDel="00000000" w:rsidP="00000000" w:rsidRDefault="00000000" w:rsidRPr="00000000" w14:paraId="000001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border-top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solid #333;</w:t>
      </w:r>
    </w:p>
    <w:p w:rsidR="00000000" w:rsidDel="00000000" w:rsidP="00000000" w:rsidRDefault="00000000" w:rsidRPr="00000000" w14:paraId="000001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animation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spin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linear infinite;</w:t>
      </w:r>
    </w:p>
    <w:p w:rsidR="00000000" w:rsidDel="00000000" w:rsidP="00000000" w:rsidRDefault="00000000" w:rsidRPr="00000000" w14:paraId="000001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@keyframes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7f7f"/>
          <w:sz w:val="21"/>
          <w:szCs w:val="21"/>
          <w:rtl w:val="0"/>
        </w:rPr>
        <w:t xml:space="preserve">spin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0%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rotate(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0deg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 }</w:t>
      </w:r>
    </w:p>
    <w:p w:rsidR="00000000" w:rsidDel="00000000" w:rsidP="00000000" w:rsidRDefault="00000000" w:rsidRPr="00000000" w14:paraId="000001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100%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rotate(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360deg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 }</w:t>
      </w:r>
    </w:p>
    <w:p w:rsidR="00000000" w:rsidDel="00000000" w:rsidP="00000000" w:rsidRDefault="00000000" w:rsidRPr="00000000" w14:paraId="000001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c) In the java script create two functions. One for hiding the quote and other for hiding the spinner.</w:t>
      </w:r>
    </w:p>
    <w:p w:rsidR="00000000" w:rsidDel="00000000" w:rsidP="00000000" w:rsidRDefault="00000000" w:rsidRPr="00000000" w14:paraId="00000154">
      <w:pPr>
        <w:shd w:fill="1e1e1e" w:val="clear"/>
        <w:spacing w:line="325.71428571428567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loader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'loader'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apiQuotes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[];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global variable array</w:t>
      </w:r>
    </w:p>
    <w:p w:rsidR="00000000" w:rsidDel="00000000" w:rsidP="00000000" w:rsidRDefault="00000000" w:rsidRPr="00000000" w14:paraId="000001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//show loading</w:t>
      </w:r>
    </w:p>
    <w:p w:rsidR="00000000" w:rsidDel="00000000" w:rsidP="00000000" w:rsidRDefault="00000000" w:rsidRPr="00000000" w14:paraId="000001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loading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loader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hidden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quoteContainer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hidden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//Hide loading</w:t>
      </w:r>
    </w:p>
    <w:p w:rsidR="00000000" w:rsidDel="00000000" w:rsidP="00000000" w:rsidRDefault="00000000" w:rsidRPr="00000000" w14:paraId="000001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complete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quoteContainer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hidden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loader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adada"/>
          <w:sz w:val="21"/>
          <w:szCs w:val="21"/>
          <w:rtl w:val="0"/>
        </w:rPr>
        <w:t xml:space="preserve">hidden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4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Then call the loading() function at the start of </w:t>
      </w:r>
    </w:p>
    <w:p w:rsidR="00000000" w:rsidDel="00000000" w:rsidP="00000000" w:rsidRDefault="00000000" w:rsidRPr="00000000" w14:paraId="000001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getQuotes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loading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68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newQuote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loading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6B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And the complete() function at the end of : </w:t>
      </w:r>
    </w:p>
    <w:p w:rsidR="00000000" w:rsidDel="00000000" w:rsidP="00000000" w:rsidRDefault="00000000" w:rsidRPr="00000000" w14:paraId="000001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newQuote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loading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……</w:t>
      </w:r>
    </w:p>
    <w:p w:rsidR="00000000" w:rsidDel="00000000" w:rsidP="00000000" w:rsidRDefault="00000000" w:rsidRPr="00000000" w14:paraId="00000170">
      <w:pPr>
        <w:shd w:fill="1e1e1e" w:val="clear"/>
        <w:spacing w:line="325.71428571428567" w:lineRule="auto"/>
        <w:ind w:firstLine="72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complete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2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This creates a spinner when there is buffering in the page.</w:t>
      </w:r>
    </w:p>
    <w:p w:rsidR="00000000" w:rsidDel="00000000" w:rsidP="00000000" w:rsidRDefault="00000000" w:rsidRPr="00000000" w14:paraId="00000174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Final screen:</w:t>
      </w:r>
    </w:p>
    <w:p w:rsidR="00000000" w:rsidDel="00000000" w:rsidP="00000000" w:rsidRDefault="00000000" w:rsidRPr="00000000" w14:paraId="00000176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</w:rPr>
        <w:drawing>
          <wp:inline distB="114300" distT="114300" distL="114300" distR="114300">
            <wp:extent cx="5943600" cy="2946400"/>
            <wp:effectExtent b="25400" l="25400" r="25400" t="2540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3.png"/><Relationship Id="rId22" Type="http://schemas.openxmlformats.org/officeDocument/2006/relationships/image" Target="media/image2.png"/><Relationship Id="rId10" Type="http://schemas.openxmlformats.org/officeDocument/2006/relationships/image" Target="media/image11.png"/><Relationship Id="rId21" Type="http://schemas.openxmlformats.org/officeDocument/2006/relationships/hyperlink" Target="https://www.w3schools.com/howto/howto_css_loader.asp" TargetMode="External"/><Relationship Id="rId13" Type="http://schemas.openxmlformats.org/officeDocument/2006/relationships/image" Target="media/image6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heropatterns.com/" TargetMode="External"/><Relationship Id="rId15" Type="http://schemas.openxmlformats.org/officeDocument/2006/relationships/image" Target="media/image9.png"/><Relationship Id="rId14" Type="http://schemas.openxmlformats.org/officeDocument/2006/relationships/image" Target="media/image10.png"/><Relationship Id="rId17" Type="http://schemas.openxmlformats.org/officeDocument/2006/relationships/image" Target="media/image12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4.png"/><Relationship Id="rId18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hyperlink" Target="https://sameekshh.github.io/JScourse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