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DC0" w:rsidRDefault="00884DC0" w:rsidP="00884DC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Sameen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CAI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Wenwen</w:t>
      </w:r>
      <w:proofErr w:type="spellEnd"/>
    </w:p>
    <w:p w:rsidR="002C7709" w:rsidRDefault="002C7709" w:rsidP="00884DC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1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155128405</w:t>
      </w:r>
    </w:p>
    <w:p w:rsidR="00884DC0" w:rsidRPr="00884DC0" w:rsidRDefault="00884DC0" w:rsidP="00884DC0">
      <w:pPr>
        <w:widowControl/>
        <w:jc w:val="center"/>
        <w:rPr>
          <w:rFonts w:ascii="Arial" w:eastAsia="宋体" w:hAnsi="Arial" w:cs="Arial" w:hint="eastAsia"/>
          <w:color w:val="000000"/>
          <w:kern w:val="0"/>
          <w:sz w:val="22"/>
          <w:szCs w:val="22"/>
        </w:rPr>
      </w:pPr>
      <w:r w:rsidRPr="00884DC0">
        <w:rPr>
          <w:rFonts w:ascii="Arial" w:eastAsia="宋体" w:hAnsi="Arial" w:cs="Arial" w:hint="eastAsia"/>
          <w:color w:val="000000"/>
          <w:kern w:val="0"/>
          <w:sz w:val="22"/>
          <w:szCs w:val="22"/>
        </w:rPr>
        <w:t>Final</w:t>
      </w:r>
      <w:r w:rsidRPr="00884DC0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Project Proposal:</w:t>
      </w:r>
      <w:r w:rsidRPr="00884DC0">
        <w:rPr>
          <w:rFonts w:ascii="Arial" w:eastAsia="宋体" w:hAnsi="Arial" w:cs="Arial"/>
          <w:b/>
          <w:bCs/>
          <w:color w:val="000000"/>
          <w:kern w:val="0"/>
          <w:sz w:val="22"/>
          <w:szCs w:val="22"/>
        </w:rPr>
        <w:t xml:space="preserve"> </w:t>
      </w:r>
      <w:r w:rsidRPr="00884DC0">
        <w:rPr>
          <w:rFonts w:ascii="Arial" w:eastAsia="宋体" w:hAnsi="Arial" w:cs="Arial" w:hint="eastAsia"/>
          <w:b/>
          <w:bCs/>
          <w:color w:val="000000"/>
          <w:kern w:val="0"/>
          <w:sz w:val="22"/>
          <w:szCs w:val="22"/>
          <w:highlight w:val="yellow"/>
        </w:rPr>
        <w:t>Ways</w:t>
      </w:r>
      <w:r w:rsidRPr="00884DC0">
        <w:rPr>
          <w:rFonts w:ascii="Arial" w:eastAsia="宋体" w:hAnsi="Arial" w:cs="Arial"/>
          <w:b/>
          <w:bCs/>
          <w:color w:val="000000"/>
          <w:kern w:val="0"/>
          <w:sz w:val="22"/>
          <w:szCs w:val="22"/>
          <w:highlight w:val="yellow"/>
        </w:rPr>
        <w:t xml:space="preserve"> </w:t>
      </w:r>
      <w:r w:rsidRPr="00884DC0">
        <w:rPr>
          <w:rFonts w:ascii="Arial" w:eastAsia="宋体" w:hAnsi="Arial" w:cs="Arial" w:hint="eastAsia"/>
          <w:b/>
          <w:bCs/>
          <w:color w:val="000000"/>
          <w:kern w:val="0"/>
          <w:sz w:val="22"/>
          <w:szCs w:val="22"/>
          <w:highlight w:val="yellow"/>
        </w:rPr>
        <w:t>to</w:t>
      </w:r>
      <w:r w:rsidRPr="00884DC0">
        <w:rPr>
          <w:rFonts w:ascii="Arial" w:eastAsia="宋体" w:hAnsi="Arial" w:cs="Arial"/>
          <w:b/>
          <w:bCs/>
          <w:color w:val="000000"/>
          <w:kern w:val="0"/>
          <w:sz w:val="22"/>
          <w:szCs w:val="22"/>
          <w:highlight w:val="yellow"/>
        </w:rPr>
        <w:t xml:space="preserve"> </w:t>
      </w:r>
      <w:r w:rsidRPr="00884DC0">
        <w:rPr>
          <w:rFonts w:ascii="Arial" w:eastAsia="宋体" w:hAnsi="Arial" w:cs="Arial" w:hint="eastAsia"/>
          <w:b/>
          <w:bCs/>
          <w:color w:val="000000"/>
          <w:kern w:val="0"/>
          <w:sz w:val="22"/>
          <w:szCs w:val="22"/>
          <w:highlight w:val="yellow"/>
        </w:rPr>
        <w:t>Fitness</w:t>
      </w:r>
    </w:p>
    <w:p w:rsidR="00884DC0" w:rsidRPr="00884DC0" w:rsidRDefault="00884DC0" w:rsidP="00884DC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84DC0" w:rsidRDefault="00884DC0" w:rsidP="00884DC0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84DC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Background</w:t>
      </w:r>
    </w:p>
    <w:p w:rsidR="002C7709" w:rsidRPr="002C7709" w:rsidRDefault="002C7709" w:rsidP="002C7709">
      <w:pPr>
        <w:widowControl/>
        <w:spacing w:before="240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2C770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 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was inspired by the TED talk (</w:t>
      </w:r>
      <w:hyperlink r:id="rId4" w:history="1">
        <w:r w:rsidRPr="00173B16">
          <w:rPr>
            <w:rStyle w:val="a4"/>
            <w:rFonts w:ascii="Arial" w:eastAsia="宋体" w:hAnsi="Arial" w:cs="Arial"/>
            <w:kern w:val="0"/>
            <w:sz w:val="18"/>
            <w:szCs w:val="18"/>
          </w:rPr>
          <w:t>https://www.youtube.com/watch?v=8KkKuTCFvzI</w:t>
        </w:r>
      </w:hyperlink>
      <w:r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). The </w:t>
      </w:r>
      <w:r w:rsidRPr="002C770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main finding of this 75year-long </w:t>
      </w:r>
      <w:r w:rsidRPr="002C7709">
        <w:rPr>
          <w:rFonts w:ascii="Arial" w:eastAsia="宋体" w:hAnsi="Arial" w:cs="Arial"/>
          <w:color w:val="000000"/>
          <w:kern w:val="0"/>
          <w:sz w:val="18"/>
          <w:szCs w:val="18"/>
        </w:rPr>
        <w:t>Harvard</w:t>
      </w:r>
      <w:r w:rsidRPr="002C770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research is that rather than money, power or popularity, people who maintain good relationships with people can live happier, healthier and longer.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So, I want to </w:t>
      </w:r>
      <w:r w:rsidRPr="002C770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connect social and fitness together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as the objective of my site.</w:t>
      </w:r>
    </w:p>
    <w:p w:rsidR="00884DC0" w:rsidRDefault="00884DC0" w:rsidP="00884DC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84DC0" w:rsidRPr="00884DC0" w:rsidRDefault="00884DC0" w:rsidP="00884DC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4DC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There are many 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fitness rooms in Hong Kong, but </w:t>
      </w:r>
      <w:r w:rsidR="002C7709">
        <w:rPr>
          <w:rFonts w:ascii="Arial" w:eastAsia="宋体" w:hAnsi="Arial" w:cs="Arial"/>
          <w:color w:val="000000"/>
          <w:kern w:val="0"/>
          <w:sz w:val="18"/>
          <w:szCs w:val="18"/>
        </w:rPr>
        <w:t>newcomers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like us don’t know where to find them and what facilities are</w:t>
      </w:r>
      <w:bookmarkStart w:id="0" w:name="_GoBack"/>
      <w:bookmarkEnd w:id="0"/>
      <w:r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in them.</w:t>
      </w:r>
      <w:r w:rsidR="002C770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Moreover, much exercise like tennis, badminton or basketball require more than one person to play. And as the Harvard research shows, </w:t>
      </w:r>
      <w:r w:rsidR="002C7709" w:rsidRPr="002C7709">
        <w:rPr>
          <w:rFonts w:ascii="Arial" w:eastAsia="宋体" w:hAnsi="Arial" w:cs="Arial"/>
          <w:color w:val="000000"/>
          <w:kern w:val="0"/>
          <w:sz w:val="18"/>
          <w:szCs w:val="18"/>
        </w:rPr>
        <w:t>proactive</w:t>
      </w:r>
      <w:r w:rsidR="002C770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="002C770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relationshi</w:t>
      </w:r>
      <w:r w:rsidR="002C7709">
        <w:rPr>
          <w:rFonts w:ascii="Arial" w:eastAsia="宋体" w:hAnsi="Arial" w:cs="Arial"/>
          <w:color w:val="000000"/>
          <w:kern w:val="0"/>
          <w:sz w:val="18"/>
          <w:szCs w:val="18"/>
        </w:rPr>
        <w:t>ps benefit both mental and physical health, which pluses the exercise itself, should be wonderful activities to enhance our fitness.</w:t>
      </w:r>
    </w:p>
    <w:p w:rsidR="002C7709" w:rsidRDefault="002C7709" w:rsidP="00884DC0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</w:p>
    <w:p w:rsidR="00884DC0" w:rsidRPr="00884DC0" w:rsidRDefault="00884DC0" w:rsidP="00884DC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4DC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Objectives</w:t>
      </w:r>
    </w:p>
    <w:p w:rsidR="00884DC0" w:rsidRDefault="00884DC0" w:rsidP="00884DC0">
      <w:pPr>
        <w:widowControl/>
        <w:ind w:hanging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000000"/>
          <w:kern w:val="0"/>
          <w:sz w:val="18"/>
          <w:szCs w:val="18"/>
        </w:rPr>
        <w:t>Help people to know where the fitness rooms are.</w:t>
      </w:r>
    </w:p>
    <w:p w:rsidR="00884DC0" w:rsidRDefault="00884DC0" w:rsidP="00884DC0">
      <w:pPr>
        <w:widowControl/>
        <w:ind w:hanging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000000"/>
          <w:kern w:val="0"/>
          <w:sz w:val="18"/>
          <w:szCs w:val="18"/>
        </w:rPr>
        <w:t>Filter the fitness rooms by facilities</w:t>
      </w:r>
    </w:p>
    <w:p w:rsidR="00884DC0" w:rsidRPr="00884DC0" w:rsidRDefault="00884DC0" w:rsidP="00884DC0">
      <w:pPr>
        <w:widowControl/>
        <w:ind w:hanging="360"/>
        <w:jc w:val="left"/>
        <w:rPr>
          <w:rFonts w:ascii="宋体" w:eastAsia="宋体" w:hAnsi="宋体" w:cs="宋体" w:hint="eastAsia"/>
          <w:kern w:val="0"/>
          <w:sz w:val="24"/>
        </w:rPr>
      </w:pPr>
    </w:p>
    <w:p w:rsidR="00884DC0" w:rsidRPr="00884DC0" w:rsidRDefault="00884DC0" w:rsidP="00884DC0">
      <w:pPr>
        <w:widowControl/>
        <w:ind w:hanging="360"/>
        <w:jc w:val="left"/>
        <w:rPr>
          <w:rFonts w:ascii="宋体" w:eastAsia="宋体" w:hAnsi="宋体" w:cs="宋体"/>
          <w:kern w:val="0"/>
          <w:sz w:val="24"/>
        </w:rPr>
      </w:pPr>
      <w:r w:rsidRPr="00884DC0">
        <w:rPr>
          <w:rFonts w:ascii="Arial" w:eastAsia="宋体" w:hAnsi="Arial" w:cs="Arial"/>
          <w:color w:val="000000"/>
          <w:kern w:val="0"/>
          <w:sz w:val="18"/>
          <w:szCs w:val="18"/>
        </w:rPr>
        <w:t>·</w:t>
      </w:r>
      <w:r w:rsidRPr="00884DC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     </w:t>
      </w:r>
      <w:proofErr w:type="gramStart"/>
      <w:r w:rsidRPr="00884DC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  </w:t>
      </w:r>
      <w:r w:rsidRPr="00884DC0">
        <w:rPr>
          <w:rFonts w:ascii="Arial" w:eastAsia="宋体" w:hAnsi="Arial" w:cs="Arial"/>
          <w:color w:val="000000"/>
          <w:kern w:val="0"/>
          <w:sz w:val="18"/>
          <w:szCs w:val="18"/>
        </w:rPr>
        <w:t>[</w:t>
      </w:r>
      <w:proofErr w:type="gramEnd"/>
      <w:r w:rsidRPr="00884DC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specific &amp; measurable </w:t>
      </w:r>
      <w:proofErr w:type="spellStart"/>
      <w:r w:rsidRPr="00884DC0">
        <w:rPr>
          <w:rFonts w:ascii="Arial" w:eastAsia="宋体" w:hAnsi="Arial" w:cs="Arial"/>
          <w:color w:val="000000"/>
          <w:kern w:val="0"/>
          <w:sz w:val="18"/>
          <w:szCs w:val="18"/>
        </w:rPr>
        <w:t>obective</w:t>
      </w:r>
      <w:proofErr w:type="spellEnd"/>
      <w:r w:rsidRPr="00884DC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2]</w:t>
      </w:r>
    </w:p>
    <w:p w:rsidR="00884DC0" w:rsidRPr="00884DC0" w:rsidRDefault="00884DC0" w:rsidP="00884DC0">
      <w:pPr>
        <w:widowControl/>
        <w:ind w:hanging="360"/>
        <w:jc w:val="left"/>
        <w:rPr>
          <w:rFonts w:ascii="宋体" w:eastAsia="宋体" w:hAnsi="宋体" w:cs="宋体"/>
          <w:kern w:val="0"/>
          <w:sz w:val="24"/>
        </w:rPr>
      </w:pPr>
      <w:r w:rsidRPr="00884DC0">
        <w:rPr>
          <w:rFonts w:ascii="Arial" w:eastAsia="宋体" w:hAnsi="Arial" w:cs="Arial"/>
          <w:color w:val="000000"/>
          <w:kern w:val="0"/>
          <w:sz w:val="18"/>
          <w:szCs w:val="18"/>
        </w:rPr>
        <w:t>·</w:t>
      </w:r>
      <w:r w:rsidRPr="00884DC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     </w:t>
      </w:r>
      <w:proofErr w:type="gramStart"/>
      <w:r w:rsidRPr="00884DC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  </w:t>
      </w:r>
      <w:r w:rsidRPr="00884DC0">
        <w:rPr>
          <w:rFonts w:ascii="Arial" w:eastAsia="宋体" w:hAnsi="Arial" w:cs="Arial"/>
          <w:color w:val="000000"/>
          <w:kern w:val="0"/>
          <w:sz w:val="18"/>
          <w:szCs w:val="18"/>
        </w:rPr>
        <w:t>[</w:t>
      </w:r>
      <w:proofErr w:type="gramEnd"/>
      <w:r w:rsidRPr="00884DC0">
        <w:rPr>
          <w:rFonts w:ascii="Arial" w:eastAsia="宋体" w:hAnsi="Arial" w:cs="Arial"/>
          <w:color w:val="000000"/>
          <w:kern w:val="0"/>
          <w:sz w:val="18"/>
          <w:szCs w:val="18"/>
        </w:rPr>
        <w:t>specific &amp; measurable objective 3]</w:t>
      </w:r>
    </w:p>
    <w:p w:rsidR="00884DC0" w:rsidRPr="00884DC0" w:rsidRDefault="00884DC0" w:rsidP="00884DC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84DC0" w:rsidRPr="00884DC0" w:rsidRDefault="00884DC0" w:rsidP="00884DC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4DC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Scope</w:t>
      </w:r>
    </w:p>
    <w:p w:rsidR="00884DC0" w:rsidRPr="00884DC0" w:rsidRDefault="00884DC0" w:rsidP="00884DC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4DC0">
        <w:rPr>
          <w:rFonts w:ascii="Arial" w:eastAsia="宋体" w:hAnsi="Arial" w:cs="Arial"/>
          <w:color w:val="000000"/>
          <w:kern w:val="0"/>
          <w:sz w:val="18"/>
          <w:szCs w:val="18"/>
        </w:rPr>
        <w:t>[What will be the end result of the project? Describe what phases of work will be undertaken.]</w:t>
      </w:r>
    </w:p>
    <w:p w:rsidR="00884DC0" w:rsidRPr="00884DC0" w:rsidRDefault="00884DC0" w:rsidP="00884DC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4DC0">
        <w:rPr>
          <w:rFonts w:ascii="Arial" w:eastAsia="宋体" w:hAnsi="Arial" w:cs="Arial"/>
          <w:color w:val="000000"/>
          <w:kern w:val="0"/>
          <w:sz w:val="22"/>
          <w:szCs w:val="22"/>
        </w:rPr>
        <w:t> </w:t>
      </w:r>
    </w:p>
    <w:p w:rsidR="00884DC0" w:rsidRPr="00884DC0" w:rsidRDefault="00884DC0" w:rsidP="00884DC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4DC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Timeframe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591"/>
        <w:gridCol w:w="1821"/>
      </w:tblGrid>
      <w:tr w:rsidR="00884DC0" w:rsidRPr="00884DC0" w:rsidTr="00884DC0"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Task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Start and End Dates</w:t>
            </w:r>
          </w:p>
        </w:tc>
      </w:tr>
      <w:tr w:rsidR="00884DC0" w:rsidRPr="00884DC0" w:rsidTr="00884DC0"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Phase 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…</w:t>
            </w:r>
          </w:p>
        </w:tc>
      </w:tr>
      <w:tr w:rsidR="00884DC0" w:rsidRPr="00884DC0" w:rsidTr="00884DC0"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Phase Two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…</w:t>
            </w:r>
          </w:p>
        </w:tc>
      </w:tr>
      <w:tr w:rsidR="00884DC0" w:rsidRPr="00884DC0" w:rsidTr="00884DC0"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Phase Three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…</w:t>
            </w:r>
          </w:p>
        </w:tc>
      </w:tr>
    </w:tbl>
    <w:p w:rsidR="00884DC0" w:rsidRPr="00884DC0" w:rsidRDefault="00884DC0" w:rsidP="00884DC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84DC0" w:rsidRPr="00884DC0" w:rsidRDefault="00884DC0" w:rsidP="00884DC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4DC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Project Budget</w:t>
      </w:r>
      <w:r w:rsidRPr="00884DC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br/>
      </w:r>
      <w:r w:rsidRPr="00884DC0">
        <w:rPr>
          <w:rFonts w:ascii="Arial" w:eastAsia="宋体" w:hAnsi="Arial" w:cs="Arial"/>
          <w:color w:val="000000"/>
          <w:kern w:val="0"/>
          <w:sz w:val="18"/>
          <w:szCs w:val="18"/>
        </w:rPr>
        <w:t>[Describe the main project expenses: non-recurring &amp; monthly recurring.]</w:t>
      </w:r>
    </w:p>
    <w:p w:rsidR="00884DC0" w:rsidRPr="00884DC0" w:rsidRDefault="00884DC0" w:rsidP="00884DC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4DC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br/>
        <w:t>Key Stakeholders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751"/>
      </w:tblGrid>
      <w:tr w:rsidR="00884DC0" w:rsidRPr="00884DC0" w:rsidTr="00884DC0"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Client    </w:t>
            </w: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[name]</w:t>
            </w:r>
          </w:p>
        </w:tc>
      </w:tr>
      <w:tr w:rsidR="00884DC0" w:rsidRPr="00884DC0" w:rsidTr="00884DC0"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Sponsor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[name]</w:t>
            </w:r>
          </w:p>
        </w:tc>
      </w:tr>
      <w:tr w:rsidR="00884DC0" w:rsidRPr="00884DC0" w:rsidTr="00884DC0"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DC0" w:rsidRPr="00884DC0" w:rsidRDefault="00884DC0" w:rsidP="00884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84DC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[name]</w:t>
            </w:r>
          </w:p>
        </w:tc>
      </w:tr>
    </w:tbl>
    <w:p w:rsidR="00884DC0" w:rsidRPr="00884DC0" w:rsidRDefault="00884DC0" w:rsidP="00884DC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84DC0" w:rsidRPr="00884DC0" w:rsidRDefault="00884DC0" w:rsidP="00884DC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4DC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Monitoring and Evaluation</w:t>
      </w:r>
    </w:p>
    <w:p w:rsidR="00884DC0" w:rsidRPr="00884DC0" w:rsidRDefault="00884DC0" w:rsidP="00884DC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4DC0">
        <w:rPr>
          <w:rFonts w:ascii="Arial" w:eastAsia="宋体" w:hAnsi="Arial" w:cs="Arial"/>
          <w:color w:val="000000"/>
          <w:kern w:val="0"/>
          <w:sz w:val="18"/>
          <w:szCs w:val="18"/>
        </w:rPr>
        <w:t>[Describe how progress will be evaluated throughout and at the end of the project. Formulate clear indicators for setting goals and measuring results.] </w:t>
      </w:r>
    </w:p>
    <w:p w:rsidR="00E00ED3" w:rsidRPr="00884DC0" w:rsidRDefault="00E00ED3" w:rsidP="00884DC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sectPr w:rsidR="00E00ED3" w:rsidRPr="00884DC0" w:rsidSect="003764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C0"/>
    <w:rsid w:val="002C7709"/>
    <w:rsid w:val="00376439"/>
    <w:rsid w:val="00884DC0"/>
    <w:rsid w:val="00E0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01D11"/>
  <w15:chartTrackingRefBased/>
  <w15:docId w15:val="{67FDED0F-11F9-3A49-A62F-AE428662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D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tab-span">
    <w:name w:val="apple-tab-span"/>
    <w:basedOn w:val="a0"/>
    <w:rsid w:val="00884DC0"/>
  </w:style>
  <w:style w:type="character" w:styleId="a4">
    <w:name w:val="Hyperlink"/>
    <w:basedOn w:val="a0"/>
    <w:uiPriority w:val="99"/>
    <w:unhideWhenUsed/>
    <w:rsid w:val="00884DC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C7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KkKuTCFvz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Wenwen</dc:creator>
  <cp:keywords/>
  <dc:description/>
  <cp:lastModifiedBy>CAI, Wenwen</cp:lastModifiedBy>
  <cp:revision>1</cp:revision>
  <dcterms:created xsi:type="dcterms:W3CDTF">2019-11-03T11:25:00Z</dcterms:created>
  <dcterms:modified xsi:type="dcterms:W3CDTF">2019-11-04T03:36:00Z</dcterms:modified>
</cp:coreProperties>
</file>