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B3D10EF" wp14:textId="77777777">
      <w:pPr>
        <w:spacing w:before="1800"/>
        <w:jc w:val="center"/>
      </w:pPr>
      <w:r>
        <w:rPr>
          <w:rFonts w:ascii="Aptos Display" w:hAnsi="Aptos Display"/>
          <w:b/>
          <w:color w:val="235B87"/>
          <w:sz w:val="48"/>
        </w:rPr>
        <w:t>RELATIONAL DATABASE DESIGN,</w:t>
      </w:r>
      <w:r>
        <w:rPr>
          <w:rFonts w:ascii="Aptos Display" w:hAnsi="Aptos Display"/>
          <w:b/>
          <w:color w:val="235B87"/>
          <w:sz w:val="48"/>
        </w:rPr>
        <w:br/>
      </w:r>
      <w:r>
        <w:rPr>
          <w:rFonts w:ascii="Aptos Display" w:hAnsi="Aptos Display"/>
          <w:b/>
          <w:color w:val="235B87"/>
          <w:sz w:val="48"/>
        </w:rPr>
        <w:t>IMPLEMENTATION AND ANALYTICS</w:t>
      </w:r>
    </w:p>
    <w:p xmlns:wp14="http://schemas.microsoft.com/office/word/2010/wordml" w14:paraId="789F61A6" wp14:textId="77777777">
      <w:pPr>
        <w:spacing w:before="360"/>
        <w:jc w:val="center"/>
      </w:pPr>
      <w:r>
        <w:rPr>
          <w:b/>
          <w:sz w:val="36"/>
        </w:rPr>
        <w:t>Hospital Management System</w:t>
      </w:r>
    </w:p>
    <w:p xmlns:wp14="http://schemas.microsoft.com/office/word/2010/wordml" w14:paraId="549D24D1" wp14:textId="57BD6A23">
      <w:pPr>
        <w:spacing w:before="840"/>
        <w:jc w:val="center"/>
      </w:pPr>
      <w:r w:rsidRPr="3B0526B0" w:rsidR="3B0526B0">
        <w:rPr>
          <w:b w:val="1"/>
          <w:bCs w:val="1"/>
        </w:rPr>
        <w:t>Prepared by</w:t>
      </w:r>
      <w:r>
        <w:br/>
      </w:r>
      <w:r w:rsidRPr="3B0526B0" w:rsidR="3B0526B0">
        <w:rPr>
          <w:b w:val="1"/>
          <w:bCs w:val="1"/>
          <w:sz w:val="32"/>
          <w:szCs w:val="32"/>
        </w:rPr>
        <w:t>Sameep Santosh Dokhale</w:t>
      </w:r>
      <w:r>
        <w:br/>
      </w:r>
      <w:r>
        <w:br/>
      </w:r>
      <w:r w:rsidR="3B0526B0">
        <w:rPr/>
        <w:t>Project Report</w:t>
      </w:r>
      <w:r>
        <w:br/>
      </w:r>
    </w:p>
    <w:p xmlns:wp14="http://schemas.microsoft.com/office/word/2010/wordml" w14:paraId="672A6659" wp14:textId="77777777">
      <w:r>
        <w:br w:type="page"/>
      </w:r>
    </w:p>
    <w:p xmlns:wp14="http://schemas.microsoft.com/office/word/2010/wordml" w14:paraId="2664F4B3" wp14:textId="77777777">
      <w:pPr>
        <w:pStyle w:val="Heading1"/>
      </w:pPr>
      <w:r>
        <w:t>Executive Summary</w:t>
      </w:r>
    </w:p>
    <w:p xmlns:wp14="http://schemas.microsoft.com/office/word/2010/wordml" w14:paraId="67BF2A39" wp14:textId="133A51A9">
      <w:r w:rsidR="3B0526B0">
        <w:rPr/>
        <w:t xml:space="preserve">This report describes the design of a relational database for a Hospital Management System using MySQL. The database brings together information about hospital departments, doctors, patients, appointments, </w:t>
      </w:r>
      <w:r w:rsidR="3B0526B0">
        <w:rPr/>
        <w:t>treatments</w:t>
      </w:r>
      <w:r w:rsidR="3B0526B0">
        <w:rPr/>
        <w:t xml:space="preserve"> and bills. It uses primary keys to </w:t>
      </w:r>
      <w:r w:rsidR="3B0526B0">
        <w:rPr/>
        <w:t>identify</w:t>
      </w:r>
      <w:r w:rsidR="3B0526B0">
        <w:rPr/>
        <w:t xml:space="preserve"> records and foreign keys to connect related entities. A linking table, PatientTreatments, </w:t>
      </w:r>
      <w:r w:rsidR="3B0526B0">
        <w:rPr/>
        <w:t>represents</w:t>
      </w:r>
      <w:r w:rsidR="3B0526B0">
        <w:rPr/>
        <w:t xml:space="preserve"> the many-to-many relationship between patients and treatments.</w:t>
      </w:r>
    </w:p>
    <w:p xmlns:wp14="http://schemas.microsoft.com/office/word/2010/wordml" w14:paraId="22CD65BA" wp14:textId="77777777">
      <w:r>
        <w:t>The project also demonstrates sample-data loading, reporting views, aggregation, conditional classification, window-based ranking and a basic indexing strategy. The examples show how a structured database can support operational reporting, such as identifying appointment workload and summarising patient billing totals. The supplied scripts and report material form the basis for the schema and examples discussed here; the SQL should be executed and validated in a local test database before the project is presented as complete.</w:t>
      </w:r>
    </w:p>
    <w:p xmlns:wp14="http://schemas.microsoft.com/office/word/2010/wordml" w14:paraId="406425CA" wp14:textId="77777777">
      <w:pPr>
        <w:pStyle w:val="Heading1"/>
      </w:pPr>
      <w:r>
        <w:t>Contents</w:t>
      </w:r>
    </w:p>
    <w:p xmlns:wp14="http://schemas.microsoft.com/office/word/2010/wordml" w14:paraId="32A36C38" wp14:textId="1B46B9DF">
      <w:pPr>
        <w:pStyle w:val="ListNumber"/>
        <w:rPr/>
      </w:pPr>
      <w:r w:rsidR="3B0526B0">
        <w:rPr/>
        <w:t>Introduction</w:t>
      </w:r>
    </w:p>
    <w:p xmlns:wp14="http://schemas.microsoft.com/office/word/2010/wordml" w14:paraId="1F1513A6" wp14:textId="72C18145">
      <w:pPr>
        <w:pStyle w:val="ListNumber"/>
        <w:rPr/>
      </w:pPr>
      <w:r w:rsidR="3B0526B0">
        <w:rPr/>
        <w:t>Requirements and Scope</w:t>
      </w:r>
    </w:p>
    <w:p xmlns:wp14="http://schemas.microsoft.com/office/word/2010/wordml" w14:paraId="4B4D0522" wp14:textId="73098D34">
      <w:pPr>
        <w:pStyle w:val="ListNumber"/>
        <w:rPr/>
      </w:pPr>
      <w:r w:rsidR="3B0526B0">
        <w:rPr/>
        <w:t>Relational Database Design</w:t>
      </w:r>
    </w:p>
    <w:p xmlns:wp14="http://schemas.microsoft.com/office/word/2010/wordml" w14:paraId="71EF2829" wp14:textId="49356E09">
      <w:pPr>
        <w:pStyle w:val="ListNumber"/>
        <w:rPr/>
      </w:pPr>
      <w:r w:rsidR="3B0526B0">
        <w:rPr/>
        <w:t>Table Structure and Relationships</w:t>
      </w:r>
    </w:p>
    <w:p xmlns:wp14="http://schemas.microsoft.com/office/word/2010/wordml" w14:paraId="75F8DB1B" wp14:textId="5600695D">
      <w:pPr>
        <w:pStyle w:val="ListNumber"/>
        <w:rPr/>
      </w:pPr>
      <w:r w:rsidR="3B0526B0">
        <w:rPr/>
        <w:t>Normalization</w:t>
      </w:r>
    </w:p>
    <w:p xmlns:wp14="http://schemas.microsoft.com/office/word/2010/wordml" w14:paraId="66A90054" wp14:textId="45D348AE">
      <w:pPr>
        <w:pStyle w:val="ListNumber"/>
        <w:rPr/>
      </w:pPr>
      <w:r w:rsidR="3B0526B0">
        <w:rPr/>
        <w:t>Data Loading and Validation</w:t>
      </w:r>
    </w:p>
    <w:p xmlns:wp14="http://schemas.microsoft.com/office/word/2010/wordml" w14:paraId="1E8EA0CF" wp14:textId="64B67F35">
      <w:pPr>
        <w:pStyle w:val="ListNumber"/>
        <w:rPr/>
      </w:pPr>
      <w:r w:rsidR="3B0526B0">
        <w:rPr/>
        <w:t>Views and Analytical Queries</w:t>
      </w:r>
    </w:p>
    <w:p xmlns:wp14="http://schemas.microsoft.com/office/word/2010/wordml" w14:paraId="0ED1F51A" wp14:textId="1B78700A">
      <w:pPr>
        <w:pStyle w:val="ListNumber"/>
        <w:rPr/>
      </w:pPr>
      <w:r w:rsidR="3B0526B0">
        <w:rPr/>
        <w:t>Query Performance</w:t>
      </w:r>
    </w:p>
    <w:p xmlns:wp14="http://schemas.microsoft.com/office/word/2010/wordml" w14:paraId="2663FE4A" wp14:textId="1380409D">
      <w:pPr>
        <w:pStyle w:val="ListNumber"/>
        <w:rPr/>
      </w:pPr>
      <w:r w:rsidR="3B0526B0">
        <w:rPr/>
        <w:t>CAP Theorem: Conceptual Discussion</w:t>
      </w:r>
    </w:p>
    <w:p xmlns:wp14="http://schemas.microsoft.com/office/word/2010/wordml" w14:paraId="70615A80" wp14:textId="4A72CF57">
      <w:pPr>
        <w:pStyle w:val="ListNumber"/>
        <w:rPr/>
      </w:pPr>
      <w:r w:rsidR="3B0526B0">
        <w:rPr/>
        <w:t>Limitations and Future Improvements</w:t>
      </w:r>
    </w:p>
    <w:p xmlns:wp14="http://schemas.microsoft.com/office/word/2010/wordml" w14:paraId="38C67901" wp14:textId="491DD514">
      <w:pPr>
        <w:pStyle w:val="ListNumber"/>
        <w:rPr/>
      </w:pPr>
      <w:r w:rsidR="3B0526B0">
        <w:rPr/>
        <w:t xml:space="preserve"> Conclusion</w:t>
      </w:r>
    </w:p>
    <w:p xmlns:wp14="http://schemas.microsoft.com/office/word/2010/wordml" w14:paraId="071E4E01" wp14:textId="77777777">
      <w:pPr>
        <w:pStyle w:val="ListNumber"/>
      </w:pPr>
      <w:r>
        <w:t>References</w:t>
      </w:r>
    </w:p>
    <w:p xmlns:wp14="http://schemas.microsoft.com/office/word/2010/wordml" w14:paraId="1D17AE44" wp14:textId="77777777">
      <w:pPr>
        <w:pStyle w:val="Heading1"/>
      </w:pPr>
      <w:r>
        <w:t>1. Introduction</w:t>
      </w:r>
    </w:p>
    <w:p xmlns:wp14="http://schemas.microsoft.com/office/word/2010/wordml" w14:paraId="23701527" wp14:textId="77777777">
      <w:r>
        <w:t>Hospitals manage multiple kinds of connected information. Patient details, medical appointments, treatment records, staff assignments and billing transactions must be stored consistently so that users can retrieve relevant information without repeatedly entering the same facts. A relational database is suitable for this type of information because it represents data in tables and connects records through keys.</w:t>
      </w:r>
    </w:p>
    <w:p xmlns:wp14="http://schemas.microsoft.com/office/word/2010/wordml" w14:paraId="51BB2867" wp14:textId="77777777">
      <w:r>
        <w:t>The purpose of this project is to model a small hospital information system and demonstrate practical SQL operations using MySQL. The implementation includes seven related tables, sample records, two reporting views and examples of analytical queries. The database is intended as an educational prototype rather than a production clinical system.</w:t>
      </w:r>
    </w:p>
    <w:p xmlns:wp14="http://schemas.microsoft.com/office/word/2010/wordml" w14:paraId="58D32A49" wp14:textId="77777777">
      <w:pPr>
        <w:pStyle w:val="Heading1"/>
      </w:pPr>
      <w:r>
        <w:t>2. Requirements and Scope</w:t>
      </w:r>
    </w:p>
    <w:p xmlns:wp14="http://schemas.microsoft.com/office/word/2010/wordml" w14:paraId="5C740BC7" wp14:textId="77777777">
      <w:r>
        <w:t>The database design addresses the following core requirements:</w:t>
      </w:r>
    </w:p>
    <w:p xmlns:wp14="http://schemas.microsoft.com/office/word/2010/wordml" w14:paraId="589192FE" wp14:textId="77777777">
      <w:pPr>
        <w:pStyle w:val="ListBullet"/>
      </w:pPr>
      <w:r>
        <w:t>Maintain department names, locations and contact numbers.</w:t>
      </w:r>
    </w:p>
    <w:p xmlns:wp14="http://schemas.microsoft.com/office/word/2010/wordml" w14:paraId="71829ED5" wp14:textId="77777777">
      <w:pPr>
        <w:pStyle w:val="ListBullet"/>
      </w:pPr>
      <w:r>
        <w:t>Store doctor names, specializations and department assignments.</w:t>
      </w:r>
    </w:p>
    <w:p xmlns:wp14="http://schemas.microsoft.com/office/word/2010/wordml" w14:paraId="63D8B091" wp14:textId="77777777">
      <w:pPr>
        <w:pStyle w:val="ListBullet"/>
      </w:pPr>
      <w:r>
        <w:t>Store basic patient demographic details.</w:t>
      </w:r>
    </w:p>
    <w:p xmlns:wp14="http://schemas.microsoft.com/office/word/2010/wordml" w14:paraId="4439B807" wp14:textId="77777777">
      <w:pPr>
        <w:pStyle w:val="ListBullet"/>
      </w:pPr>
      <w:r>
        <w:t>Record appointments with dates, times, assigned doctors and statuses.</w:t>
      </w:r>
    </w:p>
    <w:p xmlns:wp14="http://schemas.microsoft.com/office/word/2010/wordml" w14:paraId="0D714370" wp14:textId="77777777">
      <w:pPr>
        <w:pStyle w:val="ListBullet"/>
      </w:pPr>
      <w:r>
        <w:t>Maintain a catalogue of treatments and their listed costs.</w:t>
      </w:r>
    </w:p>
    <w:p xmlns:wp14="http://schemas.microsoft.com/office/word/2010/wordml" w14:paraId="4ACD655B" wp14:textId="77777777">
      <w:pPr>
        <w:pStyle w:val="ListBullet"/>
      </w:pPr>
      <w:r>
        <w:t>Record which treatments were associated with which patients, including date and notes.</w:t>
      </w:r>
    </w:p>
    <w:p xmlns:wp14="http://schemas.microsoft.com/office/word/2010/wordml" w14:paraId="0D3F3AA4" wp14:textId="77777777">
      <w:pPr>
        <w:pStyle w:val="ListBullet"/>
      </w:pPr>
      <w:r>
        <w:t>Store patient bills, amounts, dates and payment statuses.</w:t>
      </w:r>
    </w:p>
    <w:p xmlns:wp14="http://schemas.microsoft.com/office/word/2010/wordml" w14:paraId="382F0205" wp14:textId="77777777">
      <w:pPr>
        <w:pStyle w:val="ListBullet"/>
      </w:pPr>
      <w:r>
        <w:t>Support summary reporting for billing totals and monthly appointment volumes.</w:t>
      </w:r>
    </w:p>
    <w:p xmlns:wp14="http://schemas.microsoft.com/office/word/2010/wordml" w14:paraId="43FCF6B4" wp14:textId="77777777">
      <w:r>
        <w:t>The current model uses illustrative sample data. It does not include authentication, role-based permissions, clinical notes beyond short treatment notes, insurance claims, prescriptions, inventory, or audit history. No real patient information should be added to a public repository.</w:t>
      </w:r>
    </w:p>
    <w:p xmlns:wp14="http://schemas.microsoft.com/office/word/2010/wordml" w14:paraId="5809DDCE" wp14:textId="77777777">
      <w:pPr>
        <w:pStyle w:val="Heading1"/>
      </w:pPr>
      <w:r>
        <w:t>3. Relational Database Design</w:t>
      </w:r>
    </w:p>
    <w:p xmlns:wp14="http://schemas.microsoft.com/office/word/2010/wordml" w14:paraId="0EC6B782" wp14:textId="77777777">
      <w:r>
        <w:t>The schema separates information into tables according to the entity being represented. Department details are kept separately from doctor details, while appointment records reference both a patient and a doctor. Billing records reference patients, and the PatientTreatments table connects patients to entries in the treatment catalogue. This separation reduces repeated information and makes relationships explicit.</w:t>
      </w:r>
    </w:p>
    <w:tbl>
      <w:tblPr>
        <w:tblStyle w:val="LightShading-Accent1"/>
        <w:tblW w:w="0" w:type="auto"/>
        <w:jc w:val="center"/>
        <w:tblLook w:val="04A0" w:firstRow="1" w:lastRow="0" w:firstColumn="1" w:lastColumn="0" w:noHBand="0" w:noVBand="1"/>
      </w:tblPr>
      <w:tblGrid>
        <w:gridCol w:w="3264"/>
        <w:gridCol w:w="3264"/>
        <w:gridCol w:w="3264"/>
      </w:tblGrid>
      <w:tr xmlns:wp14="http://schemas.microsoft.com/office/word/2010/wordml" w14:paraId="7D71AF44" wp14:textId="77777777">
        <w:tc>
          <w:tcPr>
            <w:tcW w:w="3264" w:type="dxa"/>
            <w:shd w:fill="235B87"/>
          </w:tcPr>
          <w:p w14:paraId="0809F5DA" wp14:textId="77777777">
            <w:r>
              <w:rPr>
                <w:b/>
                <w:color w:val="FFFFFF"/>
              </w:rPr>
              <w:t>Table</w:t>
            </w:r>
          </w:p>
        </w:tc>
        <w:tc>
          <w:tcPr>
            <w:tcW w:w="3264" w:type="dxa"/>
            <w:shd w:fill="235B87"/>
          </w:tcPr>
          <w:p w14:paraId="39EC13BE" wp14:textId="77777777">
            <w:r>
              <w:rPr>
                <w:b/>
                <w:color w:val="FFFFFF"/>
              </w:rPr>
              <w:t>Purpose</w:t>
            </w:r>
          </w:p>
        </w:tc>
        <w:tc>
          <w:tcPr>
            <w:tcW w:w="3264" w:type="dxa"/>
            <w:shd w:fill="235B87"/>
          </w:tcPr>
          <w:p w14:paraId="23E8874D" wp14:textId="77777777">
            <w:r>
              <w:rPr>
                <w:b/>
                <w:color w:val="FFFFFF"/>
              </w:rPr>
              <w:t>Key relationships</w:t>
            </w:r>
          </w:p>
        </w:tc>
      </w:tr>
      <w:tr xmlns:wp14="http://schemas.microsoft.com/office/word/2010/wordml" w14:paraId="0837E86B" wp14:textId="77777777">
        <w:tc>
          <w:tcPr>
            <w:tcW w:w="3264" w:type="dxa"/>
            <w:vAlign w:val="center"/>
          </w:tcPr>
          <w:p w14:paraId="1A7B102F" wp14:textId="77777777">
            <w:r>
              <w:t>Departments</w:t>
            </w:r>
          </w:p>
        </w:tc>
        <w:tc>
          <w:tcPr>
            <w:tcW w:w="3264" w:type="dxa"/>
            <w:vAlign w:val="center"/>
          </w:tcPr>
          <w:p w14:paraId="7D93DA6C" wp14:textId="77777777">
            <w:r>
              <w:t>Department directory</w:t>
            </w:r>
          </w:p>
        </w:tc>
        <w:tc>
          <w:tcPr>
            <w:tcW w:w="3264" w:type="dxa"/>
            <w:vAlign w:val="center"/>
          </w:tcPr>
          <w:p w14:paraId="46B8096D" wp14:textId="77777777">
            <w:r>
              <w:t>One department can be linked to many doctors</w:t>
            </w:r>
          </w:p>
        </w:tc>
      </w:tr>
      <w:tr xmlns:wp14="http://schemas.microsoft.com/office/word/2010/wordml" w14:paraId="5BA22C09" wp14:textId="77777777">
        <w:tc>
          <w:tcPr>
            <w:tcW w:w="3264" w:type="dxa"/>
            <w:vAlign w:val="center"/>
          </w:tcPr>
          <w:p w14:paraId="799511E2" wp14:textId="77777777">
            <w:r>
              <w:t>Doctors</w:t>
            </w:r>
          </w:p>
        </w:tc>
        <w:tc>
          <w:tcPr>
            <w:tcW w:w="3264" w:type="dxa"/>
            <w:vAlign w:val="center"/>
          </w:tcPr>
          <w:p w14:paraId="2157CCFE" wp14:textId="77777777">
            <w:r>
              <w:t>Doctor profile and specialty</w:t>
            </w:r>
          </w:p>
        </w:tc>
        <w:tc>
          <w:tcPr>
            <w:tcW w:w="3264" w:type="dxa"/>
            <w:vAlign w:val="center"/>
          </w:tcPr>
          <w:p w14:paraId="68F3DB8A" wp14:textId="77777777">
            <w:r>
              <w:t>Each doctor may belong to a department</w:t>
            </w:r>
          </w:p>
        </w:tc>
      </w:tr>
      <w:tr xmlns:wp14="http://schemas.microsoft.com/office/word/2010/wordml" w14:paraId="7B56CBA0" wp14:textId="77777777">
        <w:tc>
          <w:tcPr>
            <w:tcW w:w="3264" w:type="dxa"/>
            <w:vAlign w:val="center"/>
          </w:tcPr>
          <w:p w14:paraId="27FA9707" wp14:textId="77777777">
            <w:r>
              <w:t>Patients</w:t>
            </w:r>
          </w:p>
        </w:tc>
        <w:tc>
          <w:tcPr>
            <w:tcW w:w="3264" w:type="dxa"/>
            <w:vAlign w:val="center"/>
          </w:tcPr>
          <w:p w14:paraId="571AB645" wp14:textId="77777777">
            <w:r>
              <w:t>Patient demographic record</w:t>
            </w:r>
          </w:p>
        </w:tc>
        <w:tc>
          <w:tcPr>
            <w:tcW w:w="3264" w:type="dxa"/>
            <w:vAlign w:val="center"/>
          </w:tcPr>
          <w:p w14:paraId="4F9A94BF" wp14:textId="77777777">
            <w:r>
              <w:t>A patient may have many appointments, treatments and bills</w:t>
            </w:r>
          </w:p>
        </w:tc>
      </w:tr>
      <w:tr xmlns:wp14="http://schemas.microsoft.com/office/word/2010/wordml" w14:paraId="21A94772" wp14:textId="77777777">
        <w:tc>
          <w:tcPr>
            <w:tcW w:w="3264" w:type="dxa"/>
            <w:vAlign w:val="center"/>
          </w:tcPr>
          <w:p w14:paraId="39741F4E" wp14:textId="77777777">
            <w:r>
              <w:t>Appointments</w:t>
            </w:r>
          </w:p>
        </w:tc>
        <w:tc>
          <w:tcPr>
            <w:tcW w:w="3264" w:type="dxa"/>
            <w:vAlign w:val="center"/>
          </w:tcPr>
          <w:p w14:paraId="7103F457" wp14:textId="77777777">
            <w:r>
              <w:t>Appointment schedule and status</w:t>
            </w:r>
          </w:p>
        </w:tc>
        <w:tc>
          <w:tcPr>
            <w:tcW w:w="3264" w:type="dxa"/>
            <w:vAlign w:val="center"/>
          </w:tcPr>
          <w:p w14:paraId="353A6A8B" wp14:textId="77777777">
            <w:r>
              <w:t>References one patient and one doctor</w:t>
            </w:r>
          </w:p>
        </w:tc>
      </w:tr>
      <w:tr xmlns:wp14="http://schemas.microsoft.com/office/word/2010/wordml" w14:paraId="3917DBF8" wp14:textId="77777777">
        <w:tc>
          <w:tcPr>
            <w:tcW w:w="3264" w:type="dxa"/>
            <w:vAlign w:val="center"/>
          </w:tcPr>
          <w:p w14:paraId="29ACCB04" wp14:textId="77777777">
            <w:r>
              <w:t>Treatments</w:t>
            </w:r>
          </w:p>
        </w:tc>
        <w:tc>
          <w:tcPr>
            <w:tcW w:w="3264" w:type="dxa"/>
            <w:vAlign w:val="center"/>
          </w:tcPr>
          <w:p w14:paraId="7DFDF462" wp14:textId="77777777">
            <w:r>
              <w:t>Treatment catalogue and listed cost</w:t>
            </w:r>
          </w:p>
        </w:tc>
        <w:tc>
          <w:tcPr>
            <w:tcW w:w="3264" w:type="dxa"/>
            <w:vAlign w:val="center"/>
          </w:tcPr>
          <w:p w14:paraId="25A11775" wp14:textId="77777777">
            <w:r>
              <w:t>Can be linked to many patients</w:t>
            </w:r>
          </w:p>
        </w:tc>
      </w:tr>
      <w:tr xmlns:wp14="http://schemas.microsoft.com/office/word/2010/wordml" w14:paraId="45526FEF" wp14:textId="77777777">
        <w:tc>
          <w:tcPr>
            <w:tcW w:w="3264" w:type="dxa"/>
            <w:vAlign w:val="center"/>
          </w:tcPr>
          <w:p w14:paraId="3AC8E94F" wp14:textId="77777777">
            <w:r>
              <w:t>PatientTreatments</w:t>
            </w:r>
          </w:p>
        </w:tc>
        <w:tc>
          <w:tcPr>
            <w:tcW w:w="3264" w:type="dxa"/>
            <w:vAlign w:val="center"/>
          </w:tcPr>
          <w:p w14:paraId="6B2021EC" wp14:textId="77777777">
            <w:r>
              <w:t>Patient-to-treatment association</w:t>
            </w:r>
          </w:p>
        </w:tc>
        <w:tc>
          <w:tcPr>
            <w:tcW w:w="3264" w:type="dxa"/>
            <w:vAlign w:val="center"/>
          </w:tcPr>
          <w:p w14:paraId="36A5CCC8" wp14:textId="77777777">
            <w:r>
              <w:t>References one patient and one treatment</w:t>
            </w:r>
          </w:p>
        </w:tc>
      </w:tr>
      <w:tr xmlns:wp14="http://schemas.microsoft.com/office/word/2010/wordml" w14:paraId="2E0B0456" wp14:textId="77777777">
        <w:tc>
          <w:tcPr>
            <w:tcW w:w="3264" w:type="dxa"/>
            <w:vAlign w:val="center"/>
          </w:tcPr>
          <w:p w14:paraId="6B6CD98F" wp14:textId="77777777">
            <w:r>
              <w:t>Bills</w:t>
            </w:r>
          </w:p>
        </w:tc>
        <w:tc>
          <w:tcPr>
            <w:tcW w:w="3264" w:type="dxa"/>
            <w:vAlign w:val="center"/>
          </w:tcPr>
          <w:p w14:paraId="1A0DAD37" wp14:textId="77777777">
            <w:r>
              <w:t>Patient billing record</w:t>
            </w:r>
          </w:p>
        </w:tc>
        <w:tc>
          <w:tcPr>
            <w:tcW w:w="3264" w:type="dxa"/>
            <w:vAlign w:val="center"/>
          </w:tcPr>
          <w:p w14:paraId="0235EAA2" wp14:textId="77777777">
            <w:r>
              <w:t>References one patient</w:t>
            </w:r>
          </w:p>
        </w:tc>
      </w:tr>
    </w:tbl>
    <w:p xmlns:wp14="http://schemas.microsoft.com/office/word/2010/wordml" w14:paraId="0A37501D" wp14:textId="77777777"/>
    <w:p xmlns:wp14="http://schemas.microsoft.com/office/word/2010/wordml" w14:paraId="2CA56008" wp14:textId="77777777">
      <w:r>
        <w:t>Primary keys provide a stable identifier for each row. Foreign keys help prevent a child record from referencing a parent record that does not exist. The exact nullability and deletion/update rules should be reviewed against the intended business rules before the schema is used beyond a demonstration.</w:t>
      </w:r>
    </w:p>
    <w:p xmlns:wp14="http://schemas.microsoft.com/office/word/2010/wordml" w14:paraId="35DEEAD5" wp14:textId="77777777">
      <w:pPr>
        <w:pStyle w:val="Heading1"/>
      </w:pPr>
      <w:r>
        <w:t>4. Table Structure and Relationships</w:t>
      </w:r>
    </w:p>
    <w:p xmlns:wp14="http://schemas.microsoft.com/office/word/2010/wordml" w14:paraId="06FADA7C" wp14:textId="77777777">
      <w:pPr>
        <w:pStyle w:val="Heading2"/>
      </w:pPr>
      <w:r>
        <w:t>4.1 Departments and Doctors</w:t>
      </w:r>
    </w:p>
    <w:p xmlns:wp14="http://schemas.microsoft.com/office/word/2010/wordml" w14:paraId="5AB56B8E" wp14:textId="77777777">
      <w:r>
        <w:t>Departments contains DepartmentID, DepartmentName, Location and Phone. Doctors contains DoctorID, DoctorName, Specialization, Phone and DepartmentID. DepartmentID in Doctors references Departments, enabling department information to be stored once and reused by multiple doctor records.</w:t>
      </w:r>
    </w:p>
    <w:p xmlns:wp14="http://schemas.microsoft.com/office/word/2010/wordml" w14:paraId="129F3AA5" wp14:textId="77777777">
      <w:pPr>
        <w:pStyle w:val="Heading2"/>
      </w:pPr>
      <w:r>
        <w:t>4.2 Patients and Appointments</w:t>
      </w:r>
    </w:p>
    <w:p xmlns:wp14="http://schemas.microsoft.com/office/word/2010/wordml" w14:paraId="58D5089C" wp14:textId="77777777">
      <w:r>
        <w:t>Patients stores PatientID, FirstName, LastName, Gender, DateOfBirth and Phone. Appointments stores AppointmentID, PatientID, DoctorID, AppointmentDate, AppointmentTime and Status. The two foreign keys allow an appointment to be associated with the relevant patient and doctor. In a fuller implementation, appointment rules could also prevent a doctor from being double-booked at the same time.</w:t>
      </w:r>
    </w:p>
    <w:p xmlns:wp14="http://schemas.microsoft.com/office/word/2010/wordml" w14:paraId="5DFBB3D2" wp14:textId="77777777">
      <w:pPr>
        <w:pStyle w:val="Heading2"/>
      </w:pPr>
      <w:r>
        <w:t>4.3 Treatments and PatientTreatments</w:t>
      </w:r>
    </w:p>
    <w:p xmlns:wp14="http://schemas.microsoft.com/office/word/2010/wordml" w14:paraId="1E27661F" wp14:textId="77777777">
      <w:r>
        <w:t>Treatments stores the catalogue of treatment types, descriptions and listed costs. PatientTreatments is an associative table with its own identifier, patient and treatment references, a treatment date and notes. This resolves the many-to-many relationship: one patient can receive multiple treatment types, and one treatment type can be associated with many patients.</w:t>
      </w:r>
    </w:p>
    <w:p xmlns:wp14="http://schemas.microsoft.com/office/word/2010/wordml" w14:paraId="2C2CE54D" wp14:textId="77777777">
      <w:pPr>
        <w:pStyle w:val="Heading2"/>
      </w:pPr>
      <w:r>
        <w:t>4.4 Bills</w:t>
      </w:r>
    </w:p>
    <w:p xmlns:wp14="http://schemas.microsoft.com/office/word/2010/wordml" w14:paraId="33B3BC84" wp14:textId="77777777">
      <w:r>
        <w:t>Bills stores BillID, PatientID, BillDate, Amount and PaymentStatus. A patient can have multiple bill records. The current schema associates bills with patients, but it does not directly connect a bill to an appointment or a particular treatment. That relationship could be added if detailed billing traceability is required.</w:t>
      </w:r>
    </w:p>
    <w:p xmlns:wp14="http://schemas.microsoft.com/office/word/2010/wordml" w14:paraId="51AD16C3" wp14:textId="77777777">
      <w:pPr>
        <w:pStyle w:val="Heading1"/>
      </w:pPr>
      <w:r>
        <w:t>5. Normalization</w:t>
      </w:r>
    </w:p>
    <w:p xmlns:wp14="http://schemas.microsoft.com/office/word/2010/wordml" w14:paraId="2627DCF1" wp14:textId="77777777">
      <w:r>
        <w:t>Normalization is used to reduce avoidable duplication and update anomalies. For example, if department names, locations and contact numbers were stored repeatedly in every doctor row, changing a department's location could require multiple updates. Keeping department attributes in Departments and referencing the department from Doctors avoids that repetition.</w:t>
      </w:r>
    </w:p>
    <w:p xmlns:wp14="http://schemas.microsoft.com/office/word/2010/wordml" w14:paraId="19CE59DA" wp14:textId="77777777">
      <w:r>
        <w:t>The schema also separates treatment catalogue data from patient-specific treatment events. TreatmentName and the standard Cost belong to Treatments, while TreatmentDate and Notes describe an instance in PatientTreatments. Each table has a primary key, and non-key attributes describe the entity or event represented by that table. These choices support a design aligned with common Third Normal Form principles, subject to checking all functional dependencies and business rules.</w:t>
      </w:r>
    </w:p>
    <w:p xmlns:wp14="http://schemas.microsoft.com/office/word/2010/wordml" w14:paraId="21195777" wp14:textId="77777777">
      <w:pPr>
        <w:pStyle w:val="Heading1"/>
      </w:pPr>
      <w:r>
        <w:t>6. Data Loading and Validation</w:t>
      </w:r>
    </w:p>
    <w:p xmlns:wp14="http://schemas.microsoft.com/office/word/2010/wordml" w14:paraId="71E46DB5" wp14:textId="77777777">
      <w:r>
        <w:t>The supplied SQL material inserts illustrative rows for departments, doctors, patients, appointments, treatments, patient treatments and bills. After data loading, SELECT statements can be used to inspect each table. Validation should confirm that the expected number of rows exists, foreign-key relationships are valid, date/time values are accepted by MySQL, and monetary values use the DECIMAL type rather than floating-point types.</w:t>
      </w:r>
    </w:p>
    <w:p xmlns:wp14="http://schemas.microsoft.com/office/word/2010/wordml" w14:paraId="692F7A57" wp14:textId="77777777">
      <w:r>
        <w:t>The setup script includes DROP DATABASE IF EXISTS HospitalDB before creating the database. This is destructive when a database with that name already exists. Run the script only in a disposable development environment or remove the DROP statement after backing up and confirming the target database.</w:t>
      </w:r>
    </w:p>
    <w:p xmlns:wp14="http://schemas.microsoft.com/office/word/2010/wordml" w14:paraId="52FC540A" wp14:textId="77777777">
      <w:pPr>
        <w:pStyle w:val="Heading1"/>
      </w:pPr>
      <w:r>
        <w:t>7. Views and Analytical Queries</w:t>
      </w:r>
    </w:p>
    <w:p xmlns:wp14="http://schemas.microsoft.com/office/word/2010/wordml" w14:paraId="49388B5B" wp14:textId="77777777">
      <w:pPr>
        <w:pStyle w:val="Heading2"/>
      </w:pPr>
      <w:r>
        <w:t>7.1 Patient Bill Summary</w:t>
      </w:r>
    </w:p>
    <w:p xmlns:wp14="http://schemas.microsoft.com/office/word/2010/wordml" w14:paraId="3CBD52BF" wp14:textId="77777777">
      <w:r>
        <w:t>PatientBillSummary joins Patients and Bills through PatientID, groups by patient, counts the number of bills and calculates the sum of bill amounts. This view provides a compact financial summary for each patient who has at least one bill. Because it uses an inner join, patients without bills do not appear; a LEFT JOIN would be appropriate if the report must include every patient.</w:t>
      </w:r>
    </w:p>
    <w:p xmlns:wp14="http://schemas.microsoft.com/office/word/2010/wordml" w14:paraId="0A2C6A4B" wp14:textId="77777777">
      <w:pPr>
        <w:spacing w:before="60" w:after="160"/>
        <w:ind w:left="360" w:right="216"/>
        <w:shd w:fill="F2F4F7"/>
      </w:pPr>
      <w:r>
        <w:rPr>
          <w:rFonts w:ascii="Menlo" w:hAnsi="Menlo"/>
          <w:sz w:val="17"/>
        </w:rPr>
        <w:t>CREATE OR REPLACE VIEW PatientBillSummary AS</w:t>
      </w:r>
      <w:r>
        <w:rPr>
          <w:rFonts w:ascii="Menlo" w:hAnsi="Menlo"/>
          <w:sz w:val="17"/>
        </w:rPr>
        <w:br/>
      </w:r>
      <w:r>
        <w:rPr>
          <w:rFonts w:ascii="Menlo" w:hAnsi="Menlo"/>
          <w:sz w:val="17"/>
        </w:rPr>
        <w:t>SELECT</w:t>
      </w:r>
      <w:r>
        <w:rPr>
          <w:rFonts w:ascii="Menlo" w:hAnsi="Menlo"/>
          <w:sz w:val="17"/>
        </w:rPr>
        <w:br/>
      </w:r>
      <w:r>
        <w:rPr>
          <w:rFonts w:ascii="Menlo" w:hAnsi="Menlo"/>
          <w:sz w:val="17"/>
        </w:rPr>
        <w:t xml:space="preserve">    P.PatientID,</w:t>
      </w:r>
      <w:r>
        <w:rPr>
          <w:rFonts w:ascii="Menlo" w:hAnsi="Menlo"/>
          <w:sz w:val="17"/>
        </w:rPr>
        <w:br/>
      </w:r>
      <w:r>
        <w:rPr>
          <w:rFonts w:ascii="Menlo" w:hAnsi="Menlo"/>
          <w:sz w:val="17"/>
        </w:rPr>
        <w:t xml:space="preserve">    CONCAT(P.FirstName, ' ', P.LastName) AS PatientName,</w:t>
      </w:r>
      <w:r>
        <w:rPr>
          <w:rFonts w:ascii="Menlo" w:hAnsi="Menlo"/>
          <w:sz w:val="17"/>
        </w:rPr>
        <w:br/>
      </w:r>
      <w:r>
        <w:rPr>
          <w:rFonts w:ascii="Menlo" w:hAnsi="Menlo"/>
          <w:sz w:val="17"/>
        </w:rPr>
        <w:t xml:space="preserve">    COUNT(B.BillID) AS NumberOfBills,</w:t>
      </w:r>
      <w:r>
        <w:rPr>
          <w:rFonts w:ascii="Menlo" w:hAnsi="Menlo"/>
          <w:sz w:val="17"/>
        </w:rPr>
        <w:br/>
      </w:r>
      <w:r>
        <w:rPr>
          <w:rFonts w:ascii="Menlo" w:hAnsi="Menlo"/>
          <w:sz w:val="17"/>
        </w:rPr>
        <w:t xml:space="preserve">    SUM(B.Amount) AS TotalSpent</w:t>
      </w:r>
      <w:r>
        <w:rPr>
          <w:rFonts w:ascii="Menlo" w:hAnsi="Menlo"/>
          <w:sz w:val="17"/>
        </w:rPr>
        <w:br/>
      </w:r>
      <w:r>
        <w:rPr>
          <w:rFonts w:ascii="Menlo" w:hAnsi="Menlo"/>
          <w:sz w:val="17"/>
        </w:rPr>
        <w:t>FROM Patients P</w:t>
      </w:r>
      <w:r>
        <w:rPr>
          <w:rFonts w:ascii="Menlo" w:hAnsi="Menlo"/>
          <w:sz w:val="17"/>
        </w:rPr>
        <w:br/>
      </w:r>
      <w:r>
        <w:rPr>
          <w:rFonts w:ascii="Menlo" w:hAnsi="Menlo"/>
          <w:sz w:val="17"/>
        </w:rPr>
        <w:t>JOIN Bills B ON P.PatientID = B.PatientID</w:t>
      </w:r>
      <w:r>
        <w:rPr>
          <w:rFonts w:ascii="Menlo" w:hAnsi="Menlo"/>
          <w:sz w:val="17"/>
        </w:rPr>
        <w:br/>
      </w:r>
      <w:r>
        <w:rPr>
          <w:rFonts w:ascii="Menlo" w:hAnsi="Menlo"/>
          <w:sz w:val="17"/>
        </w:rPr>
        <w:t>GROUP BY P.PatientID, P.FirstName, P.LastName;</w:t>
      </w:r>
    </w:p>
    <w:p xmlns:wp14="http://schemas.microsoft.com/office/word/2010/wordml" w14:paraId="4643D7DE" wp14:textId="77777777">
      <w:pPr>
        <w:pStyle w:val="Heading2"/>
      </w:pPr>
      <w:r>
        <w:t>7.2 Monthly Appointment Trend</w:t>
      </w:r>
    </w:p>
    <w:p xmlns:wp14="http://schemas.microsoft.com/office/word/2010/wordml" w14:paraId="28A5870C" wp14:textId="77777777">
      <w:r>
        <w:t>MonthlyAppointmentTrend groups appointment records by year and month and returns the appointment count for each period. Grouping by both year and month is important because the same month number recurs each year. This summary can support high-level planning, although a larger dataset would be needed to infer reliable seasonal patterns.</w:t>
      </w:r>
    </w:p>
    <w:p xmlns:wp14="http://schemas.microsoft.com/office/word/2010/wordml" w14:paraId="7D6DFF17" wp14:textId="77777777">
      <w:pPr>
        <w:spacing w:before="60" w:after="160"/>
        <w:ind w:left="360" w:right="216"/>
        <w:shd w:fill="F2F4F7"/>
      </w:pPr>
      <w:r>
        <w:rPr>
          <w:rFonts w:ascii="Menlo" w:hAnsi="Menlo"/>
          <w:sz w:val="17"/>
        </w:rPr>
        <w:t>CREATE OR REPLACE VIEW MonthlyAppointmentTrend AS</w:t>
      </w:r>
      <w:r>
        <w:rPr>
          <w:rFonts w:ascii="Menlo" w:hAnsi="Menlo"/>
          <w:sz w:val="17"/>
        </w:rPr>
        <w:br/>
      </w:r>
      <w:r>
        <w:rPr>
          <w:rFonts w:ascii="Menlo" w:hAnsi="Menlo"/>
          <w:sz w:val="17"/>
        </w:rPr>
        <w:t>SELECT</w:t>
      </w:r>
      <w:r>
        <w:rPr>
          <w:rFonts w:ascii="Menlo" w:hAnsi="Menlo"/>
          <w:sz w:val="17"/>
        </w:rPr>
        <w:br/>
      </w:r>
      <w:r>
        <w:rPr>
          <w:rFonts w:ascii="Menlo" w:hAnsi="Menlo"/>
          <w:sz w:val="17"/>
        </w:rPr>
        <w:t xml:space="preserve">    YEAR(AppointmentDate) AS AppointmentYear,</w:t>
      </w:r>
      <w:r>
        <w:rPr>
          <w:rFonts w:ascii="Menlo" w:hAnsi="Menlo"/>
          <w:sz w:val="17"/>
        </w:rPr>
        <w:br/>
      </w:r>
      <w:r>
        <w:rPr>
          <w:rFonts w:ascii="Menlo" w:hAnsi="Menlo"/>
          <w:sz w:val="17"/>
        </w:rPr>
        <w:t xml:space="preserve">    MONTH(AppointmentDate) AS AppointmentMonth,</w:t>
      </w:r>
      <w:r>
        <w:rPr>
          <w:rFonts w:ascii="Menlo" w:hAnsi="Menlo"/>
          <w:sz w:val="17"/>
        </w:rPr>
        <w:br/>
      </w:r>
      <w:r>
        <w:rPr>
          <w:rFonts w:ascii="Menlo" w:hAnsi="Menlo"/>
          <w:sz w:val="17"/>
        </w:rPr>
        <w:t xml:space="preserve">    MONTHNAME(AppointmentDate) AS MonthName,</w:t>
      </w:r>
      <w:r>
        <w:rPr>
          <w:rFonts w:ascii="Menlo" w:hAnsi="Menlo"/>
          <w:sz w:val="17"/>
        </w:rPr>
        <w:br/>
      </w:r>
      <w:r>
        <w:rPr>
          <w:rFonts w:ascii="Menlo" w:hAnsi="Menlo"/>
          <w:sz w:val="17"/>
        </w:rPr>
        <w:t xml:space="preserve">    COUNT(AppointmentID) AS TotalAppointments</w:t>
      </w:r>
      <w:r>
        <w:rPr>
          <w:rFonts w:ascii="Menlo" w:hAnsi="Menlo"/>
          <w:sz w:val="17"/>
        </w:rPr>
        <w:br/>
      </w:r>
      <w:r>
        <w:rPr>
          <w:rFonts w:ascii="Menlo" w:hAnsi="Menlo"/>
          <w:sz w:val="17"/>
        </w:rPr>
        <w:t>FROM Appointments</w:t>
      </w:r>
      <w:r>
        <w:rPr>
          <w:rFonts w:ascii="Menlo" w:hAnsi="Menlo"/>
          <w:sz w:val="17"/>
        </w:rPr>
        <w:br/>
      </w:r>
      <w:r>
        <w:rPr>
          <w:rFonts w:ascii="Menlo" w:hAnsi="Menlo"/>
          <w:sz w:val="17"/>
        </w:rPr>
        <w:t>GROUP BY YEAR(AppointmentDate), MONTH(AppointmentDate),</w:t>
      </w:r>
      <w:r>
        <w:rPr>
          <w:rFonts w:ascii="Menlo" w:hAnsi="Menlo"/>
          <w:sz w:val="17"/>
        </w:rPr>
        <w:br/>
      </w:r>
      <w:r>
        <w:rPr>
          <w:rFonts w:ascii="Menlo" w:hAnsi="Menlo"/>
          <w:sz w:val="17"/>
        </w:rPr>
        <w:t xml:space="preserve">         MONTHNAME(AppointmentDate);</w:t>
      </w:r>
    </w:p>
    <w:p xmlns:wp14="http://schemas.microsoft.com/office/word/2010/wordml" w14:paraId="095B38F1" wp14:textId="77777777">
      <w:pPr>
        <w:pStyle w:val="Heading2"/>
      </w:pPr>
      <w:r>
        <w:t>7.3 Doctor Appointment Workload</w:t>
      </w:r>
    </w:p>
    <w:p xmlns:wp14="http://schemas.microsoft.com/office/word/2010/wordml" w14:paraId="495F325C" wp14:textId="77777777">
      <w:r>
        <w:t>A JOIN between Doctors and Appointments allows appointments to be counted for each doctor. GROUP BY aggregates appointment rows by doctor, and ORDER BY places higher counts first. An INNER JOIN excludes doctors with no appointments; use a LEFT JOIN and COUNT(AppointmentID) if zero-appointment doctors should also appear.</w:t>
      </w:r>
    </w:p>
    <w:p xmlns:wp14="http://schemas.microsoft.com/office/word/2010/wordml" w14:paraId="440D363E" wp14:textId="77777777">
      <w:pPr>
        <w:spacing w:before="60" w:after="160"/>
        <w:ind w:left="360" w:right="216"/>
        <w:shd w:fill="F2F4F7"/>
      </w:pPr>
      <w:r>
        <w:rPr>
          <w:rFonts w:ascii="Menlo" w:hAnsi="Menlo"/>
          <w:sz w:val="17"/>
        </w:rPr>
        <w:t>SELECT D.DoctorID, D.DoctorName, D.Specialization,</w:t>
      </w:r>
      <w:r>
        <w:rPr>
          <w:rFonts w:ascii="Menlo" w:hAnsi="Menlo"/>
          <w:sz w:val="17"/>
        </w:rPr>
        <w:br/>
      </w:r>
      <w:r>
        <w:rPr>
          <w:rFonts w:ascii="Menlo" w:hAnsi="Menlo"/>
          <w:sz w:val="17"/>
        </w:rPr>
        <w:t xml:space="preserve">       COUNT(A.AppointmentID) AS TotalAppointments</w:t>
      </w:r>
      <w:r>
        <w:rPr>
          <w:rFonts w:ascii="Menlo" w:hAnsi="Menlo"/>
          <w:sz w:val="17"/>
        </w:rPr>
        <w:br/>
      </w:r>
      <w:r>
        <w:rPr>
          <w:rFonts w:ascii="Menlo" w:hAnsi="Menlo"/>
          <w:sz w:val="17"/>
        </w:rPr>
        <w:t>FROM Doctors D</w:t>
      </w:r>
      <w:r>
        <w:rPr>
          <w:rFonts w:ascii="Menlo" w:hAnsi="Menlo"/>
          <w:sz w:val="17"/>
        </w:rPr>
        <w:br/>
      </w:r>
      <w:r>
        <w:rPr>
          <w:rFonts w:ascii="Menlo" w:hAnsi="Menlo"/>
          <w:sz w:val="17"/>
        </w:rPr>
        <w:t>LEFT JOIN Appointments A ON D.DoctorID = A.DoctorID</w:t>
      </w:r>
      <w:r>
        <w:rPr>
          <w:rFonts w:ascii="Menlo" w:hAnsi="Menlo"/>
          <w:sz w:val="17"/>
        </w:rPr>
        <w:br/>
      </w:r>
      <w:r>
        <w:rPr>
          <w:rFonts w:ascii="Menlo" w:hAnsi="Menlo"/>
          <w:sz w:val="17"/>
        </w:rPr>
        <w:t>GROUP BY D.DoctorID, D.DoctorName, D.Specialization</w:t>
      </w:r>
      <w:r>
        <w:rPr>
          <w:rFonts w:ascii="Menlo" w:hAnsi="Menlo"/>
          <w:sz w:val="17"/>
        </w:rPr>
        <w:br/>
      </w:r>
      <w:r>
        <w:rPr>
          <w:rFonts w:ascii="Menlo" w:hAnsi="Menlo"/>
          <w:sz w:val="17"/>
        </w:rPr>
        <w:t>ORDER BY TotalAppointments DESC;</w:t>
      </w:r>
    </w:p>
    <w:p xmlns:wp14="http://schemas.microsoft.com/office/word/2010/wordml" w14:paraId="3F5EA9D0" wp14:textId="77777777">
      <w:pPr>
        <w:pStyle w:val="Heading2"/>
      </w:pPr>
      <w:r>
        <w:t>7.4 Patient Spending Classification</w:t>
      </w:r>
    </w:p>
    <w:p xmlns:wp14="http://schemas.microsoft.com/office/word/2010/wordml" w14:paraId="6993AFC3" wp14:textId="77777777">
      <w:r>
        <w:t>A CASE expression can assign a spending category based on each patient's total bill amount. Thresholds such as high spending at 3,000 or more and medium spending at 1,000 or more are example business rules, not clinical judgements. The categories should be documented and confirmed with the intended report users.</w:t>
      </w:r>
    </w:p>
    <w:p xmlns:wp14="http://schemas.microsoft.com/office/word/2010/wordml" w14:paraId="22BCEE6A" wp14:textId="77777777">
      <w:pPr>
        <w:spacing w:before="60" w:after="160"/>
        <w:ind w:left="360" w:right="216"/>
        <w:shd w:fill="F2F4F7"/>
      </w:pPr>
      <w:r>
        <w:rPr>
          <w:rFonts w:ascii="Menlo" w:hAnsi="Menlo"/>
          <w:sz w:val="17"/>
        </w:rPr>
        <w:t>SELECT P.PatientID,</w:t>
      </w:r>
      <w:r>
        <w:rPr>
          <w:rFonts w:ascii="Menlo" w:hAnsi="Menlo"/>
          <w:sz w:val="17"/>
        </w:rPr>
        <w:br/>
      </w:r>
      <w:r>
        <w:rPr>
          <w:rFonts w:ascii="Menlo" w:hAnsi="Menlo"/>
          <w:sz w:val="17"/>
        </w:rPr>
        <w:t xml:space="preserve">       CONCAT(P.FirstName, ' ', P.LastName) AS PatientName,</w:t>
      </w:r>
      <w:r>
        <w:rPr>
          <w:rFonts w:ascii="Menlo" w:hAnsi="Menlo"/>
          <w:sz w:val="17"/>
        </w:rPr>
        <w:br/>
      </w:r>
      <w:r>
        <w:rPr>
          <w:rFonts w:ascii="Menlo" w:hAnsi="Menlo"/>
          <w:sz w:val="17"/>
        </w:rPr>
        <w:t xml:space="preserve">       SUM(B.Amount) AS TotalSpent,</w:t>
      </w:r>
      <w:r>
        <w:rPr>
          <w:rFonts w:ascii="Menlo" w:hAnsi="Menlo"/>
          <w:sz w:val="17"/>
        </w:rPr>
        <w:br/>
      </w:r>
      <w:r>
        <w:rPr>
          <w:rFonts w:ascii="Menlo" w:hAnsi="Menlo"/>
          <w:sz w:val="17"/>
        </w:rPr>
        <w:t xml:space="preserve">       CASE</w:t>
      </w:r>
      <w:r>
        <w:rPr>
          <w:rFonts w:ascii="Menlo" w:hAnsi="Menlo"/>
          <w:sz w:val="17"/>
        </w:rPr>
        <w:br/>
      </w:r>
      <w:r>
        <w:rPr>
          <w:rFonts w:ascii="Menlo" w:hAnsi="Menlo"/>
          <w:sz w:val="17"/>
        </w:rPr>
        <w:t xml:space="preserve">           WHEN SUM(B.Amount) &gt;= 3000 THEN 'High Spender'</w:t>
      </w:r>
      <w:r>
        <w:rPr>
          <w:rFonts w:ascii="Menlo" w:hAnsi="Menlo"/>
          <w:sz w:val="17"/>
        </w:rPr>
        <w:br/>
      </w:r>
      <w:r>
        <w:rPr>
          <w:rFonts w:ascii="Menlo" w:hAnsi="Menlo"/>
          <w:sz w:val="17"/>
        </w:rPr>
        <w:t xml:space="preserve">           WHEN SUM(B.Amount) &gt;= 1000 THEN 'Medium Spender'</w:t>
      </w:r>
      <w:r>
        <w:rPr>
          <w:rFonts w:ascii="Menlo" w:hAnsi="Menlo"/>
          <w:sz w:val="17"/>
        </w:rPr>
        <w:br/>
      </w:r>
      <w:r>
        <w:rPr>
          <w:rFonts w:ascii="Menlo" w:hAnsi="Menlo"/>
          <w:sz w:val="17"/>
        </w:rPr>
        <w:t xml:space="preserve">           ELSE 'Low Spender'</w:t>
      </w:r>
      <w:r>
        <w:rPr>
          <w:rFonts w:ascii="Menlo" w:hAnsi="Menlo"/>
          <w:sz w:val="17"/>
        </w:rPr>
        <w:br/>
      </w:r>
      <w:r>
        <w:rPr>
          <w:rFonts w:ascii="Menlo" w:hAnsi="Menlo"/>
          <w:sz w:val="17"/>
        </w:rPr>
        <w:t xml:space="preserve">       END AS SpendingCategory</w:t>
      </w:r>
      <w:r>
        <w:rPr>
          <w:rFonts w:ascii="Menlo" w:hAnsi="Menlo"/>
          <w:sz w:val="17"/>
        </w:rPr>
        <w:br/>
      </w:r>
      <w:r>
        <w:rPr>
          <w:rFonts w:ascii="Menlo" w:hAnsi="Menlo"/>
          <w:sz w:val="17"/>
        </w:rPr>
        <w:t>FROM Patients P</w:t>
      </w:r>
      <w:r>
        <w:rPr>
          <w:rFonts w:ascii="Menlo" w:hAnsi="Menlo"/>
          <w:sz w:val="17"/>
        </w:rPr>
        <w:br/>
      </w:r>
      <w:r>
        <w:rPr>
          <w:rFonts w:ascii="Menlo" w:hAnsi="Menlo"/>
          <w:sz w:val="17"/>
        </w:rPr>
        <w:t>JOIN Bills B ON P.PatientID = B.PatientID</w:t>
      </w:r>
      <w:r>
        <w:rPr>
          <w:rFonts w:ascii="Menlo" w:hAnsi="Menlo"/>
          <w:sz w:val="17"/>
        </w:rPr>
        <w:br/>
      </w:r>
      <w:r>
        <w:rPr>
          <w:rFonts w:ascii="Menlo" w:hAnsi="Menlo"/>
          <w:sz w:val="17"/>
        </w:rPr>
        <w:t>GROUP BY P.PatientID, P.FirstName, P.LastName</w:t>
      </w:r>
      <w:r>
        <w:rPr>
          <w:rFonts w:ascii="Menlo" w:hAnsi="Menlo"/>
          <w:sz w:val="17"/>
        </w:rPr>
        <w:br/>
      </w:r>
      <w:r>
        <w:rPr>
          <w:rFonts w:ascii="Menlo" w:hAnsi="Menlo"/>
          <w:sz w:val="17"/>
        </w:rPr>
        <w:t>ORDER BY TotalSpent DESC;</w:t>
      </w:r>
    </w:p>
    <w:p xmlns:wp14="http://schemas.microsoft.com/office/word/2010/wordml" w14:paraId="67B1B332" wp14:textId="77777777">
      <w:pPr>
        <w:pStyle w:val="Heading2"/>
      </w:pPr>
      <w:r>
        <w:t>7.5 Ranking Doctors</w:t>
      </w:r>
    </w:p>
    <w:p xmlns:wp14="http://schemas.microsoft.com/office/word/2010/wordml" w14:paraId="265EACAF" wp14:textId="77777777">
      <w:r>
        <w:t>A window function such as RANK() can rank doctors according to appointment volume. The ranking is calculated after aggregating appointment counts. RANK() assigns the same rank to ties and can leave gaps after tied ranks; DENSE_RANK() can be used if consecutive ranking values are preferred.</w:t>
      </w:r>
    </w:p>
    <w:p xmlns:wp14="http://schemas.microsoft.com/office/word/2010/wordml" w14:paraId="5EA75F3D" wp14:textId="77777777">
      <w:pPr>
        <w:spacing w:before="60" w:after="160"/>
        <w:ind w:left="360" w:right="216"/>
        <w:shd w:fill="F2F4F7"/>
      </w:pPr>
      <w:r>
        <w:rPr>
          <w:rFonts w:ascii="Menlo" w:hAnsi="Menlo"/>
          <w:sz w:val="17"/>
        </w:rPr>
        <w:t>SELECT DoctorID, DoctorName, Specialization, TotalAppointments,</w:t>
      </w:r>
      <w:r>
        <w:rPr>
          <w:rFonts w:ascii="Menlo" w:hAnsi="Menlo"/>
          <w:sz w:val="17"/>
        </w:rPr>
        <w:br/>
      </w:r>
      <w:r>
        <w:rPr>
          <w:rFonts w:ascii="Menlo" w:hAnsi="Menlo"/>
          <w:sz w:val="17"/>
        </w:rPr>
        <w:t xml:space="preserve">       RANK() OVER (ORDER BY TotalAppointments DESC) AS WorkloadRank</w:t>
      </w:r>
      <w:r>
        <w:rPr>
          <w:rFonts w:ascii="Menlo" w:hAnsi="Menlo"/>
          <w:sz w:val="17"/>
        </w:rPr>
        <w:br/>
      </w:r>
      <w:r>
        <w:rPr>
          <w:rFonts w:ascii="Menlo" w:hAnsi="Menlo"/>
          <w:sz w:val="17"/>
        </w:rPr>
        <w:t>FROM (</w:t>
      </w:r>
      <w:r>
        <w:rPr>
          <w:rFonts w:ascii="Menlo" w:hAnsi="Menlo"/>
          <w:sz w:val="17"/>
        </w:rPr>
        <w:br/>
      </w:r>
      <w:r>
        <w:rPr>
          <w:rFonts w:ascii="Menlo" w:hAnsi="Menlo"/>
          <w:sz w:val="17"/>
        </w:rPr>
        <w:t xml:space="preserve">    SELECT D.DoctorID, D.DoctorName, D.Specialization,</w:t>
      </w:r>
      <w:r>
        <w:rPr>
          <w:rFonts w:ascii="Menlo" w:hAnsi="Menlo"/>
          <w:sz w:val="17"/>
        </w:rPr>
        <w:br/>
      </w:r>
      <w:r>
        <w:rPr>
          <w:rFonts w:ascii="Menlo" w:hAnsi="Menlo"/>
          <w:sz w:val="17"/>
        </w:rPr>
        <w:t xml:space="preserve">           COUNT(A.AppointmentID) AS TotalAppointments</w:t>
      </w:r>
      <w:r>
        <w:rPr>
          <w:rFonts w:ascii="Menlo" w:hAnsi="Menlo"/>
          <w:sz w:val="17"/>
        </w:rPr>
        <w:br/>
      </w:r>
      <w:r>
        <w:rPr>
          <w:rFonts w:ascii="Menlo" w:hAnsi="Menlo"/>
          <w:sz w:val="17"/>
        </w:rPr>
        <w:t xml:space="preserve">    FROM Doctors D</w:t>
      </w:r>
      <w:r>
        <w:rPr>
          <w:rFonts w:ascii="Menlo" w:hAnsi="Menlo"/>
          <w:sz w:val="17"/>
        </w:rPr>
        <w:br/>
      </w:r>
      <w:r>
        <w:rPr>
          <w:rFonts w:ascii="Menlo" w:hAnsi="Menlo"/>
          <w:sz w:val="17"/>
        </w:rPr>
        <w:t xml:space="preserve">    LEFT JOIN Appointments A ON D.DoctorID = A.DoctorID</w:t>
      </w:r>
      <w:r>
        <w:rPr>
          <w:rFonts w:ascii="Menlo" w:hAnsi="Menlo"/>
          <w:sz w:val="17"/>
        </w:rPr>
        <w:br/>
      </w:r>
      <w:r>
        <w:rPr>
          <w:rFonts w:ascii="Menlo" w:hAnsi="Menlo"/>
          <w:sz w:val="17"/>
        </w:rPr>
        <w:t xml:space="preserve">    GROUP BY D.DoctorID, D.DoctorName, D.Specialization</w:t>
      </w:r>
      <w:r>
        <w:rPr>
          <w:rFonts w:ascii="Menlo" w:hAnsi="Menlo"/>
          <w:sz w:val="17"/>
        </w:rPr>
        <w:br/>
      </w:r>
      <w:r>
        <w:rPr>
          <w:rFonts w:ascii="Menlo" w:hAnsi="Menlo"/>
          <w:sz w:val="17"/>
        </w:rPr>
        <w:t>) AS DoctorAppointmentSummary;</w:t>
      </w:r>
    </w:p>
    <w:p xmlns:wp14="http://schemas.microsoft.com/office/word/2010/wordml" w14:paraId="3AE37F90" wp14:textId="77777777">
      <w:pPr>
        <w:pStyle w:val="Heading1"/>
      </w:pPr>
      <w:r>
        <w:t>8. Query Performance</w:t>
      </w:r>
    </w:p>
    <w:p xmlns:wp14="http://schemas.microsoft.com/office/word/2010/wordml" w14:paraId="6A1C0F31" wp14:textId="77777777">
      <w:r>
        <w:t>The Bills table is frequently joined to Patients through PatientID. An index on Bills(PatientID) can help MySQL locate matching bill records for joins and filters, particularly as the table grows. The benefit depends on table size, data distribution, query shape and the optimizer's plan, so performance should be measured rather than assumed.</w:t>
      </w:r>
    </w:p>
    <w:p xmlns:wp14="http://schemas.microsoft.com/office/word/2010/wordml" w14:paraId="7474548C" wp14:textId="77777777">
      <w:pPr>
        <w:spacing w:before="60" w:after="160"/>
        <w:ind w:left="360" w:right="216"/>
        <w:shd w:fill="F2F4F7"/>
      </w:pPr>
      <w:r>
        <w:rPr>
          <w:rFonts w:ascii="Menlo" w:hAnsi="Menlo"/>
          <w:sz w:val="17"/>
        </w:rPr>
        <w:t>CREATE INDEX idx_bills_patientid ON Bills(PatientID);</w:t>
      </w:r>
      <w:r>
        <w:rPr>
          <w:rFonts w:ascii="Menlo" w:hAnsi="Menlo"/>
          <w:sz w:val="17"/>
        </w:rPr>
        <w:br/>
      </w:r>
      <w:r>
        <w:rPr>
          <w:rFonts w:ascii="Menlo" w:hAnsi="Menlo"/>
          <w:sz w:val="17"/>
        </w:rPr>
        <w:t>SHOW INDEX FROM Bills;</w:t>
      </w:r>
    </w:p>
    <w:p xmlns:wp14="http://schemas.microsoft.com/office/word/2010/wordml" w14:paraId="27E51B54" wp14:textId="77777777">
      <w:r>
        <w:t>A useful comparison is to run EXPLAIN on the original query and the revised JOIN/GROUP BY query, then compare the execution plan and timing on representative data. On a very small demonstration database, the difference may be negligible. Indexes also consume storage and can add overhead to INSERT, UPDATE and DELETE operations.</w:t>
      </w:r>
    </w:p>
    <w:p xmlns:wp14="http://schemas.microsoft.com/office/word/2010/wordml" w14:paraId="3DFB6274" wp14:textId="77777777">
      <w:pPr>
        <w:pStyle w:val="Heading1"/>
      </w:pPr>
      <w:r>
        <w:t>9. CAP Theorem: Conceptual Discussion</w:t>
      </w:r>
    </w:p>
    <w:p xmlns:wp14="http://schemas.microsoft.com/office/word/2010/wordml" w14:paraId="43C0039F" wp14:textId="77777777">
      <w:r>
        <w:t>The CAP theorem concerns distributed data systems during a network partition. It describes the trade-off between consistency and availability when partition tolerance is required: a system cannot guarantee both a consistent response and an available response for every request during a partition. A conventional single-instance MySQL database does not, by itself, demonstrate this distributed-system trade-off.</w:t>
      </w:r>
    </w:p>
    <w:p xmlns:wp14="http://schemas.microsoft.com/office/word/2010/wordml" w14:paraId="0195CF2D" wp14:textId="77777777">
      <w:r>
        <w:t>For a hypothetical distributed hospital system, stale or conflicting appointment and billing records could be harmful. The design would therefore need to define which operations require strongly consistent responses and which read-only or non-critical functions may tolerate temporary delays. The exact choice depends on the distributed architecture and failure-handling strategy; it cannot be concluded from the relational schema alone.</w:t>
      </w:r>
    </w:p>
    <w:p xmlns:wp14="http://schemas.microsoft.com/office/word/2010/wordml" w14:paraId="3B0333E8" wp14:textId="77777777">
      <w:pPr>
        <w:pStyle w:val="Heading1"/>
      </w:pPr>
      <w:r>
        <w:t>10. Limitations and Future Improvements</w:t>
      </w:r>
    </w:p>
    <w:p xmlns:wp14="http://schemas.microsoft.com/office/word/2010/wordml" w14:paraId="1F26FC9A" wp14:textId="77777777">
      <w:pPr>
        <w:pStyle w:val="ListBullet"/>
      </w:pPr>
      <w:r>
        <w:t>Add NOT NULL, CHECK, UNIQUE and suitable default constraints based on confirmed business rules.</w:t>
      </w:r>
    </w:p>
    <w:p xmlns:wp14="http://schemas.microsoft.com/office/word/2010/wordml" w14:paraId="6D4740E7" wp14:textId="77777777">
      <w:pPr>
        <w:pStyle w:val="ListBullet"/>
      </w:pPr>
      <w:r>
        <w:t>Define ON DELETE and ON UPDATE behaviour for foreign keys explicitly.</w:t>
      </w:r>
    </w:p>
    <w:p xmlns:wp14="http://schemas.microsoft.com/office/word/2010/wordml" w14:paraId="5312F7A3" wp14:textId="77777777">
      <w:pPr>
        <w:pStyle w:val="ListBullet"/>
      </w:pPr>
      <w:r>
        <w:t>Prevent appointment conflicts with suitable application logic and transactional checks.</w:t>
      </w:r>
    </w:p>
    <w:p xmlns:wp14="http://schemas.microsoft.com/office/word/2010/wordml" w14:paraId="3108249D" wp14:textId="77777777">
      <w:pPr>
        <w:pStyle w:val="ListBullet"/>
      </w:pPr>
      <w:r>
        <w:t>Connect bills to appointments or treatment events if item-level billing traceability is required.</w:t>
      </w:r>
    </w:p>
    <w:p xmlns:wp14="http://schemas.microsoft.com/office/word/2010/wordml" w14:paraId="41C277A4" wp14:textId="77777777">
      <w:pPr>
        <w:pStyle w:val="ListBullet"/>
      </w:pPr>
      <w:r>
        <w:t>Add timestamps and an audit trail for changes to appointments, payments and treatment records.</w:t>
      </w:r>
    </w:p>
    <w:p xmlns:wp14="http://schemas.microsoft.com/office/word/2010/wordml" w14:paraId="7D3C4473" wp14:textId="77777777">
      <w:pPr>
        <w:pStyle w:val="ListBullet"/>
      </w:pPr>
      <w:r>
        <w:t>Use role-based permissions and avoid storing real patient data in public repositories.</w:t>
      </w:r>
    </w:p>
    <w:p xmlns:wp14="http://schemas.microsoft.com/office/word/2010/wordml" w14:paraId="791C6D59" wp14:textId="77777777">
      <w:pPr>
        <w:pStyle w:val="ListBullet"/>
      </w:pPr>
      <w:r>
        <w:t>Expand the sample dataset and test query plans with EXPLAIN and representative workloads.</w:t>
      </w:r>
    </w:p>
    <w:p xmlns:wp14="http://schemas.microsoft.com/office/word/2010/wordml" w14:paraId="55A88463" wp14:textId="77777777">
      <w:pPr>
        <w:pStyle w:val="ListBullet"/>
      </w:pPr>
      <w:r>
        <w:t>Validate all scripts against the target MySQL version and document the exact execution order.</w:t>
      </w:r>
    </w:p>
    <w:p xmlns:wp14="http://schemas.microsoft.com/office/word/2010/wordml" w14:paraId="3FED0A6A" wp14:textId="77777777">
      <w:pPr>
        <w:pStyle w:val="Heading1"/>
      </w:pPr>
      <w:r>
        <w:t>11. Conclusion</w:t>
      </w:r>
    </w:p>
    <w:p xmlns:wp14="http://schemas.microsoft.com/office/word/2010/wordml" w14:paraId="6B49E15A" wp14:textId="77777777">
      <w:r>
        <w:t>The Hospital Management System illustrates how a relational database can organize connected operational data using separate tables, primary keys and foreign keys. The associative PatientTreatments table represents the many-to-many relationship between patients and treatment types. Reporting views and analytical SQL examples demonstrate how joins, aggregation, conditional expressions and window functions can support routine summaries.</w:t>
      </w:r>
    </w:p>
    <w:p xmlns:wp14="http://schemas.microsoft.com/office/word/2010/wordml" w14:paraId="054FD806" wp14:textId="77777777">
      <w:r>
        <w:t>The project also highlights practical considerations: scripts should be tested safely, index benefits should be measured, and sensitive information should be protected. Further work could strengthen validation rules, appointment scheduling controls, auditability and the connection between treatment records and bills. The current implementation is best understood as a learning prototype rather than a production-ready hospital system.</w:t>
      </w:r>
    </w:p>
    <w:p xmlns:wp14="http://schemas.microsoft.com/office/word/2010/wordml" w14:paraId="476E51CF" wp14:textId="77777777">
      <w:pPr>
        <w:pStyle w:val="Heading1"/>
      </w:pPr>
      <w:r>
        <w:t>References</w:t>
      </w:r>
    </w:p>
    <w:p xmlns:wp14="http://schemas.microsoft.com/office/word/2010/wordml" w14:paraId="79D27FCA" wp14:textId="77777777">
      <w:pPr>
        <w:pStyle w:val="ListNumber"/>
      </w:pPr>
      <w:r>
        <w:t>Connolly, T. and Begg, C. (2015). Database Systems: A Practical Approach to Design, Implementation, and Management. 6th ed. Pearson.</w:t>
      </w:r>
    </w:p>
    <w:p xmlns:wp14="http://schemas.microsoft.com/office/word/2010/wordml" w14:paraId="1F3D8AF6" wp14:textId="77777777">
      <w:pPr>
        <w:pStyle w:val="ListNumber"/>
      </w:pPr>
      <w:r>
        <w:t>Elmasri, R. and Navathe, S. (2016). Fundamentals of Database Systems. 7th ed. Pearson.</w:t>
      </w:r>
    </w:p>
    <w:p xmlns:wp14="http://schemas.microsoft.com/office/word/2010/wordml" w14:paraId="33884846" wp14:textId="77777777">
      <w:pPr>
        <w:pStyle w:val="ListNumber"/>
      </w:pPr>
      <w:r>
        <w:t>Kleppmann, M. (2017). Designing Data-Intensive Applications. O’Reilly Media.</w:t>
      </w:r>
    </w:p>
    <w:p xmlns:wp14="http://schemas.microsoft.com/office/word/2010/wordml" w14:paraId="27AE6E10" wp14:textId="77777777">
      <w:pPr>
        <w:pStyle w:val="ListNumber"/>
      </w:pPr>
      <w:r>
        <w:t>Oracle. MySQL 8.4 Reference Manual. https://dev.mysql.com/doc/refman/8.4/en/</w:t>
      </w:r>
    </w:p>
    <w:p xmlns:wp14="http://schemas.microsoft.com/office/word/2010/wordml" w14:paraId="5DAB6C7B" wp14:textId="77777777"/>
    <w:p xmlns:wp14="http://schemas.microsoft.com/office/word/2010/wordml" w14:paraId="1CCB16C1" wp14:textId="5DDCBFEB"/>
    <w:sectPr w:rsidRPr="0006063C" w:rsidR="00FC693F" w:rsidSect="00034616">
      <w:footerReference w:type="default" r:id="rId10"/>
      <w:pgSz w:w="12240" w:h="15840" w:orient="portrait"/>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D7F580A" wp14:textId="77777777">
    <w:pPr>
      <w:pStyle w:val="Footer"/>
      <w:jc w:val="center"/>
    </w:pPr>
    <w:r>
      <w:rPr>
        <w:color w:val="646464"/>
        <w:sz w:val="16"/>
      </w:rPr>
      <w:t>Hospital Management System — SQL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CFA739"/>
    <w:rsid w:val="339C121D"/>
    <w:rsid w:val="3B0526B0"/>
    <w:rsid w:val="443EC4BF"/>
    <w:rsid w:val="492ABD35"/>
    <w:rsid w:val="72EE4CFB"/>
    <w:rsid w:val="7397926F"/>
    <w:rsid w:val="73979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7377D45-B42E-468B-80A9-B429234E2F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235B8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w:hAnsi="Aptos" w:asciiTheme="majorHAnsi" w:hAnsiTheme="majorHAnsi" w:eastAsiaTheme="majorEastAsia" w:cstheme="majorBidi"/>
      <w:b/>
      <w:bCs/>
      <w:color w:val="235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w:hAnsi="Aptos" w:asciiTheme="majorHAnsi" w:hAnsiTheme="majorHAnsi" w:eastAsiaTheme="majorEastAsia" w:cstheme="majorBidi"/>
      <w:b/>
      <w:bCs/>
      <w:color w:val="235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color w:val="235B87"/>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Sameep Santosh Dokhale</lastModifiedBy>
  <revision>2</revision>
  <dcterms:created xsi:type="dcterms:W3CDTF">2013-12-23T23:15:00.0000000Z</dcterms:created>
  <dcterms:modified xsi:type="dcterms:W3CDTF">2026-10-28T15:48:27.4609964Z</dcterms:modified>
  <category/>
</coreProperties>
</file>