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LOGISTICS DATA ANALYTICS</w:t>
      </w:r>
    </w:p>
    <w:p>
      <w:pPr>
        <w:jc w:val="center"/>
      </w:pPr>
      <w:r>
        <w:rPr>
          <w:b/>
          <w:sz w:val="32"/>
        </w:rPr>
        <w:t>Strategic Planning and Data Exploration</w:t>
      </w:r>
    </w:p>
    <w:p>
      <w:pPr>
        <w:jc w:val="center"/>
      </w:pPr>
      <w:r>
        <w:rPr>
          <w:b/>
        </w:rPr>
        <w:t>Week 1 Internship Project Report</w:t>
        <w:br/>
      </w:r>
      <w:r>
        <w:t>Project: Logistics Delivery Performance Analysis</w:t>
        <w:br/>
        <w:t>Dataset: Delivery_Logistics_1.csv | 25,000 records | 15 columns</w:t>
        <w:br/>
        <w:t>Tools: Python, Pandas, NumPy, Jupyter Notebook</w:t>
      </w:r>
    </w:p>
    <w:p>
      <w:pPr>
        <w:pStyle w:val="Heading1"/>
      </w:pPr>
      <w:r>
        <w:t>1. Project Definition and Problem Statement</w:t>
      </w:r>
    </w:p>
    <w:p>
      <w:r>
        <w:t>Logistics businesses need to deliver packages on time while controlling costs and maintaining customer satisfaction. Late and failed deliveries can reduce service quality and operational efficiency. This project explores historical delivery records to summarize outcomes, investigate patterns associated with delays, and identify areas for further analysis. The work is descriptive and exploratory; observed relationships do not by themselves prove causation.</w:t>
      </w:r>
    </w:p>
    <w:p>
      <w:pPr>
        <w:pStyle w:val="Heading1"/>
      </w:pPr>
      <w:r>
        <w:t>2. Project Objectives</w:t>
      </w:r>
    </w:p>
    <w:p>
      <w:pPr>
        <w:pStyle w:val="ListBullet"/>
      </w:pPr>
      <w:r>
        <w:t>Measure delivery performance using clearly defined key performance indicators (KPIs).</w:t>
      </w:r>
    </w:p>
    <w:p>
      <w:pPr>
        <w:pStyle w:val="ListBullet"/>
      </w:pPr>
      <w:r>
        <w:t>Compare delay rates across region, weather, delivery mode, vehicle type, package type, and delivery partner.</w:t>
      </w:r>
    </w:p>
    <w:p>
      <w:pPr>
        <w:pStyle w:val="ListBullet"/>
      </w:pPr>
      <w:r>
        <w:t>Examine relationships among distance, delivery time, delivery cost, and customer ratings.</w:t>
      </w:r>
    </w:p>
    <w:p>
      <w:pPr>
        <w:pStyle w:val="ListBullet"/>
      </w:pPr>
      <w:r>
        <w:t>Document data-quality checks and definitions used in analysis.</w:t>
      </w:r>
    </w:p>
    <w:p>
      <w:pPr>
        <w:pStyle w:val="ListBullet"/>
      </w:pPr>
      <w:r>
        <w:t>Recommend a roadmap for predictive analytics and logistics planning.</w:t>
      </w:r>
    </w:p>
    <w:p>
      <w:pPr>
        <w:pStyle w:val="Heading1"/>
      </w:pPr>
      <w:r>
        <w:t>3. Dataset and Data Quality Checks</w:t>
      </w:r>
    </w:p>
    <w:p>
      <w:r>
        <w:t>The cleaned dataset contains delivery ID, delivery partner, package type, vehicle type, delivery mode, region, weather condition, distance, package weight, actual delivery time, expected delivery time, delay flag, delivery status, customer rating, and delivery cost.</w:t>
      </w:r>
    </w:p>
    <w:p>
      <w:pPr>
        <w:pStyle w:val="ListBullet"/>
      </w:pPr>
      <w:r>
        <w:t>Dataset size: 25,000 rows × 15 columns.</w:t>
      </w:r>
    </w:p>
    <w:p>
      <w:pPr>
        <w:pStyle w:val="ListBullet"/>
      </w:pPr>
      <w:r>
        <w:t>Missing values: 0.</w:t>
      </w:r>
    </w:p>
    <w:p>
      <w:pPr>
        <w:pStyle w:val="ListBullet"/>
      </w:pPr>
      <w:r>
        <w:t>Duplicate rows: 0.</w:t>
      </w:r>
    </w:p>
    <w:p>
      <w:pPr>
        <w:pStyle w:val="ListBullet"/>
      </w:pPr>
      <w:r>
        <w:t>Unique delivery IDs: 25,000.</w:t>
      </w:r>
    </w:p>
    <w:p>
      <w:pPr>
        <w:pStyle w:val="ListBullet"/>
      </w:pPr>
      <w:r>
        <w:t>Delivery time and expected delivery time are numeric hour fields in the cleaned file; they are not timestamp strings.</w:t>
      </w:r>
    </w:p>
    <w:p>
      <w:pPr>
        <w:pStyle w:val="ListBullet"/>
      </w:pPr>
      <w:r>
        <w:t>The IQR 1.5× rule flagged no outliers in distance, package weight, rating, or cost. This check does not guarantee every value is valid.</w:t>
      </w:r>
    </w:p>
    <w:p>
      <w:r>
        <w:t>Important definition: the original delayed column marks both delayed and failed deliveries as “yes.” Therefore, delay-rate KPIs and category comparisons in this report count a delivery as delayed only when delivery_status equals “delayed.” Failed deliveries are reported separately.</w:t>
      </w:r>
    </w:p>
    <w:p>
      <w:pPr>
        <w:pStyle w:val="Heading1"/>
      </w:pPr>
      <w:r>
        <w:t>4. Key Performance Indicators (KPIs)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F4E79"/>
          </w:tcPr>
          <w:p>
            <w:r>
              <w:rPr>
                <w:b/>
                <w:color w:val="FFFFFF"/>
              </w:rPr>
              <w:t>KPI</w:t>
            </w:r>
          </w:p>
        </w:tc>
        <w:tc>
          <w:tcPr>
            <w:tcW w:type="dxa" w:w="3312"/>
            <w:shd w:fill="1F4E79"/>
          </w:tcPr>
          <w:p>
            <w:r>
              <w:rPr>
                <w:b/>
                <w:color w:val="FFFFFF"/>
              </w:rPr>
              <w:t>Definition</w:t>
            </w:r>
          </w:p>
        </w:tc>
        <w:tc>
          <w:tcPr>
            <w:tcW w:type="dxa" w:w="3312"/>
            <w:shd w:fill="1F4E79"/>
          </w:tcPr>
          <w:p>
            <w:r>
              <w:rPr>
                <w:b/>
                <w:color w:val="FFFFFF"/>
              </w:rPr>
              <w:t>Observed result</w:t>
            </w:r>
          </w:p>
        </w:tc>
      </w:tr>
      <w:tr>
        <w:tc>
          <w:tcPr>
            <w:tcW w:type="dxa" w:w="3312"/>
          </w:tcPr>
          <w:p>
            <w:r>
              <w:t>Actual delay rate</w:t>
            </w:r>
          </w:p>
        </w:tc>
        <w:tc>
          <w:tcPr>
            <w:tcW w:type="dxa" w:w="3312"/>
          </w:tcPr>
          <w:p>
            <w:r>
              <w:t>Delayed status ÷ all records</w:t>
            </w:r>
          </w:p>
        </w:tc>
        <w:tc>
          <w:tcPr>
            <w:tcW w:type="dxa" w:w="3312"/>
          </w:tcPr>
          <w:p>
            <w:r>
              <w:t>21.36% (5,341 / 25,000)</w:t>
            </w:r>
          </w:p>
        </w:tc>
      </w:tr>
      <w:tr>
        <w:tc>
          <w:tcPr>
            <w:tcW w:type="dxa" w:w="3312"/>
          </w:tcPr>
          <w:p>
            <w:r>
              <w:t>Failed delivery rate</w:t>
            </w:r>
          </w:p>
        </w:tc>
        <w:tc>
          <w:tcPr>
            <w:tcW w:type="dxa" w:w="3312"/>
          </w:tcPr>
          <w:p>
            <w:r>
              <w:t>Failed status ÷ all records</w:t>
            </w:r>
          </w:p>
        </w:tc>
        <w:tc>
          <w:tcPr>
            <w:tcW w:type="dxa" w:w="3312"/>
          </w:tcPr>
          <w:p>
            <w:r>
              <w:t>5.31% (1,328 / 25,000)</w:t>
            </w:r>
          </w:p>
        </w:tc>
      </w:tr>
      <w:tr>
        <w:tc>
          <w:tcPr>
            <w:tcW w:type="dxa" w:w="3312"/>
          </w:tcPr>
          <w:p>
            <w:r>
              <w:t>Average delivery time</w:t>
            </w:r>
          </w:p>
        </w:tc>
        <w:tc>
          <w:tcPr>
            <w:tcW w:type="dxa" w:w="3312"/>
          </w:tcPr>
          <w:p>
            <w:r>
              <w:t>Mean delivery_time_hours</w:t>
            </w:r>
          </w:p>
        </w:tc>
        <w:tc>
          <w:tcPr>
            <w:tcW w:type="dxa" w:w="3312"/>
          </w:tcPr>
          <w:p>
            <w:r>
              <w:t>6.25 hours</w:t>
            </w:r>
          </w:p>
        </w:tc>
      </w:tr>
      <w:tr>
        <w:tc>
          <w:tcPr>
            <w:tcW w:type="dxa" w:w="3312"/>
          </w:tcPr>
          <w:p>
            <w:r>
              <w:t>Average delivery cost</w:t>
            </w:r>
          </w:p>
        </w:tc>
        <w:tc>
          <w:tcPr>
            <w:tcW w:type="dxa" w:w="3312"/>
          </w:tcPr>
          <w:p>
            <w:r>
              <w:t>Mean delivery_cost; currency not specified</w:t>
            </w:r>
          </w:p>
        </w:tc>
        <w:tc>
          <w:tcPr>
            <w:tcW w:type="dxa" w:w="3312"/>
          </w:tcPr>
          <w:p>
            <w:r>
              <w:t>864.94 data units</w:t>
            </w:r>
          </w:p>
        </w:tc>
      </w:tr>
      <w:tr>
        <w:tc>
          <w:tcPr>
            <w:tcW w:type="dxa" w:w="3312"/>
          </w:tcPr>
          <w:p>
            <w:r>
              <w:t>Average customer rating</w:t>
            </w:r>
          </w:p>
        </w:tc>
        <w:tc>
          <w:tcPr>
            <w:tcW w:type="dxa" w:w="3312"/>
          </w:tcPr>
          <w:p>
            <w:r>
              <w:t>Mean delivery_rating</w:t>
            </w:r>
          </w:p>
        </w:tc>
        <w:tc>
          <w:tcPr>
            <w:tcW w:type="dxa" w:w="3312"/>
          </w:tcPr>
          <w:p>
            <w:r>
              <w:t>3.67 / 5</w:t>
            </w:r>
          </w:p>
        </w:tc>
      </w:tr>
    </w:tbl>
    <w:p>
      <w:pPr>
        <w:pStyle w:val="Heading1"/>
      </w:pPr>
      <w:r>
        <w:t>5. Exploratory Data Analysis (EDA): Main Findings</w:t>
      </w:r>
    </w:p>
    <w:p>
      <w:r>
        <w:t>Delivery outcomes: 18,331 delivered (73.32%), 5,341 delayed (21.36%), and 1,328 failed (5.31%).</w:t>
      </w:r>
    </w:p>
    <w:p>
      <w:r>
        <w:t>Delay rate by weather, using delivery_status = delayed:</w:t>
      </w:r>
    </w:p>
    <w:p>
      <w:pPr>
        <w:pStyle w:val="ListBullet"/>
      </w:pPr>
      <w:r>
        <w:t>Stormy: 32.54%; rainy: 29.97%; foggy: 24.39%.</w:t>
      </w:r>
    </w:p>
    <w:p>
      <w:pPr>
        <w:pStyle w:val="ListBullet"/>
      </w:pPr>
      <w:r>
        <w:t>Clear: 14.26%; hot: 13.87%; cold: 12.87%.</w:t>
      </w:r>
    </w:p>
    <w:p>
      <w:r>
        <w:t>Weather is associated with different observed delay rates. Further analysis should account for distance, delivery mode, region, and other factors before drawing operational conclusions.</w:t>
      </w:r>
    </w:p>
    <w:p>
      <w:r>
        <w:t>Delay rate by region: north 21.80%, central 21.60%, west 21.32%, south 21.28%, east 20.82%. The differences are relatively small.</w:t>
      </w:r>
    </w:p>
    <w:p>
      <w:r>
        <w:t>Delay rate by delivery mode: express 59.36%, same day 25.78%, two day 0.35%, standard 0.00%. The large difference for express mode should be investigated and is not proof of causation.</w:t>
      </w:r>
    </w:p>
    <w:p>
      <w:r>
        <w:t>Vehicle, package, and delivery-partner patterns: vehicle delay rates range from 21.23% for trucks to 21.51% for bikes. Package rates range from 19.52% for furniture to 22.49% for pharmacy packages. Partner rates range from 19.81% for Delhivery to 22.44% for Shadowfax. These descriptive comparisons may reflect differences in routes, weather, mode, and package mix.</w:t>
      </w:r>
    </w:p>
    <w:p>
      <w:r>
        <w:t>Distance, time, and cost: distance and delivery time have a positive correlation of 0.69. Distance and delivery cost have a very strong positive correlation of 0.99. These associations should be validated on new data before operational use.</w:t>
      </w:r>
    </w:p>
    <w:p>
      <w:r>
        <w:t>Customer ratings and expected time: average rating was 4.21 for delivered orders, 2.40 for delayed orders, and 1.31 for failed orders. Mean actual-minus-expected time was −6.86 hours; 5,466 records took longer than expected, 17,840 took less time, and 1,694 were equal. Interpret these comparisons in light of the dataset’s definitions and measurement process.</w:t>
      </w:r>
    </w:p>
    <w:p>
      <w:pPr>
        <w:pStyle w:val="Heading1"/>
      </w:pPr>
      <w:r>
        <w:t>6. Strategic Roadmap</w:t>
      </w:r>
    </w:p>
    <w:p>
      <w:pPr>
        <w:pStyle w:val="ListBullet"/>
      </w:pPr>
      <w:r>
        <w:t>Define consistent meanings for delivered, delayed, failed, and on-time deliveries.</w:t>
      </w:r>
    </w:p>
    <w:p>
      <w:pPr>
        <w:pStyle w:val="ListBullet"/>
      </w:pPr>
      <w:r>
        <w:t>Collect and validate order-system, route/GPS, weather, and customer-feedback data where permitted.</w:t>
      </w:r>
    </w:p>
    <w:p>
      <w:pPr>
        <w:pStyle w:val="ListBullet"/>
      </w:pPr>
      <w:r>
        <w:t>Standardize data types, validate ranges, and check missing/duplicate records while preserving raw data.</w:t>
      </w:r>
    </w:p>
    <w:p>
      <w:pPr>
        <w:pStyle w:val="ListBullet"/>
      </w:pPr>
      <w:r>
        <w:t>Explore KPIs and compare delay-only rates across weather, region, distance, mode, vehicle, partner, and package type.</w:t>
      </w:r>
    </w:p>
    <w:p>
      <w:pPr>
        <w:pStyle w:val="ListBullet"/>
      </w:pPr>
      <w:r>
        <w:t>Test regression for delivery time/cost and classification for delay risk; evaluate using held-out data.</w:t>
      </w:r>
    </w:p>
    <w:p>
      <w:pPr>
        <w:pStyle w:val="ListBullet"/>
      </w:pPr>
      <w:r>
        <w:t>Assess route/dispatch optimization if route, capacity, and delivery-window data are available.</w:t>
      </w:r>
    </w:p>
    <w:p>
      <w:pPr>
        <w:pStyle w:val="ListBullet"/>
      </w:pPr>
      <w:r>
        <w:t>Monitor delay rate, failure rate, cost, delivery time, and customer rating over time.</w:t>
      </w:r>
    </w:p>
    <w:p>
      <w:pPr>
        <w:pStyle w:val="Heading1"/>
      </w:pPr>
      <w:r>
        <w:t>7. Application of Data Science Concepts</w:t>
      </w:r>
    </w:p>
    <w:p>
      <w:pPr>
        <w:pStyle w:val="Heading2"/>
      </w:pPr>
      <w:r>
        <w:t>Regression</w:t>
      </w:r>
    </w:p>
    <w:p>
      <w:r>
        <w:t>Regression can estimate continuous outcomes such as delivery time or cost using distance, weight, region, mode, and weather. Evaluate a baseline model on held-out data with MAE or RMSE. Regression was proposed but not trained.</w:t>
      </w:r>
    </w:p>
    <w:p>
      <w:pPr>
        <w:pStyle w:val="Heading2"/>
      </w:pPr>
      <w:r>
        <w:t>Clustering</w:t>
      </w:r>
    </w:p>
    <w:p>
      <w:r>
        <w:t>Clustering can group deliveries with similar characteristics, such as short-distance/low-cost or long-distance/high-cost deliveries. Scale features where appropriate and validate operational usefulness. Clustering was not implemented.</w:t>
      </w:r>
    </w:p>
    <w:p>
      <w:pPr>
        <w:pStyle w:val="Heading2"/>
      </w:pPr>
      <w:r>
        <w:t>Optimization</w:t>
      </w:r>
    </w:p>
    <w:p>
      <w:r>
        <w:t>Optimization may help assign vehicles or plan routes to reduce cost or lateness while respecting capacity and promised delivery windows. It requires additional route and operational data and was not implemented.</w:t>
      </w:r>
    </w:p>
    <w:p>
      <w:pPr>
        <w:pStyle w:val="Heading1"/>
      </w:pPr>
      <w:r>
        <w:t>8. Python Code Snippets</w:t>
      </w:r>
    </w:p>
    <w:p>
      <w:r>
        <w:t>Load and inspect the cleaned dataset:</w:t>
      </w:r>
    </w:p>
    <w:p>
      <w:r>
        <w:rPr>
          <w:rFonts w:ascii="Consolas" w:hAnsi="Consolas"/>
          <w:sz w:val="18"/>
        </w:rPr>
        <w:t>import pandas as pd</w:t>
        <w:br/>
        <w:br/>
        <w:t>df = pd.read_csv("Delivery_Logistics_1.csv")</w:t>
        <w:br/>
        <w:t>print(df.shape)</w:t>
        <w:br/>
        <w:t>print(df.isnull().sum().sum())</w:t>
        <w:br/>
        <w:t>print(df.duplicated().sum())</w:t>
      </w:r>
    </w:p>
    <w:p>
      <w:r>
        <w:t>Calculate the delay rate using the status-based definition:</w:t>
      </w:r>
    </w:p>
    <w:p>
      <w:r>
        <w:rPr>
          <w:rFonts w:ascii="Consolas" w:hAnsi="Consolas"/>
          <w:sz w:val="18"/>
        </w:rPr>
        <w:t>df["is_delayed"] = (</w:t>
        <w:br/>
        <w:t xml:space="preserve">    df["delivery_status"].str.strip().str.lower() == "delayed"</w:t>
        <w:br/>
        <w:t>).astype(int)</w:t>
        <w:br/>
        <w:t>delay_rate = df["is_delayed"].mean() * 100</w:t>
        <w:br/>
        <w:t>print(f"Actual delay rate: {delay_rate:.2f}%")</w:t>
      </w:r>
    </w:p>
    <w:p>
      <w:r>
        <w:t>Compare delay-only rates by weather:</w:t>
      </w:r>
    </w:p>
    <w:p>
      <w:r>
        <w:rPr>
          <w:rFonts w:ascii="Consolas" w:hAnsi="Consolas"/>
          <w:sz w:val="18"/>
        </w:rPr>
        <w:t>weather_delay_rate = (</w:t>
        <w:br/>
        <w:t xml:space="preserve">    df.groupby("weather_condition")["is_delayed"].mean() * 100</w:t>
        <w:br/>
        <w:t>).sort_values(ascending=False)</w:t>
        <w:br/>
        <w:t>print(weather_delay_rate.round(2))</w:t>
      </w:r>
    </w:p>
    <w:p>
      <w:pPr>
        <w:pStyle w:val="Heading1"/>
      </w:pPr>
      <w:r>
        <w:t>9. Expected Outcomes and Business Impact</w:t>
      </w:r>
    </w:p>
    <w:p>
      <w:pPr>
        <w:pStyle w:val="ListBullet"/>
      </w:pPr>
      <w:r>
        <w:t>More reliable performance monitoring through consistent definitions.</w:t>
      </w:r>
    </w:p>
    <w:p>
      <w:pPr>
        <w:pStyle w:val="ListBullet"/>
      </w:pPr>
      <w:r>
        <w:t>Better understanding of patterns involving weather, distance, delivery mode, and outcomes.</w:t>
      </w:r>
    </w:p>
    <w:p>
      <w:pPr>
        <w:pStyle w:val="ListBullet"/>
      </w:pPr>
      <w:r>
        <w:t>Potentially improved time and cost estimates after models are trained and validated.</w:t>
      </w:r>
    </w:p>
    <w:p>
      <w:pPr>
        <w:pStyle w:val="ListBullet"/>
      </w:pPr>
      <w:r>
        <w:t>Better route planning and resource allocation if adequate operational data is available.</w:t>
      </w:r>
    </w:p>
    <w:p>
      <w:pPr>
        <w:pStyle w:val="ListBullet"/>
      </w:pPr>
      <w:r>
        <w:t>A repeatable way to monitor service quality, cost, and customer satisfaction.</w:t>
      </w:r>
    </w:p>
    <w:p>
      <w:pPr>
        <w:pStyle w:val="Heading1"/>
      </w:pPr>
      <w:r>
        <w:t>10. Conclusion</w:t>
      </w:r>
    </w:p>
    <w:p>
      <w:r>
        <w:t>This exploratory project analyzed 25,000 records from Delivery_Logistics_1.csv. Based on delivery_status, 21.36% of records were delayed and 5.31% failed. Distance had a positive association with delivery time (correlation 0.69) and a very strong positive association with delivery cost (correlation 0.99). Delay rates differed across weather conditions and delivery modes, with stormy weather and express mode showing higher rates. These are descriptive findings, not proof of causation. The next step is to validate business definitions, investigate unusual category differences, and then test regression, clustering, or optimization as future work. These models were not trained or deployed in this exploratory project.</w:t>
      </w:r>
    </w:p>
    <w:p>
      <w:pPr>
        <w:pStyle w:val="Heading1"/>
      </w:pPr>
      <w:r>
        <w:t>Appendix A. Submission Description (200+ words)</w:t>
      </w:r>
    </w:p>
    <w:p>
      <w:r>
        <w:t>This project, titled “Logistics Delivery Performance Analysis,” explores 25,000 delivery records using Python, Pandas, NumPy, and Jupyter Notebook. The objective is to understand logistics delivery performance, identify patterns associated with late deliveries, and outline how data analytics can support operational decisions. The dataset contains delivery details such as delivery partner, package type, vehicle type, delivery mode, region, weather condition, distance, package weight, actual delivery time, expected delivery time, delivery status, customer rating, and delivery cost. Data-quality checks were carried out on the cleaned file, including dataset shape, missing values, duplicate rows, data types, descriptive statistics, and numerical outliers. The analysis found no missing values or duplicate rows. Key performance indicators include actual delay rate, failed delivery rate, average delivery time, average delivery cost, and average customer rating. Based on delivery status, 21.36% of records were delayed and 5.31% failed. Exploratory analysis compared delay rates across weather conditions, regions, delivery modes, vehicle types, package types, and delivery partners. It also examined relationships among distance, delivery time, and delivery cost. Distance had a positive relationship with delivery time and a very strong positive relationship with delivery cost. These findings are descriptive and do not establish cause and effect. The project recommends investigating unusual differences between delivery modes, collecting additional route and operational data where permitted, and evaluating regression for delivery-time or cost estimation, classification for delay-risk prediction, clustering for delivery segmentation, and optimization for route and resource planning. These modeling approaches are future steps and were not trained or deployed in this exploratory analysis. Expected benefits include clearer performance monitoring, better delivery planning, more reliable cost estimation, and a structured approach to improving service quality. Submit the report and notebook alongside the cleaned dataset where permitted. Add the actual GitHub repository URL in the internship portal if required.</w:t>
      </w:r>
    </w:p>
    <w:p>
      <w:pPr>
        <w:pStyle w:val="Heading1"/>
      </w:pPr>
      <w:r>
        <w:t>Appendix B. Submission Checklist</w:t>
      </w:r>
    </w:p>
    <w:p>
      <w:pPr>
        <w:pStyle w:val="ListBullet"/>
      </w:pPr>
      <w:r>
        <w:t>Confirm report title and details match the internship portal.</w:t>
      </w:r>
    </w:p>
    <w:p>
      <w:pPr>
        <w:pStyle w:val="ListBullet"/>
      </w:pPr>
      <w:r>
        <w:t>Include the Jupyter Notebook (.ipynb) with relevant analysis and code.</w:t>
      </w:r>
    </w:p>
    <w:p>
      <w:pPr>
        <w:pStyle w:val="ListBullet"/>
      </w:pPr>
      <w:r>
        <w:t>Include Delivery_Logistics_1.csv if sharing is permitted.</w:t>
      </w:r>
    </w:p>
    <w:p>
      <w:pPr>
        <w:pStyle w:val="ListBullet"/>
      </w:pPr>
      <w:r>
        <w:t>Create a GitHub repository with permitted project files.</w:t>
      </w:r>
    </w:p>
    <w:p>
      <w:pPr>
        <w:pStyle w:val="ListBullet"/>
      </w:pPr>
      <w:r>
        <w:t>Paste the actual GitHub repository URL into the submission field if required.</w:t>
      </w:r>
    </w:p>
    <w:p>
      <w:pPr>
        <w:pStyle w:val="ListBullet"/>
      </w:pPr>
      <w:r>
        <w:t>Use Appendix A if the portal asks for a 200+ word description.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Logistics Delivery Performance Analysis | Internship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