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0"/>
        </w:rPr>
        <w:t>BATTLE LEGENDS</w:t>
      </w:r>
    </w:p>
    <w:p>
      <w:pPr>
        <w:jc w:val="center"/>
      </w:pPr>
      <w:r>
        <w:rPr>
          <w:i/>
          <w:sz w:val="22"/>
        </w:rPr>
        <w:t>Development Phases &amp; Execution Plan</w:t>
      </w:r>
    </w:p>
    <w:p>
      <w:pPr>
        <w:jc w:val="center"/>
      </w:pPr>
      <w:r>
        <w:rPr>
          <w:b/>
        </w:rPr>
        <w:t>Version 1.0 • September 30, 2026</w:t>
      </w:r>
    </w:p>
    <w:p>
      <w:r>
        <w:br w:type="page"/>
      </w:r>
    </w:p>
    <w:p>
      <w:pPr>
        <w:pStyle w:val="Heading1"/>
      </w:pPr>
      <w:r>
        <w:t>1. Development Strategy</w:t>
      </w:r>
    </w:p>
    <w:p>
      <w:r>
        <w:t>The project shall be developed incrementally. Every phase must leave the project runnable, and a phase is not complete merely because scripts exist; implementation must be tested in the appropriate environment.</w:t>
      </w:r>
    </w:p>
    <w:p>
      <w:pPr>
        <w:pStyle w:val="Heading1"/>
      </w:pPr>
      <w:r>
        <w:t>2. MVP Gate</w:t>
      </w:r>
    </w:p>
    <w:p>
      <w:r>
        <w:t>The MVP gate is the first major release checkpoint: lobby, one arena, two fighters, basic combat, one special per fighter, FFA match loop, HUD/session stats and PC/mobile controls. The exit condition is an end-to-end playable loop without critical errors.</w:t>
      </w:r>
    </w:p>
    <w:p>
      <w:pPr>
        <w:pStyle w:val="Heading1"/>
      </w:pPr>
      <w:r>
        <w:t>3. Phase Plan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t>Phase</w:t>
            </w:r>
          </w:p>
        </w:tc>
        <w:tc>
          <w:tcPr>
            <w:tcW w:type="dxa" w:w="2520"/>
          </w:tcPr>
          <w:p>
            <w:r>
              <w:t>Scope</w:t>
            </w:r>
          </w:p>
        </w:tc>
        <w:tc>
          <w:tcPr>
            <w:tcW w:type="dxa" w:w="2520"/>
          </w:tcPr>
          <w:p>
            <w:r>
              <w:t>Exit evidence</w:t>
            </w:r>
          </w:p>
        </w:tc>
        <w:tc>
          <w:tcPr>
            <w:tcW w:type="dxa" w:w="2520"/>
          </w:tcPr>
          <w:p>
            <w:r>
              <w:t>Category</w:t>
            </w:r>
          </w:p>
        </w:tc>
      </w:tr>
      <w:tr>
        <w:tc>
          <w:tcPr>
            <w:tcW w:type="dxa" w:w="2520"/>
          </w:tcPr>
          <w:p>
            <w:r>
              <w:t>Phase 1 — Project Foundation</w:t>
            </w:r>
          </w:p>
        </w:tc>
        <w:tc>
          <w:tcPr>
            <w:tcW w:type="dxa" w:w="2520"/>
          </w:tcPr>
          <w:p>
            <w:r>
              <w:t>Project structure; Roblox service configuration; shared configuration; initialization; client-server architecture; startup diagnostics.</w:t>
            </w:r>
          </w:p>
        </w:tc>
        <w:tc>
          <w:tcPr>
            <w:tcW w:type="dxa" w:w="2520"/>
          </w:tcPr>
          <w:p>
            <w:r>
              <w:t>Project initializes cleanly; dependencies are checked; no critical startup errors.</w:t>
            </w:r>
          </w:p>
        </w:tc>
        <w:tc>
          <w:tcPr>
            <w:tcW w:type="dxa" w:w="2520"/>
          </w:tcPr>
          <w:p>
            <w:r>
              <w:t>Foundation</w:t>
            </w:r>
          </w:p>
        </w:tc>
      </w:tr>
      <w:tr>
        <w:tc>
          <w:tcPr>
            <w:tcW w:type="dxa" w:w="2520"/>
          </w:tcPr>
          <w:p>
            <w:r>
              <w:t>Phase 2 — 3D World Generation</w:t>
            </w:r>
          </w:p>
        </w:tc>
        <w:tc>
          <w:tcPr>
            <w:tcW w:type="dxa" w:w="2520"/>
          </w:tcPr>
          <w:p>
            <w:r>
              <w:t>Main lobby; Eternal Arena; spawns; towers/platforms/props; lighting/atmosphere; boundaries/collision.</w:t>
            </w:r>
          </w:p>
        </w:tc>
        <w:tc>
          <w:tcPr>
            <w:tcW w:type="dxa" w:w="2520"/>
          </w:tcPr>
          <w:p>
            <w:r>
              <w:t>Players can enter, navigate and spawn safely.</w:t>
            </w:r>
          </w:p>
        </w:tc>
        <w:tc>
          <w:tcPr>
            <w:tcW w:type="dxa" w:w="2520"/>
          </w:tcPr>
          <w:p>
            <w:r>
              <w:t>World</w:t>
            </w:r>
          </w:p>
        </w:tc>
      </w:tr>
      <w:tr>
        <w:tc>
          <w:tcPr>
            <w:tcW w:type="dxa" w:w="2520"/>
          </w:tcPr>
          <w:p>
            <w:r>
              <w:t>Phase 3 — Player Characters</w:t>
            </w:r>
          </w:p>
        </w:tc>
        <w:tc>
          <w:tcPr>
            <w:tcW w:type="dxa" w:w="2520"/>
          </w:tcPr>
          <w:p>
            <w:r>
              <w:t>First two fighters; rigs; selection; character stats; spawning, movement and respawning.</w:t>
            </w:r>
          </w:p>
        </w:tc>
        <w:tc>
          <w:tcPr>
            <w:tcW w:type="dxa" w:w="2520"/>
          </w:tcPr>
          <w:p>
            <w:r>
              <w:t>Two fighters can be selected and controlled reliably.</w:t>
            </w:r>
          </w:p>
        </w:tc>
        <w:tc>
          <w:tcPr>
            <w:tcW w:type="dxa" w:w="2520"/>
          </w:tcPr>
          <w:p>
            <w:r>
              <w:t>Characters</w:t>
            </w:r>
          </w:p>
        </w:tc>
      </w:tr>
      <w:tr>
        <w:tc>
          <w:tcPr>
            <w:tcW w:type="dxa" w:w="2520"/>
          </w:tcPr>
          <w:p>
            <w:r>
              <w:t>Phase 4 — Core Combat</w:t>
            </w:r>
          </w:p>
        </w:tc>
        <w:tc>
          <w:tcPr>
            <w:tcW w:type="dxa" w:w="2520"/>
          </w:tcPr>
          <w:p>
            <w:r>
              <w:t>Basic attacks; hit detection; server damage; cooldowns; hit reactions; block; dodge; multiplayer verification.</w:t>
            </w:r>
          </w:p>
        </w:tc>
        <w:tc>
          <w:tcPr>
            <w:tcW w:type="dxa" w:w="2520"/>
          </w:tcPr>
          <w:p>
            <w:r>
              <w:t>Two clients can fight and invalid combat requests are rejected.</w:t>
            </w:r>
          </w:p>
        </w:tc>
        <w:tc>
          <w:tcPr>
            <w:tcW w:type="dxa" w:w="2520"/>
          </w:tcPr>
          <w:p>
            <w:r>
              <w:t>Combat</w:t>
            </w:r>
          </w:p>
        </w:tc>
      </w:tr>
      <w:tr>
        <w:tc>
          <w:tcPr>
            <w:tcW w:type="dxa" w:w="2520"/>
          </w:tcPr>
          <w:p>
            <w:r>
              <w:t>Phase 5 — Abilities &amp; Animation</w:t>
            </w:r>
          </w:p>
        </w:tc>
        <w:tc>
          <w:tcPr>
            <w:tcW w:type="dxa" w:w="2520"/>
          </w:tcPr>
          <w:p>
            <w:r>
              <w:t>Ability framework; special attacks; ultimates; animation; combat audio; VFX; balancing.</w:t>
            </w:r>
          </w:p>
        </w:tc>
        <w:tc>
          <w:tcPr>
            <w:tcW w:type="dxa" w:w="2520"/>
          </w:tcPr>
          <w:p>
            <w:r>
              <w:t>Both fighters have functional abilities with tested feedback and counterplay.</w:t>
            </w:r>
          </w:p>
        </w:tc>
        <w:tc>
          <w:tcPr>
            <w:tcW w:type="dxa" w:w="2520"/>
          </w:tcPr>
          <w:p>
            <w:r>
              <w:t>Abilities</w:t>
            </w:r>
          </w:p>
        </w:tc>
      </w:tr>
      <w:tr>
        <w:tc>
          <w:tcPr>
            <w:tcW w:type="dxa" w:w="2520"/>
          </w:tcPr>
          <w:p>
            <w:r>
              <w:t>Phase 6 — User Interface</w:t>
            </w:r>
          </w:p>
        </w:tc>
        <w:tc>
          <w:tcPr>
            <w:tcW w:type="dxa" w:w="2520"/>
          </w:tcPr>
          <w:p>
            <w:r>
              <w:t>Main menu; HUD; fighter selection; combat controls; mobile support; settings; notifications; responsive layout.</w:t>
            </w:r>
          </w:p>
        </w:tc>
        <w:tc>
          <w:tcPr>
            <w:tcW w:type="dxa" w:w="2520"/>
          </w:tcPr>
          <w:p>
            <w:r>
              <w:t>Core screens and combat controls function on target input types.</w:t>
            </w:r>
          </w:p>
        </w:tc>
        <w:tc>
          <w:tcPr>
            <w:tcW w:type="dxa" w:w="2520"/>
          </w:tcPr>
          <w:p>
            <w:r>
              <w:t>UI/UX</w:t>
            </w:r>
          </w:p>
        </w:tc>
      </w:tr>
      <w:tr>
        <w:tc>
          <w:tcPr>
            <w:tcW w:type="dxa" w:w="2520"/>
          </w:tcPr>
          <w:p>
            <w:r>
              <w:t>Phase 7 — Multiplayer Game Modes</w:t>
            </w:r>
          </w:p>
        </w:tc>
        <w:tc>
          <w:tcPr>
            <w:tcW w:type="dxa" w:w="2520"/>
          </w:tcPr>
          <w:p>
            <w:r>
              <w:t>FFA; 1v1; 2v2; training; match lifecycle; rewards/results.</w:t>
            </w:r>
          </w:p>
        </w:tc>
        <w:tc>
          <w:tcPr>
            <w:tcW w:type="dxa" w:w="2520"/>
          </w:tcPr>
          <w:p>
            <w:r>
              <w:t>MVP FFA is end-to-end; later modes are only marked complete after their own tests.</w:t>
            </w:r>
          </w:p>
        </w:tc>
        <w:tc>
          <w:tcPr>
            <w:tcW w:type="dxa" w:w="2520"/>
          </w:tcPr>
          <w:p>
            <w:r>
              <w:t>Modes</w:t>
            </w:r>
          </w:p>
        </w:tc>
      </w:tr>
      <w:tr>
        <w:tc>
          <w:tcPr>
            <w:tcW w:type="dxa" w:w="2520"/>
          </w:tcPr>
          <w:p>
            <w:r>
              <w:t>Phase 8 — Progression &amp; Persistence</w:t>
            </w:r>
          </w:p>
        </w:tc>
        <w:tc>
          <w:tcPr>
            <w:tcW w:type="dxa" w:w="2520"/>
          </w:tcPr>
          <w:p>
            <w:r>
              <w:t>Stats; XP/levels; Battle Coins; unlocks; cosmetics/inventory; secure DataStore; reliability tests.</w:t>
            </w:r>
          </w:p>
        </w:tc>
        <w:tc>
          <w:tcPr>
            <w:tcW w:type="dxa" w:w="2520"/>
          </w:tcPr>
          <w:p>
            <w:r>
              <w:t>Progress safely saves/loads in configured test environment.</w:t>
            </w:r>
          </w:p>
        </w:tc>
        <w:tc>
          <w:tcPr>
            <w:tcW w:type="dxa" w:w="2520"/>
          </w:tcPr>
          <w:p>
            <w:r>
              <w:t>Progression</w:t>
            </w:r>
          </w:p>
        </w:tc>
      </w:tr>
      <w:tr>
        <w:tc>
          <w:tcPr>
            <w:tcW w:type="dxa" w:w="2520"/>
          </w:tcPr>
          <w:p>
            <w:r>
              <w:t>Phase 9 — Additional Content</w:t>
            </w:r>
          </w:p>
        </w:tc>
        <w:tc>
          <w:tcPr>
            <w:tcW w:type="dxa" w:w="2520"/>
          </w:tcPr>
          <w:p>
            <w:r>
              <w:t>Eight-fighter roster; remaining arenas; AI; survival; achievements; leaderboards; optional shop/social systems.</w:t>
            </w:r>
          </w:p>
        </w:tc>
        <w:tc>
          <w:tcPr>
            <w:tcW w:type="dxa" w:w="2520"/>
          </w:tcPr>
          <w:p>
            <w:r>
              <w:t>Each feature is separately tested and dependencies verified.</w:t>
            </w:r>
          </w:p>
        </w:tc>
        <w:tc>
          <w:tcPr>
            <w:tcW w:type="dxa" w:w="2520"/>
          </w:tcPr>
          <w:p>
            <w:r>
              <w:t>Content</w:t>
            </w:r>
          </w:p>
        </w:tc>
      </w:tr>
      <w:tr>
        <w:tc>
          <w:tcPr>
            <w:tcW w:type="dxa" w:w="2520"/>
          </w:tcPr>
          <w:p>
            <w:r>
              <w:t>Phase 10 — Optimization &amp; Testing</w:t>
            </w:r>
          </w:p>
        </w:tc>
        <w:tc>
          <w:tcPr>
            <w:tcW w:type="dxa" w:w="2520"/>
          </w:tcPr>
          <w:p>
            <w:r>
              <w:t>Functional, multiplayer, mobile, performance and security testing; bug fixing; optimization; integration testing.</w:t>
            </w:r>
          </w:p>
        </w:tc>
        <w:tc>
          <w:tcPr>
            <w:tcW w:type="dxa" w:w="2520"/>
          </w:tcPr>
          <w:p>
            <w:r>
              <w:t>Critical bugs resolved; target-device and multiplayer test evidence recorded.</w:t>
            </w:r>
          </w:p>
        </w:tc>
        <w:tc>
          <w:tcPr>
            <w:tcW w:type="dxa" w:w="2520"/>
          </w:tcPr>
          <w:p>
            <w:r>
              <w:t>QA</w:t>
            </w:r>
          </w:p>
        </w:tc>
      </w:tr>
      <w:tr>
        <w:tc>
          <w:tcPr>
            <w:tcW w:type="dxa" w:w="2520"/>
          </w:tcPr>
          <w:p>
            <w:r>
              <w:t>Phase 11 — Final Polish</w:t>
            </w:r>
          </w:p>
        </w:tc>
        <w:tc>
          <w:tcPr>
            <w:tcW w:type="dxa" w:w="2520"/>
          </w:tcPr>
          <w:p>
            <w:r>
              <w:t>Environment detail; animation/UI/audio polish; balance; tutorials; promotional assets; documentation.</w:t>
            </w:r>
          </w:p>
        </w:tc>
        <w:tc>
          <w:tcPr>
            <w:tcW w:type="dxa" w:w="2520"/>
          </w:tcPr>
          <w:p>
            <w:r>
              <w:t>Release candidate content is coherent, readable and documented.</w:t>
            </w:r>
          </w:p>
        </w:tc>
        <w:tc>
          <w:tcPr>
            <w:tcW w:type="dxa" w:w="2520"/>
          </w:tcPr>
          <w:p>
            <w:r>
              <w:t>Polish</w:t>
            </w:r>
          </w:p>
        </w:tc>
      </w:tr>
      <w:tr>
        <w:tc>
          <w:tcPr>
            <w:tcW w:type="dxa" w:w="2520"/>
          </w:tcPr>
          <w:p>
            <w:r>
              <w:t>Phase 12 — Publication Preparation</w:t>
            </w:r>
          </w:p>
        </w:tc>
        <w:tc>
          <w:tcPr>
            <w:tcW w:type="dxa" w:w="2520"/>
          </w:tcPr>
          <w:p>
            <w:r>
              <w:t>Roblox configuration; asset ownership/permissions; private release test; game page; release checklist; publishing process.</w:t>
            </w:r>
          </w:p>
        </w:tc>
        <w:tc>
          <w:tcPr>
            <w:tcW w:type="dxa" w:w="2520"/>
          </w:tcPr>
          <w:p>
            <w:r>
              <w:t>Private release passes checklist and publication package is ready.</w:t>
            </w:r>
          </w:p>
        </w:tc>
        <w:tc>
          <w:tcPr>
            <w:tcW w:type="dxa" w:w="2520"/>
          </w:tcPr>
          <w:p>
            <w:r>
              <w:t>Release</w:t>
            </w:r>
          </w:p>
        </w:tc>
      </w:tr>
    </w:tbl>
    <w:p>
      <w:pPr>
        <w:pStyle w:val="Heading1"/>
      </w:pPr>
      <w:r>
        <w:t>4. Recommended Internal Gates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Gate</w:t>
            </w:r>
          </w:p>
        </w:tc>
        <w:tc>
          <w:tcPr>
            <w:tcW w:type="dxa" w:w="5040"/>
          </w:tcPr>
          <w:p>
            <w:r>
              <w:t>Rule</w:t>
            </w:r>
          </w:p>
        </w:tc>
      </w:tr>
      <w:tr>
        <w:tc>
          <w:tcPr>
            <w:tcW w:type="dxa" w:w="5040"/>
          </w:tcPr>
          <w:p>
            <w:r>
              <w:t>Gate A — Foundation</w:t>
            </w:r>
          </w:p>
        </w:tc>
        <w:tc>
          <w:tcPr>
            <w:tcW w:type="dxa" w:w="5040"/>
          </w:tcPr>
          <w:p>
            <w:r>
              <w:t>Do not begin content-heavy work until initialization, folders, shared config and diagnostics are stable.</w:t>
            </w:r>
          </w:p>
        </w:tc>
      </w:tr>
      <w:tr>
        <w:tc>
          <w:tcPr>
            <w:tcW w:type="dxa" w:w="5040"/>
          </w:tcPr>
          <w:p>
            <w:r>
              <w:t>Gate B — First Playable</w:t>
            </w:r>
          </w:p>
        </w:tc>
        <w:tc>
          <w:tcPr>
            <w:tcW w:type="dxa" w:w="5040"/>
          </w:tcPr>
          <w:p>
            <w:r>
              <w:t>Do not expand roster/maps until two fighters can reliably spawn, move and fight in one arena.</w:t>
            </w:r>
          </w:p>
        </w:tc>
      </w:tr>
      <w:tr>
        <w:tc>
          <w:tcPr>
            <w:tcW w:type="dxa" w:w="5040"/>
          </w:tcPr>
          <w:p>
            <w:r>
              <w:t>Gate C — Combat Lock</w:t>
            </w:r>
          </w:p>
        </w:tc>
        <w:tc>
          <w:tcPr>
            <w:tcW w:type="dxa" w:w="5040"/>
          </w:tcPr>
          <w:p>
            <w:r>
              <w:t>Do not build extensive progression around combat that has not passed multi-client validation.</w:t>
            </w:r>
          </w:p>
        </w:tc>
      </w:tr>
      <w:tr>
        <w:tc>
          <w:tcPr>
            <w:tcW w:type="dxa" w:w="5040"/>
          </w:tcPr>
          <w:p>
            <w:r>
              <w:t>Gate D — MVP Lock</w:t>
            </w:r>
          </w:p>
        </w:tc>
        <w:tc>
          <w:tcPr>
            <w:tcW w:type="dxa" w:w="5040"/>
          </w:tcPr>
          <w:p>
            <w:r>
              <w:t>Do not treat post-MVP modes as launch blockers if they threaten core-loop stability.</w:t>
            </w:r>
          </w:p>
        </w:tc>
      </w:tr>
      <w:tr>
        <w:tc>
          <w:tcPr>
            <w:tcW w:type="dxa" w:w="5040"/>
          </w:tcPr>
          <w:p>
            <w:r>
              <w:t>Gate E — Release Candidate</w:t>
            </w:r>
          </w:p>
        </w:tc>
        <w:tc>
          <w:tcPr>
            <w:tcW w:type="dxa" w:w="5040"/>
          </w:tcPr>
          <w:p>
            <w:r>
              <w:t>Do not publish while critical security, persistence, asset-permission or device issues remain.</w:t>
            </w:r>
          </w:p>
        </w:tc>
      </w:tr>
    </w:tbl>
    <w:p>
      <w:pPr>
        <w:pStyle w:val="Heading1"/>
      </w:pPr>
      <w:r>
        <w:t>5. Phase Testing Standard</w:t>
      </w:r>
    </w:p>
    <w:p>
      <w:pPr>
        <w:pStyle w:val="ListBullet"/>
      </w:pPr>
      <w:r>
        <w:t>Functional test: feature performs its intended action.</w:t>
      </w:r>
    </w:p>
    <w:p>
      <w:pPr>
        <w:pStyle w:val="ListBullet"/>
      </w:pPr>
      <w:r>
        <w:t>Integration test: feature works with dependent systems.</w:t>
      </w:r>
    </w:p>
    <w:p>
      <w:pPr>
        <w:pStyle w:val="ListBullet"/>
      </w:pPr>
      <w:r>
        <w:t>Multiplayer test: server/client behavior remains authoritative and consistent.</w:t>
      </w:r>
    </w:p>
    <w:p>
      <w:pPr>
        <w:pStyle w:val="ListBullet"/>
      </w:pPr>
      <w:r>
        <w:t>Failure test: disconnects, invalid requests and unexpected states are handled safely where relevant.</w:t>
      </w:r>
    </w:p>
    <w:p>
      <w:pPr>
        <w:pStyle w:val="ListBullet"/>
      </w:pPr>
      <w:r>
        <w:t>Device test: PC and touch behavior are checked for MVP.</w:t>
      </w:r>
    </w:p>
    <w:p>
      <w:pPr>
        <w:pStyle w:val="ListBullet"/>
      </w:pPr>
      <w:r>
        <w:t>Performance test: expensive geometry/effects/scripts are profiled before release.</w:t>
      </w:r>
    </w:p>
    <w:p>
      <w:pPr>
        <w:pStyle w:val="ListBullet"/>
      </w:pPr>
      <w:r>
        <w:t>Evidence: record tested version, scenario, result, issue and resolution.</w:t>
      </w:r>
    </w:p>
    <w:p>
      <w:pPr>
        <w:pStyle w:val="Heading1"/>
      </w:pPr>
      <w:r>
        <w:t>6. Feature Status Vocabulary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Status</w:t>
            </w:r>
          </w:p>
        </w:tc>
        <w:tc>
          <w:tcPr>
            <w:tcW w:type="dxa" w:w="5040"/>
          </w:tcPr>
          <w:p>
            <w:r>
              <w:t>Meaning</w:t>
            </w:r>
          </w:p>
        </w:tc>
      </w:tr>
      <w:tr>
        <w:tc>
          <w:tcPr>
            <w:tcW w:type="dxa" w:w="5040"/>
          </w:tcPr>
          <w:p>
            <w:r>
              <w:t>Planned</w:t>
            </w:r>
          </w:p>
        </w:tc>
        <w:tc>
          <w:tcPr>
            <w:tcW w:type="dxa" w:w="5040"/>
          </w:tcPr>
          <w:p>
            <w:r>
              <w:t>Described in the product plan but not implemented.</w:t>
            </w:r>
          </w:p>
        </w:tc>
      </w:tr>
      <w:tr>
        <w:tc>
          <w:tcPr>
            <w:tcW w:type="dxa" w:w="5040"/>
          </w:tcPr>
          <w:p>
            <w:r>
              <w:t>In development</w:t>
            </w:r>
          </w:p>
        </w:tc>
        <w:tc>
          <w:tcPr>
            <w:tcW w:type="dxa" w:w="5040"/>
          </w:tcPr>
          <w:p>
            <w:r>
              <w:t>Implementation work is underway.</w:t>
            </w:r>
          </w:p>
        </w:tc>
      </w:tr>
      <w:tr>
        <w:tc>
          <w:tcPr>
            <w:tcW w:type="dxa" w:w="5040"/>
          </w:tcPr>
          <w:p>
            <w:r>
              <w:t>Implemented</w:t>
            </w:r>
          </w:p>
        </w:tc>
        <w:tc>
          <w:tcPr>
            <w:tcW w:type="dxa" w:w="5040"/>
          </w:tcPr>
          <w:p>
            <w:r>
              <w:t>Implementation exists but acceptance testing is not complete.</w:t>
            </w:r>
          </w:p>
        </w:tc>
      </w:tr>
      <w:tr>
        <w:tc>
          <w:tcPr>
            <w:tcW w:type="dxa" w:w="5040"/>
          </w:tcPr>
          <w:p>
            <w:r>
              <w:t>Tested</w:t>
            </w:r>
          </w:p>
        </w:tc>
        <w:tc>
          <w:tcPr>
            <w:tcW w:type="dxa" w:w="5040"/>
          </w:tcPr>
          <w:p>
            <w:r>
              <w:t>Implementation passed the relevant documented test.</w:t>
            </w:r>
          </w:p>
        </w:tc>
      </w:tr>
      <w:tr>
        <w:tc>
          <w:tcPr>
            <w:tcW w:type="dxa" w:w="5040"/>
          </w:tcPr>
          <w:p>
            <w:r>
              <w:t>Externally dependent</w:t>
            </w:r>
          </w:p>
        </w:tc>
        <w:tc>
          <w:tcPr>
            <w:tcW w:type="dxa" w:w="5040"/>
          </w:tcPr>
          <w:p>
            <w:r>
              <w:t>Requires an asset, Roblox setting, upload, permission or account action.</w:t>
            </w:r>
          </w:p>
        </w:tc>
      </w:tr>
      <w:tr>
        <w:tc>
          <w:tcPr>
            <w:tcW w:type="dxa" w:w="5040"/>
          </w:tcPr>
          <w:p>
            <w:r>
              <w:t>Blocked</w:t>
            </w:r>
          </w:p>
        </w:tc>
        <w:tc>
          <w:tcPr>
            <w:tcW w:type="dxa" w:w="5040"/>
          </w:tcPr>
          <w:p>
            <w:r>
              <w:t>Cannot proceed until a dependency or defect is resolved.</w:t>
            </w:r>
          </w:p>
        </w:tc>
      </w:tr>
      <w:tr>
        <w:tc>
          <w:tcPr>
            <w:tcW w:type="dxa" w:w="5040"/>
          </w:tcPr>
          <w:p>
            <w:r>
              <w:t>Released</w:t>
            </w:r>
          </w:p>
        </w:tc>
        <w:tc>
          <w:tcPr>
            <w:tcW w:type="dxa" w:w="5040"/>
          </w:tcPr>
          <w:p>
            <w:r>
              <w:t>Passed release acceptance and is included in the authorized build.</w:t>
            </w:r>
          </w:p>
        </w:tc>
      </w:tr>
    </w:tbl>
    <w:p>
      <w:pPr>
        <w:pStyle w:val="Heading1"/>
      </w:pPr>
      <w:r>
        <w:t>7. Handoff Package</w:t>
      </w:r>
    </w:p>
    <w:p>
      <w:pPr>
        <w:pStyle w:val="ListBullet"/>
      </w:pPr>
      <w:r>
        <w:t>Roblox Studio place/project files or documented generation workflow.</w:t>
      </w:r>
    </w:p>
    <w:p>
      <w:pPr>
        <w:pStyle w:val="ListBullet"/>
      </w:pPr>
      <w:r>
        <w:t>All scripts/modules with correct placement and dependencies.</w:t>
      </w:r>
    </w:p>
    <w:p>
      <w:pPr>
        <w:pStyle w:val="ListBullet"/>
      </w:pPr>
      <w:r>
        <w:t>3D model files or procedural generation scripts.</w:t>
      </w:r>
    </w:p>
    <w:p>
      <w:pPr>
        <w:pStyle w:val="ListBullet"/>
      </w:pPr>
      <w:r>
        <w:t>Animation/audio references and upload steps for missing assets.</w:t>
      </w:r>
    </w:p>
    <w:p>
      <w:pPr>
        <w:pStyle w:val="ListBullet"/>
      </w:pPr>
      <w:r>
        <w:t>Configuration for fighters, abilities, maps, rewards and modes.</w:t>
      </w:r>
    </w:p>
    <w:p>
      <w:pPr>
        <w:pStyle w:val="ListBullet"/>
      </w:pPr>
      <w:r>
        <w:t>Setup, testing, troubleshooting and publishing guides.</w:t>
      </w:r>
    </w:p>
    <w:p>
      <w:pPr>
        <w:pStyle w:val="ListBullet"/>
      </w:pPr>
      <w:r>
        <w:t>QA status report separating implemented, tested, externally dependent and planned features.</w:t>
      </w:r>
    </w:p>
    <w:p>
      <w:pPr>
        <w:pStyle w:val="Heading1"/>
      </w:pPr>
      <w:r>
        <w:t>8. Release Sequence</w:t>
      </w:r>
    </w:p>
    <w:p>
      <w:pPr>
        <w:pStyle w:val="ListNumber"/>
      </w:pPr>
      <w:r>
        <w:t>Finish MVP and validate the core loop.</w:t>
      </w:r>
    </w:p>
    <w:p>
      <w:pPr>
        <w:pStyle w:val="ListNumber"/>
      </w:pPr>
      <w:r>
        <w:t>Complete Release 1 progression/content according to capacity.</w:t>
      </w:r>
    </w:p>
    <w:p>
      <w:pPr>
        <w:pStyle w:val="ListNumber"/>
      </w:pPr>
      <w:r>
        <w:t>Run security, persistence, multiplayer and device QA.</w:t>
      </w:r>
    </w:p>
    <w:p>
      <w:pPr>
        <w:pStyle w:val="ListNumber"/>
      </w:pPr>
      <w:r>
        <w:t>Complete final polish and tutorial.</w:t>
      </w:r>
    </w:p>
    <w:p>
      <w:pPr>
        <w:pStyle w:val="ListNumber"/>
      </w:pPr>
      <w:r>
        <w:t>Verify current Roblox platform requirements and asset permissions.</w:t>
      </w:r>
    </w:p>
    <w:p>
      <w:pPr>
        <w:pStyle w:val="ListNumber"/>
      </w:pPr>
      <w:r>
        <w:t>Run private release testing.</w:t>
      </w:r>
    </w:p>
    <w:p>
      <w:pPr>
        <w:pStyle w:val="ListNumber"/>
      </w:pPr>
      <w:r>
        <w:t>Prepare game page and release materials.</w:t>
      </w:r>
    </w:p>
    <w:p>
      <w:pPr>
        <w:pStyle w:val="ListNumber"/>
      </w:pPr>
      <w:r>
        <w:t>Publish only through the authorized Roblox account after release criteria are met.</w:t>
      </w:r>
    </w:p>
    <w:p>
      <w:r>
        <w:rPr>
          <w:b/>
        </w:rPr>
        <w:t xml:space="preserve">Source basis: </w:t>
      </w:r>
      <w:r>
        <w:t>The 12 phases above follow the supplied master plan. The PRD additionally defines M1–M7 milestone evidence; those milestones are mapped into the phase sequence rather than replacing it.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