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A4C" w:rsidRDefault="001B1A4C" w:rsidP="008F7CDB">
      <w:pPr>
        <w:jc w:val="center"/>
        <w:rPr>
          <w:b/>
          <w:sz w:val="32"/>
          <w:szCs w:val="32"/>
          <w:u w:val="single"/>
        </w:rPr>
      </w:pPr>
      <w:r>
        <w:rPr>
          <w:b/>
          <w:sz w:val="32"/>
          <w:szCs w:val="32"/>
          <w:u w:val="single"/>
        </w:rPr>
        <w:t>Interview Questions on struts</w:t>
      </w:r>
    </w:p>
    <w:p w:rsidR="001B1A4C" w:rsidRPr="008F7CDB" w:rsidRDefault="001B1A4C" w:rsidP="008F7CDB">
      <w:pPr>
        <w:pStyle w:val="ListParagraph"/>
        <w:numPr>
          <w:ilvl w:val="0"/>
          <w:numId w:val="1"/>
        </w:numPr>
        <w:spacing w:after="0" w:line="240" w:lineRule="auto"/>
        <w:rPr>
          <w:rFonts w:ascii="Times New Roman" w:hAnsi="Times New Roman"/>
          <w:sz w:val="24"/>
          <w:szCs w:val="24"/>
        </w:rPr>
      </w:pPr>
      <w:r w:rsidRPr="008F7CDB">
        <w:rPr>
          <w:rFonts w:ascii="Trebuchet MS" w:hAnsi="Trebuchet MS"/>
          <w:b/>
          <w:bCs/>
          <w:color w:val="0863A5"/>
          <w:sz w:val="20"/>
          <w:szCs w:val="20"/>
        </w:rPr>
        <w:t>What is Struts framework?</w:t>
      </w:r>
    </w:p>
    <w:p w:rsidR="001B1A4C" w:rsidRDefault="001B1A4C" w:rsidP="008F7CDB">
      <w:pPr>
        <w:spacing w:before="60" w:line="240" w:lineRule="auto"/>
        <w:rPr>
          <w:rFonts w:ascii="Trebuchet MS" w:hAnsi="Trebuchet MS"/>
          <w:color w:val="414141"/>
          <w:sz w:val="20"/>
          <w:szCs w:val="20"/>
        </w:rPr>
      </w:pPr>
      <w:r w:rsidRPr="008F7CDB">
        <w:rPr>
          <w:rFonts w:ascii="Trebuchet MS" w:hAnsi="Trebuchet MS"/>
          <w:color w:val="414141"/>
          <w:sz w:val="20"/>
          <w:szCs w:val="20"/>
        </w:rPr>
        <w:t>Struts framework is an open-source framework for developing the web applica</w:t>
      </w:r>
      <w:r>
        <w:rPr>
          <w:rFonts w:ascii="Trebuchet MS" w:hAnsi="Trebuchet MS"/>
          <w:color w:val="414141"/>
          <w:sz w:val="20"/>
          <w:szCs w:val="20"/>
        </w:rPr>
        <w:t>tions in Java EE, based on MVC</w:t>
      </w:r>
      <w:r w:rsidRPr="008F7CDB">
        <w:rPr>
          <w:rFonts w:ascii="Trebuchet MS" w:hAnsi="Trebuchet MS"/>
          <w:color w:val="414141"/>
          <w:sz w:val="20"/>
          <w:szCs w:val="20"/>
        </w:rPr>
        <w:t xml:space="preserve"> architecture. It uses and extends the Java Servlet API. Struts is robust architecture and can be used for the development of application of any size. Struts framework makes it much easier to design scalable, reliable Web applications with Java</w:t>
      </w:r>
    </w:p>
    <w:p w:rsidR="001B1A4C" w:rsidRDefault="001B1A4C" w:rsidP="008F7CDB">
      <w:pPr>
        <w:spacing w:before="60" w:line="240" w:lineRule="auto"/>
        <w:rPr>
          <w:rFonts w:ascii="Trebuchet MS" w:hAnsi="Trebuchet MS"/>
          <w:color w:val="414141"/>
          <w:sz w:val="20"/>
          <w:szCs w:val="20"/>
        </w:rPr>
      </w:pPr>
    </w:p>
    <w:p w:rsidR="001B1A4C" w:rsidRPr="008F7CDB" w:rsidRDefault="001B1A4C" w:rsidP="008F7CDB">
      <w:pPr>
        <w:pStyle w:val="ListParagraph"/>
        <w:numPr>
          <w:ilvl w:val="0"/>
          <w:numId w:val="1"/>
        </w:numPr>
        <w:spacing w:after="0" w:line="240" w:lineRule="auto"/>
        <w:rPr>
          <w:rFonts w:ascii="Times New Roman" w:hAnsi="Times New Roman"/>
          <w:sz w:val="24"/>
          <w:szCs w:val="24"/>
        </w:rPr>
      </w:pPr>
      <w:r w:rsidRPr="008F7CDB">
        <w:rPr>
          <w:rFonts w:ascii="Trebuchet MS" w:hAnsi="Trebuchet MS"/>
          <w:b/>
          <w:bCs/>
          <w:color w:val="0863A5"/>
          <w:sz w:val="20"/>
          <w:szCs w:val="20"/>
        </w:rPr>
        <w:t>What are the components of Struts?</w:t>
      </w:r>
    </w:p>
    <w:p w:rsidR="001B1A4C" w:rsidRPr="008F7CDB" w:rsidRDefault="001B1A4C" w:rsidP="008F7CDB">
      <w:pPr>
        <w:spacing w:before="60" w:after="60" w:line="240" w:lineRule="auto"/>
        <w:rPr>
          <w:rFonts w:ascii="Trebuchet MS" w:hAnsi="Trebuchet MS"/>
          <w:color w:val="414141"/>
          <w:sz w:val="20"/>
          <w:szCs w:val="20"/>
        </w:rPr>
      </w:pPr>
      <w:r w:rsidRPr="008F7CDB">
        <w:rPr>
          <w:rFonts w:ascii="Trebuchet MS" w:hAnsi="Trebuchet MS"/>
          <w:color w:val="414141"/>
          <w:sz w:val="20"/>
          <w:szCs w:val="20"/>
        </w:rPr>
        <w:t xml:space="preserve">Struts components can be categorize into Model, View and Controller: </w:t>
      </w:r>
    </w:p>
    <w:p w:rsidR="001B1A4C" w:rsidRPr="008F7CDB" w:rsidRDefault="001B1A4C" w:rsidP="008F7CDB">
      <w:pPr>
        <w:numPr>
          <w:ilvl w:val="0"/>
          <w:numId w:val="2"/>
        </w:numPr>
        <w:spacing w:before="100" w:beforeAutospacing="1" w:after="100" w:afterAutospacing="1" w:line="240" w:lineRule="auto"/>
        <w:rPr>
          <w:rFonts w:ascii="Trebuchet MS" w:hAnsi="Trebuchet MS"/>
          <w:color w:val="414141"/>
          <w:sz w:val="20"/>
          <w:szCs w:val="20"/>
        </w:rPr>
      </w:pPr>
      <w:r w:rsidRPr="008F7CDB">
        <w:rPr>
          <w:rFonts w:ascii="Trebuchet MS" w:hAnsi="Trebuchet MS"/>
          <w:b/>
          <w:bCs/>
          <w:color w:val="414141"/>
          <w:sz w:val="20"/>
          <w:szCs w:val="20"/>
        </w:rPr>
        <w:t>Model:</w:t>
      </w:r>
      <w:r w:rsidRPr="008F7CDB">
        <w:rPr>
          <w:rFonts w:ascii="Trebuchet MS" w:hAnsi="Trebuchet MS"/>
          <w:color w:val="414141"/>
          <w:sz w:val="20"/>
          <w:szCs w:val="20"/>
        </w:rPr>
        <w:t xml:space="preserve"> Components like business logic /business processes and data are the part of model. </w:t>
      </w:r>
    </w:p>
    <w:p w:rsidR="001B1A4C" w:rsidRPr="008F7CDB" w:rsidRDefault="001B1A4C" w:rsidP="008F7CDB">
      <w:pPr>
        <w:numPr>
          <w:ilvl w:val="0"/>
          <w:numId w:val="2"/>
        </w:numPr>
        <w:spacing w:before="100" w:beforeAutospacing="1" w:after="100" w:afterAutospacing="1" w:line="240" w:lineRule="auto"/>
        <w:rPr>
          <w:rFonts w:ascii="Trebuchet MS" w:hAnsi="Trebuchet MS"/>
          <w:color w:val="414141"/>
          <w:sz w:val="20"/>
          <w:szCs w:val="20"/>
        </w:rPr>
      </w:pPr>
      <w:r w:rsidRPr="008F7CDB">
        <w:rPr>
          <w:rFonts w:ascii="Trebuchet MS" w:hAnsi="Trebuchet MS"/>
          <w:b/>
          <w:bCs/>
          <w:color w:val="414141"/>
          <w:sz w:val="20"/>
          <w:szCs w:val="20"/>
        </w:rPr>
        <w:t>View:</w:t>
      </w:r>
      <w:r w:rsidRPr="008F7CDB">
        <w:rPr>
          <w:rFonts w:ascii="Trebuchet MS" w:hAnsi="Trebuchet MS"/>
          <w:color w:val="414141"/>
          <w:sz w:val="20"/>
          <w:szCs w:val="20"/>
        </w:rPr>
        <w:t xml:space="preserve"> HTML, JSP are the view components. </w:t>
      </w:r>
    </w:p>
    <w:p w:rsidR="001B1A4C" w:rsidRDefault="001B1A4C" w:rsidP="008F7CDB">
      <w:pPr>
        <w:numPr>
          <w:ilvl w:val="0"/>
          <w:numId w:val="2"/>
        </w:numPr>
        <w:spacing w:before="100" w:beforeAutospacing="1" w:after="100" w:afterAutospacing="1" w:line="240" w:lineRule="auto"/>
        <w:rPr>
          <w:rFonts w:ascii="Trebuchet MS" w:hAnsi="Trebuchet MS"/>
          <w:color w:val="414141"/>
          <w:sz w:val="20"/>
          <w:szCs w:val="20"/>
        </w:rPr>
      </w:pPr>
      <w:r w:rsidRPr="008F7CDB">
        <w:rPr>
          <w:rFonts w:ascii="Trebuchet MS" w:hAnsi="Trebuchet MS"/>
          <w:b/>
          <w:bCs/>
          <w:color w:val="414141"/>
          <w:sz w:val="20"/>
          <w:szCs w:val="20"/>
        </w:rPr>
        <w:t>Controller:</w:t>
      </w:r>
      <w:r w:rsidRPr="008F7CDB">
        <w:rPr>
          <w:rFonts w:ascii="Trebuchet MS" w:hAnsi="Trebuchet MS"/>
          <w:color w:val="414141"/>
          <w:sz w:val="20"/>
          <w:szCs w:val="20"/>
        </w:rPr>
        <w:t xml:space="preserve"> Action Servlet of Struts is part of Controller components which works as front controller to handle all the requests. </w:t>
      </w:r>
    </w:p>
    <w:p w:rsidR="001B1A4C" w:rsidRDefault="001B1A4C" w:rsidP="008F7CDB">
      <w:pPr>
        <w:pStyle w:val="ListParagraph"/>
        <w:numPr>
          <w:ilvl w:val="0"/>
          <w:numId w:val="1"/>
        </w:numPr>
        <w:spacing w:after="0" w:line="240" w:lineRule="auto"/>
        <w:rPr>
          <w:rFonts w:ascii="Trebuchet MS" w:hAnsi="Trebuchet MS"/>
          <w:b/>
          <w:bCs/>
          <w:color w:val="0863A5"/>
          <w:sz w:val="20"/>
          <w:szCs w:val="20"/>
        </w:rPr>
      </w:pPr>
      <w:hyperlink r:id="rId5" w:history="1">
        <w:r w:rsidRPr="008F7CDB">
          <w:rPr>
            <w:rFonts w:ascii="Trebuchet MS" w:hAnsi="Trebuchet MS"/>
            <w:b/>
            <w:color w:val="0863A5"/>
            <w:sz w:val="20"/>
            <w:szCs w:val="20"/>
          </w:rPr>
          <w:t>What are the core classes of struts?</w:t>
        </w:r>
      </w:hyperlink>
    </w:p>
    <w:p w:rsidR="001B1A4C" w:rsidRPr="00493440" w:rsidRDefault="001B1A4C" w:rsidP="00493440">
      <w:pPr>
        <w:pStyle w:val="ListParagraph"/>
        <w:spacing w:after="0" w:line="240" w:lineRule="auto"/>
        <w:rPr>
          <w:rFonts w:ascii="Tahoma" w:hAnsi="Tahoma" w:cs="Tahoma"/>
          <w:sz w:val="20"/>
          <w:szCs w:val="20"/>
        </w:rPr>
      </w:pPr>
      <w:r w:rsidRPr="008F7CDB">
        <w:rPr>
          <w:rFonts w:ascii="Tahoma" w:hAnsi="Tahoma" w:cs="Tahoma"/>
          <w:sz w:val="20"/>
          <w:szCs w:val="20"/>
        </w:rPr>
        <w:t>The core</w:t>
      </w:r>
      <w:r>
        <w:rPr>
          <w:rFonts w:ascii="Tahoma" w:hAnsi="Tahoma" w:cs="Tahoma"/>
          <w:sz w:val="20"/>
          <w:szCs w:val="20"/>
        </w:rPr>
        <w:t xml:space="preserve"> class of struts framework is </w:t>
      </w:r>
      <w:r>
        <w:rPr>
          <w:rFonts w:ascii="Tahoma" w:hAnsi="Tahoma" w:cs="Tahoma"/>
          <w:sz w:val="20"/>
          <w:szCs w:val="20"/>
        </w:rPr>
        <w:br/>
        <w:t xml:space="preserve">a) </w:t>
      </w:r>
      <w:r w:rsidRPr="009E520F">
        <w:rPr>
          <w:rFonts w:ascii="Trebuchet MS" w:hAnsi="Trebuchet MS"/>
          <w:color w:val="414141"/>
          <w:sz w:val="20"/>
          <w:szCs w:val="20"/>
        </w:rPr>
        <w:t>Action</w:t>
      </w:r>
      <w:r>
        <w:rPr>
          <w:rFonts w:ascii="Trebuchet MS" w:hAnsi="Trebuchet MS"/>
          <w:color w:val="414141"/>
          <w:sz w:val="20"/>
          <w:szCs w:val="20"/>
        </w:rPr>
        <w:t>Servlet</w:t>
      </w:r>
      <w:r>
        <w:rPr>
          <w:rFonts w:ascii="Trebuchet MS" w:hAnsi="Trebuchet MS"/>
          <w:color w:val="414141"/>
          <w:sz w:val="20"/>
          <w:szCs w:val="20"/>
        </w:rPr>
        <w:br/>
        <w:t>b) Action</w:t>
      </w:r>
      <w:r>
        <w:rPr>
          <w:rFonts w:ascii="Trebuchet MS" w:hAnsi="Trebuchet MS"/>
          <w:color w:val="414141"/>
          <w:sz w:val="20"/>
          <w:szCs w:val="20"/>
        </w:rPr>
        <w:br/>
        <w:t xml:space="preserve">c) </w:t>
      </w:r>
      <w:r w:rsidRPr="009E520F">
        <w:rPr>
          <w:rFonts w:ascii="Trebuchet MS" w:hAnsi="Trebuchet MS"/>
          <w:color w:val="414141"/>
          <w:sz w:val="20"/>
          <w:szCs w:val="20"/>
        </w:rPr>
        <w:t>ActionForwar</w:t>
      </w:r>
      <w:r>
        <w:rPr>
          <w:rFonts w:ascii="Trebuchet MS" w:hAnsi="Trebuchet MS"/>
          <w:color w:val="414141"/>
          <w:sz w:val="20"/>
          <w:szCs w:val="20"/>
        </w:rPr>
        <w:t>d</w:t>
      </w:r>
      <w:r>
        <w:rPr>
          <w:rFonts w:ascii="Trebuchet MS" w:hAnsi="Trebuchet MS"/>
          <w:color w:val="414141"/>
          <w:sz w:val="20"/>
          <w:szCs w:val="20"/>
        </w:rPr>
        <w:br/>
        <w:t>d) ActionMapping</w:t>
      </w:r>
      <w:r>
        <w:rPr>
          <w:rFonts w:ascii="Trebuchet MS" w:hAnsi="Trebuchet MS"/>
          <w:color w:val="414141"/>
          <w:sz w:val="20"/>
          <w:szCs w:val="20"/>
        </w:rPr>
        <w:br/>
        <w:t>e) ActionErrors</w:t>
      </w:r>
      <w:r>
        <w:rPr>
          <w:rFonts w:ascii="Trebuchet MS" w:hAnsi="Trebuchet MS"/>
          <w:color w:val="414141"/>
          <w:sz w:val="20"/>
          <w:szCs w:val="20"/>
        </w:rPr>
        <w:br/>
        <w:t xml:space="preserve">f) </w:t>
      </w:r>
      <w:r w:rsidRPr="009E520F">
        <w:rPr>
          <w:rFonts w:ascii="Trebuchet MS" w:hAnsi="Trebuchet MS"/>
          <w:color w:val="414141"/>
          <w:sz w:val="20"/>
          <w:szCs w:val="20"/>
        </w:rPr>
        <w:t>RequestProcessor</w:t>
      </w:r>
      <w:r w:rsidRPr="009E520F">
        <w:rPr>
          <w:rFonts w:ascii="Trebuchet MS" w:hAnsi="Trebuchet MS"/>
          <w:color w:val="414141"/>
          <w:sz w:val="20"/>
          <w:szCs w:val="20"/>
        </w:rPr>
        <w:br/>
      </w:r>
      <w:r>
        <w:rPr>
          <w:rFonts w:ascii="Trebuchet MS" w:hAnsi="Trebuchet MS"/>
          <w:color w:val="414141"/>
          <w:sz w:val="20"/>
          <w:szCs w:val="20"/>
        </w:rPr>
        <w:t xml:space="preserve">g) </w:t>
      </w:r>
      <w:r w:rsidRPr="009E520F">
        <w:rPr>
          <w:rFonts w:ascii="Trebuchet MS" w:hAnsi="Trebuchet MS"/>
          <w:color w:val="414141"/>
          <w:sz w:val="20"/>
          <w:szCs w:val="20"/>
        </w:rPr>
        <w:t>ActionForm</w:t>
      </w:r>
    </w:p>
    <w:p w:rsidR="001B1A4C" w:rsidRDefault="001B1A4C" w:rsidP="008F7CDB">
      <w:pPr>
        <w:pStyle w:val="ListParagraph"/>
        <w:spacing w:after="0" w:line="240" w:lineRule="auto"/>
        <w:rPr>
          <w:rFonts w:ascii="Tahoma" w:hAnsi="Tahoma" w:cs="Tahoma"/>
          <w:sz w:val="20"/>
          <w:szCs w:val="20"/>
        </w:rPr>
      </w:pPr>
    </w:p>
    <w:p w:rsidR="001B1A4C" w:rsidRPr="00ED1018" w:rsidRDefault="001B1A4C" w:rsidP="00ED1018">
      <w:pPr>
        <w:pStyle w:val="ListParagraph"/>
        <w:numPr>
          <w:ilvl w:val="0"/>
          <w:numId w:val="1"/>
        </w:numPr>
        <w:spacing w:after="0" w:line="240" w:lineRule="auto"/>
        <w:rPr>
          <w:rFonts w:ascii="Times New Roman" w:hAnsi="Times New Roman"/>
          <w:sz w:val="24"/>
          <w:szCs w:val="24"/>
        </w:rPr>
      </w:pPr>
      <w:r w:rsidRPr="00ED1018">
        <w:rPr>
          <w:rFonts w:ascii="Trebuchet MS" w:hAnsi="Trebuchet MS"/>
          <w:b/>
          <w:bCs/>
          <w:color w:val="0863A5"/>
          <w:sz w:val="20"/>
          <w:szCs w:val="20"/>
        </w:rPr>
        <w:t>What are the various Struts tag libraries?</w:t>
      </w:r>
    </w:p>
    <w:p w:rsidR="001B1A4C" w:rsidRPr="00ED1018" w:rsidRDefault="001B1A4C" w:rsidP="00ED1018">
      <w:pPr>
        <w:spacing w:before="60" w:after="60" w:line="240" w:lineRule="auto"/>
        <w:rPr>
          <w:rFonts w:ascii="Trebuchet MS" w:hAnsi="Trebuchet MS"/>
          <w:color w:val="414141"/>
          <w:sz w:val="20"/>
          <w:szCs w:val="20"/>
        </w:rPr>
      </w:pPr>
      <w:r w:rsidRPr="00ED1018">
        <w:rPr>
          <w:rFonts w:ascii="Trebuchet MS" w:hAnsi="Trebuchet MS"/>
          <w:color w:val="414141"/>
          <w:sz w:val="20"/>
          <w:szCs w:val="20"/>
        </w:rPr>
        <w:t xml:space="preserve">The various Struts tag libraries are: </w:t>
      </w:r>
    </w:p>
    <w:p w:rsidR="001B1A4C" w:rsidRPr="00ED1018" w:rsidRDefault="001B1A4C" w:rsidP="00ED1018">
      <w:pPr>
        <w:numPr>
          <w:ilvl w:val="0"/>
          <w:numId w:val="4"/>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HTML Tags </w:t>
      </w:r>
    </w:p>
    <w:p w:rsidR="001B1A4C" w:rsidRPr="00ED1018" w:rsidRDefault="001B1A4C" w:rsidP="00ED1018">
      <w:pPr>
        <w:numPr>
          <w:ilvl w:val="0"/>
          <w:numId w:val="4"/>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Bean Tags </w:t>
      </w:r>
    </w:p>
    <w:p w:rsidR="001B1A4C" w:rsidRPr="00ED1018" w:rsidRDefault="001B1A4C" w:rsidP="00ED1018">
      <w:pPr>
        <w:numPr>
          <w:ilvl w:val="0"/>
          <w:numId w:val="4"/>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Logic Tags </w:t>
      </w:r>
    </w:p>
    <w:p w:rsidR="001B1A4C" w:rsidRPr="00ED1018" w:rsidRDefault="001B1A4C" w:rsidP="00ED1018">
      <w:pPr>
        <w:numPr>
          <w:ilvl w:val="0"/>
          <w:numId w:val="4"/>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Template Tags </w:t>
      </w:r>
    </w:p>
    <w:p w:rsidR="001B1A4C" w:rsidRPr="00ED1018" w:rsidRDefault="001B1A4C" w:rsidP="00ED1018">
      <w:pPr>
        <w:numPr>
          <w:ilvl w:val="0"/>
          <w:numId w:val="4"/>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Nested Tags </w:t>
      </w:r>
    </w:p>
    <w:p w:rsidR="001B1A4C" w:rsidRPr="00ED1018" w:rsidRDefault="001B1A4C" w:rsidP="00ED1018">
      <w:pPr>
        <w:numPr>
          <w:ilvl w:val="0"/>
          <w:numId w:val="4"/>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Tiles Tags </w:t>
      </w:r>
    </w:p>
    <w:p w:rsidR="001B1A4C" w:rsidRPr="008F7CDB" w:rsidRDefault="001B1A4C" w:rsidP="008F7CDB">
      <w:pPr>
        <w:pStyle w:val="ListParagraph"/>
        <w:spacing w:after="0" w:line="240" w:lineRule="auto"/>
        <w:rPr>
          <w:rFonts w:ascii="Trebuchet MS" w:hAnsi="Trebuchet MS"/>
          <w:bCs/>
          <w:color w:val="0863A5"/>
          <w:sz w:val="20"/>
          <w:szCs w:val="20"/>
        </w:rPr>
      </w:pPr>
    </w:p>
    <w:p w:rsidR="001B1A4C" w:rsidRDefault="001B1A4C" w:rsidP="008F7CDB">
      <w:pPr>
        <w:pStyle w:val="NormalWeb"/>
        <w:numPr>
          <w:ilvl w:val="0"/>
          <w:numId w:val="1"/>
        </w:numPr>
        <w:shd w:val="clear" w:color="auto" w:fill="FFFFFF"/>
        <w:spacing w:line="360" w:lineRule="atLeast"/>
        <w:rPr>
          <w:rFonts w:ascii="Trebuchet MS" w:hAnsi="Trebuchet MS"/>
          <w:b/>
          <w:bCs/>
          <w:color w:val="414141"/>
          <w:sz w:val="20"/>
          <w:szCs w:val="20"/>
        </w:rPr>
      </w:pPr>
      <w:r>
        <w:rPr>
          <w:rFonts w:ascii="Trebuchet MS" w:hAnsi="Trebuchet MS"/>
          <w:b/>
          <w:color w:val="0863A5"/>
          <w:sz w:val="20"/>
          <w:szCs w:val="20"/>
        </w:rPr>
        <w:t xml:space="preserve"> What is Action Class?</w:t>
      </w:r>
    </w:p>
    <w:p w:rsidR="001B1A4C" w:rsidRDefault="001B1A4C" w:rsidP="008F7CDB">
      <w:pPr>
        <w:pStyle w:val="NormalWeb"/>
        <w:shd w:val="clear" w:color="auto" w:fill="FFFFFF"/>
        <w:spacing w:line="360" w:lineRule="atLeast"/>
        <w:ind w:left="360"/>
        <w:rPr>
          <w:rFonts w:ascii="Trebuchet MS" w:hAnsi="Trebuchet MS"/>
          <w:b/>
          <w:bCs/>
          <w:color w:val="414141"/>
          <w:sz w:val="20"/>
          <w:szCs w:val="20"/>
        </w:rPr>
      </w:pPr>
      <w:r w:rsidRPr="008F7CDB">
        <w:rPr>
          <w:rFonts w:ascii="Trebuchet MS" w:hAnsi="Trebuchet MS"/>
          <w:b/>
          <w:bCs/>
          <w:color w:val="414141"/>
          <w:sz w:val="20"/>
          <w:szCs w:val="20"/>
        </w:rPr>
        <w:t xml:space="preserve">The Action is part of the controller. The purpose of Action Class is to translate the HttpServletRequest to the business logic. To use the Action, we need to Subclass and overwrite the execute() method. The ActionServlet (commad) passes the parameterized class to Action Form using the execute() method. There should be no database interactions in the action. The action should receive the request, call business objects (which then handle database, or interface with J2EE, etc) and then determine where to go next. </w:t>
      </w:r>
    </w:p>
    <w:p w:rsidR="001B1A4C" w:rsidRDefault="001B1A4C" w:rsidP="006324E5">
      <w:pPr>
        <w:pStyle w:val="NormalWeb"/>
        <w:numPr>
          <w:ilvl w:val="0"/>
          <w:numId w:val="1"/>
        </w:numPr>
        <w:shd w:val="clear" w:color="auto" w:fill="FFFFFF"/>
        <w:spacing w:line="360" w:lineRule="atLeast"/>
        <w:rPr>
          <w:rFonts w:ascii="Trebuchet MS" w:hAnsi="Trebuchet MS"/>
          <w:b/>
          <w:bCs/>
          <w:color w:val="414141"/>
          <w:sz w:val="20"/>
          <w:szCs w:val="20"/>
        </w:rPr>
      </w:pPr>
      <w:r>
        <w:rPr>
          <w:rFonts w:ascii="Trebuchet MS" w:hAnsi="Trebuchet MS"/>
          <w:b/>
          <w:color w:val="0863A5"/>
          <w:sz w:val="20"/>
          <w:szCs w:val="20"/>
        </w:rPr>
        <w:t>What is ActionForm?</w:t>
      </w:r>
      <w:r>
        <w:rPr>
          <w:rFonts w:ascii="Trebuchet MS" w:hAnsi="Trebuchet MS"/>
          <w:b/>
          <w:color w:val="0863A5"/>
          <w:sz w:val="20"/>
          <w:szCs w:val="20"/>
        </w:rPr>
        <w:br/>
      </w:r>
      <w:r w:rsidRPr="006324E5">
        <w:rPr>
          <w:rFonts w:ascii="Trebuchet MS" w:hAnsi="Trebuchet MS"/>
          <w:b/>
          <w:bCs/>
          <w:color w:val="414141"/>
          <w:sz w:val="20"/>
          <w:szCs w:val="20"/>
        </w:rPr>
        <w:t xml:space="preserve"> An ActionForm is a JavaBean that extends org.apache.struts.action.ActionForm. ActionForm maintains the session state for web application and the ActionForm object is automatically populated on the server side with data entered from a form on the client side.</w:t>
      </w:r>
    </w:p>
    <w:p w:rsidR="001B1A4C" w:rsidRDefault="001B1A4C" w:rsidP="00ED1018">
      <w:pPr>
        <w:pStyle w:val="NormalWeb"/>
        <w:shd w:val="clear" w:color="auto" w:fill="FFFFFF"/>
        <w:spacing w:line="360" w:lineRule="atLeast"/>
        <w:ind w:left="630"/>
        <w:rPr>
          <w:rFonts w:ascii="Trebuchet MS" w:hAnsi="Trebuchet MS"/>
          <w:b/>
          <w:bCs/>
          <w:color w:val="414141"/>
          <w:sz w:val="20"/>
          <w:szCs w:val="20"/>
        </w:rPr>
      </w:pPr>
    </w:p>
    <w:p w:rsidR="001B1A4C" w:rsidRPr="00ED1018" w:rsidRDefault="001B1A4C" w:rsidP="00ED1018">
      <w:pPr>
        <w:pStyle w:val="ListParagraph"/>
        <w:numPr>
          <w:ilvl w:val="0"/>
          <w:numId w:val="1"/>
        </w:numPr>
        <w:spacing w:after="0" w:line="240" w:lineRule="auto"/>
        <w:rPr>
          <w:rFonts w:ascii="Times New Roman" w:hAnsi="Times New Roman"/>
          <w:sz w:val="24"/>
          <w:szCs w:val="24"/>
        </w:rPr>
      </w:pPr>
      <w:r w:rsidRPr="00ED1018">
        <w:rPr>
          <w:rFonts w:ascii="Trebuchet MS" w:hAnsi="Trebuchet MS"/>
          <w:b/>
          <w:bCs/>
          <w:color w:val="0863A5"/>
          <w:sz w:val="20"/>
          <w:szCs w:val="20"/>
        </w:rPr>
        <w:t>What is the life cycle of ActionForm?</w:t>
      </w:r>
    </w:p>
    <w:p w:rsidR="001B1A4C" w:rsidRPr="00ED1018" w:rsidRDefault="001B1A4C" w:rsidP="00ED1018">
      <w:pPr>
        <w:spacing w:after="0" w:line="240" w:lineRule="auto"/>
        <w:rPr>
          <w:rFonts w:ascii="Trebuchet MS" w:hAnsi="Trebuchet MS"/>
          <w:color w:val="414141"/>
          <w:sz w:val="20"/>
          <w:szCs w:val="20"/>
        </w:rPr>
      </w:pPr>
      <w:r w:rsidRPr="00ED1018">
        <w:rPr>
          <w:rFonts w:ascii="Trebuchet MS" w:hAnsi="Trebuchet MS"/>
          <w:color w:val="414141"/>
          <w:sz w:val="20"/>
          <w:szCs w:val="20"/>
        </w:rPr>
        <w:t xml:space="preserve">The lifecycle of </w:t>
      </w:r>
      <w:r w:rsidRPr="00ED1018">
        <w:rPr>
          <w:rFonts w:ascii="Courier New" w:hAnsi="Courier New" w:cs="Courier New"/>
          <w:color w:val="222222"/>
          <w:sz w:val="18"/>
          <w:szCs w:val="18"/>
        </w:rPr>
        <w:t>ActionForm</w:t>
      </w:r>
      <w:r w:rsidRPr="00ED1018">
        <w:rPr>
          <w:rFonts w:ascii="Trebuchet MS" w:hAnsi="Trebuchet MS"/>
          <w:color w:val="414141"/>
          <w:sz w:val="20"/>
          <w:szCs w:val="20"/>
        </w:rPr>
        <w:t xml:space="preserve"> invoked by the </w:t>
      </w:r>
      <w:r w:rsidRPr="00ED1018">
        <w:rPr>
          <w:rFonts w:ascii="Courier New" w:hAnsi="Courier New" w:cs="Courier New"/>
          <w:color w:val="222222"/>
          <w:sz w:val="18"/>
          <w:szCs w:val="18"/>
        </w:rPr>
        <w:t>RequestProcessor</w:t>
      </w:r>
      <w:r w:rsidRPr="00ED1018">
        <w:rPr>
          <w:rFonts w:ascii="Trebuchet MS" w:hAnsi="Trebuchet MS"/>
          <w:color w:val="414141"/>
          <w:sz w:val="20"/>
          <w:szCs w:val="20"/>
        </w:rPr>
        <w:t xml:space="preserve"> is as follows:</w:t>
      </w:r>
    </w:p>
    <w:p w:rsidR="001B1A4C" w:rsidRPr="00ED1018" w:rsidRDefault="001B1A4C" w:rsidP="00DA00CE">
      <w:pPr>
        <w:numPr>
          <w:ilvl w:val="0"/>
          <w:numId w:val="7"/>
        </w:numPr>
        <w:spacing w:beforeAutospacing="1" w:after="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Retrieve or Create Form Bean associated with </w:t>
      </w:r>
      <w:r w:rsidRPr="00ED1018">
        <w:rPr>
          <w:rFonts w:ascii="Courier New" w:hAnsi="Courier New" w:cs="Courier New"/>
          <w:color w:val="222222"/>
          <w:sz w:val="18"/>
          <w:szCs w:val="18"/>
        </w:rPr>
        <w:t>Action</w:t>
      </w:r>
    </w:p>
    <w:p w:rsidR="001B1A4C" w:rsidRPr="00ED1018" w:rsidRDefault="001B1A4C" w:rsidP="00DA00CE">
      <w:pPr>
        <w:numPr>
          <w:ilvl w:val="0"/>
          <w:numId w:val="7"/>
        </w:numPr>
        <w:spacing w:beforeAutospacing="1" w:after="0" w:afterAutospacing="1" w:line="240" w:lineRule="auto"/>
        <w:rPr>
          <w:rFonts w:ascii="Trebuchet MS" w:hAnsi="Trebuchet MS"/>
          <w:color w:val="414141"/>
          <w:sz w:val="20"/>
          <w:szCs w:val="20"/>
        </w:rPr>
      </w:pPr>
      <w:r w:rsidRPr="00ED1018">
        <w:rPr>
          <w:rFonts w:ascii="Trebuchet MS" w:hAnsi="Trebuchet MS"/>
          <w:color w:val="414141"/>
          <w:sz w:val="20"/>
          <w:szCs w:val="20"/>
        </w:rPr>
        <w:t>"Store" FormBean in appropriate scope (</w:t>
      </w:r>
      <w:r w:rsidRPr="00ED1018">
        <w:rPr>
          <w:rFonts w:ascii="Courier New" w:hAnsi="Courier New" w:cs="Courier New"/>
          <w:color w:val="222222"/>
          <w:sz w:val="18"/>
          <w:szCs w:val="18"/>
        </w:rPr>
        <w:t>request</w:t>
      </w:r>
      <w:r w:rsidRPr="00ED1018">
        <w:rPr>
          <w:rFonts w:ascii="Trebuchet MS" w:hAnsi="Trebuchet MS"/>
          <w:color w:val="414141"/>
          <w:sz w:val="20"/>
          <w:szCs w:val="20"/>
        </w:rPr>
        <w:t xml:space="preserve"> or </w:t>
      </w:r>
      <w:r w:rsidRPr="00ED1018">
        <w:rPr>
          <w:rFonts w:ascii="Courier New" w:hAnsi="Courier New" w:cs="Courier New"/>
          <w:color w:val="222222"/>
          <w:sz w:val="18"/>
          <w:szCs w:val="18"/>
        </w:rPr>
        <w:t>session</w:t>
      </w:r>
      <w:r w:rsidRPr="00ED1018">
        <w:rPr>
          <w:rFonts w:ascii="Trebuchet MS" w:hAnsi="Trebuchet MS"/>
          <w:color w:val="414141"/>
          <w:sz w:val="20"/>
          <w:szCs w:val="20"/>
        </w:rPr>
        <w:t xml:space="preserve">) </w:t>
      </w:r>
    </w:p>
    <w:p w:rsidR="001B1A4C" w:rsidRPr="00ED1018" w:rsidRDefault="001B1A4C" w:rsidP="00DA00CE">
      <w:pPr>
        <w:numPr>
          <w:ilvl w:val="0"/>
          <w:numId w:val="7"/>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Reset the properties of the FormBean</w:t>
      </w:r>
    </w:p>
    <w:p w:rsidR="001B1A4C" w:rsidRPr="00ED1018" w:rsidRDefault="001B1A4C" w:rsidP="00DA00CE">
      <w:pPr>
        <w:numPr>
          <w:ilvl w:val="0"/>
          <w:numId w:val="7"/>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Populate the properties of the FormBean</w:t>
      </w:r>
    </w:p>
    <w:p w:rsidR="001B1A4C" w:rsidRPr="00ED1018" w:rsidRDefault="001B1A4C" w:rsidP="00DA00CE">
      <w:pPr>
        <w:numPr>
          <w:ilvl w:val="0"/>
          <w:numId w:val="7"/>
        </w:numPr>
        <w:spacing w:before="100" w:beforeAutospacing="1" w:after="100" w:afterAutospacing="1" w:line="240" w:lineRule="auto"/>
        <w:rPr>
          <w:rFonts w:ascii="Trebuchet MS" w:hAnsi="Trebuchet MS"/>
          <w:color w:val="414141"/>
          <w:sz w:val="20"/>
          <w:szCs w:val="20"/>
        </w:rPr>
      </w:pPr>
      <w:r w:rsidRPr="00ED1018">
        <w:rPr>
          <w:rFonts w:ascii="Trebuchet MS" w:hAnsi="Trebuchet MS"/>
          <w:color w:val="414141"/>
          <w:sz w:val="20"/>
          <w:szCs w:val="20"/>
        </w:rPr>
        <w:t>Validate the properties of the FormBean</w:t>
      </w:r>
    </w:p>
    <w:p w:rsidR="001B1A4C" w:rsidRPr="00ED1018" w:rsidRDefault="001B1A4C" w:rsidP="00DA00CE">
      <w:pPr>
        <w:numPr>
          <w:ilvl w:val="0"/>
          <w:numId w:val="7"/>
        </w:numPr>
        <w:spacing w:beforeAutospacing="1" w:after="0" w:afterAutospacing="1" w:line="240" w:lineRule="auto"/>
        <w:rPr>
          <w:rFonts w:ascii="Trebuchet MS" w:hAnsi="Trebuchet MS"/>
          <w:color w:val="414141"/>
          <w:sz w:val="20"/>
          <w:szCs w:val="20"/>
        </w:rPr>
      </w:pPr>
      <w:r w:rsidRPr="00ED1018">
        <w:rPr>
          <w:rFonts w:ascii="Trebuchet MS" w:hAnsi="Trebuchet MS"/>
          <w:color w:val="414141"/>
          <w:sz w:val="20"/>
          <w:szCs w:val="20"/>
        </w:rPr>
        <w:t xml:space="preserve">Pass FormBean to </w:t>
      </w:r>
      <w:r w:rsidRPr="00ED1018">
        <w:rPr>
          <w:rFonts w:ascii="Courier New" w:hAnsi="Courier New" w:cs="Courier New"/>
          <w:color w:val="222222"/>
          <w:sz w:val="18"/>
          <w:szCs w:val="18"/>
        </w:rPr>
        <w:t>Action</w:t>
      </w:r>
    </w:p>
    <w:p w:rsidR="001B1A4C" w:rsidRDefault="001B1A4C" w:rsidP="006324E5">
      <w:pPr>
        <w:pStyle w:val="NormalWeb"/>
        <w:shd w:val="clear" w:color="auto" w:fill="FFFFFF"/>
        <w:spacing w:line="360" w:lineRule="atLeast"/>
        <w:rPr>
          <w:rFonts w:ascii="Trebuchet MS" w:hAnsi="Trebuchet MS"/>
          <w:b/>
          <w:bCs/>
          <w:color w:val="414141"/>
          <w:sz w:val="20"/>
          <w:szCs w:val="20"/>
        </w:rPr>
      </w:pPr>
    </w:p>
    <w:p w:rsidR="001B1A4C" w:rsidRDefault="001B1A4C" w:rsidP="006324E5">
      <w:pPr>
        <w:pStyle w:val="NormalWeb"/>
        <w:numPr>
          <w:ilvl w:val="0"/>
          <w:numId w:val="1"/>
        </w:numPr>
        <w:shd w:val="clear" w:color="auto" w:fill="FFFFFF"/>
        <w:spacing w:line="360" w:lineRule="atLeast"/>
        <w:rPr>
          <w:rFonts w:ascii="Trebuchet MS" w:hAnsi="Trebuchet MS"/>
          <w:b/>
          <w:bCs/>
          <w:color w:val="414141"/>
          <w:sz w:val="20"/>
          <w:szCs w:val="20"/>
        </w:rPr>
      </w:pPr>
      <w:r w:rsidRPr="006324E5">
        <w:rPr>
          <w:rFonts w:ascii="Trebuchet MS" w:hAnsi="Trebuchet MS"/>
          <w:b/>
          <w:color w:val="0863A5"/>
          <w:sz w:val="20"/>
          <w:szCs w:val="20"/>
        </w:rPr>
        <w:t xml:space="preserve">What </w:t>
      </w:r>
      <w:r>
        <w:rPr>
          <w:rFonts w:ascii="Trebuchet MS" w:hAnsi="Trebuchet MS"/>
          <w:b/>
          <w:color w:val="0863A5"/>
          <w:sz w:val="20"/>
          <w:szCs w:val="20"/>
        </w:rPr>
        <w:t>is Struts Validator Framework?</w:t>
      </w:r>
      <w:r>
        <w:rPr>
          <w:rFonts w:ascii="Trebuchet MS" w:hAnsi="Trebuchet MS"/>
          <w:b/>
          <w:color w:val="0863A5"/>
          <w:sz w:val="20"/>
          <w:szCs w:val="20"/>
        </w:rPr>
        <w:br/>
      </w:r>
      <w:r w:rsidRPr="006324E5">
        <w:rPr>
          <w:rFonts w:ascii="Trebuchet MS" w:hAnsi="Trebuchet MS"/>
          <w:b/>
          <w:bCs/>
          <w:color w:val="414141"/>
          <w:sz w:val="20"/>
          <w:szCs w:val="20"/>
        </w:rPr>
        <w:t>Struts Framework provides the functionality to validate the form data. It can be use to validate the data on the users browser as well as on the server side. Struts Framework emits the java scripts and it can be used validate the form data on the client browser. Server side validation of form can be accomplished by sub classing your From Bean with DynaValidatorFormclass.</w:t>
      </w:r>
    </w:p>
    <w:p w:rsidR="001B1A4C" w:rsidRDefault="001B1A4C" w:rsidP="000400CA">
      <w:pPr>
        <w:pStyle w:val="NormalWeb"/>
        <w:shd w:val="clear" w:color="auto" w:fill="FFFFFF"/>
        <w:spacing w:line="360" w:lineRule="atLeast"/>
        <w:ind w:left="630"/>
        <w:rPr>
          <w:rFonts w:ascii="Trebuchet MS" w:hAnsi="Trebuchet MS"/>
          <w:b/>
          <w:bCs/>
          <w:color w:val="414141"/>
          <w:sz w:val="20"/>
          <w:szCs w:val="20"/>
        </w:rPr>
      </w:pPr>
    </w:p>
    <w:p w:rsidR="001B1A4C" w:rsidRDefault="001B1A4C" w:rsidP="00D63967">
      <w:pPr>
        <w:pStyle w:val="NormalWeb"/>
        <w:numPr>
          <w:ilvl w:val="0"/>
          <w:numId w:val="1"/>
        </w:numPr>
        <w:shd w:val="clear" w:color="auto" w:fill="FFFFFF"/>
        <w:spacing w:line="360" w:lineRule="atLeast"/>
        <w:rPr>
          <w:rFonts w:ascii="Trebuchet MS" w:hAnsi="Trebuchet MS"/>
          <w:b/>
          <w:bCs/>
          <w:color w:val="414141"/>
          <w:sz w:val="20"/>
          <w:szCs w:val="20"/>
        </w:rPr>
      </w:pPr>
      <w:r w:rsidRPr="006324E5">
        <w:rPr>
          <w:rFonts w:ascii="Trebuchet MS" w:hAnsi="Trebuchet MS"/>
          <w:b/>
          <w:color w:val="0863A5"/>
          <w:sz w:val="20"/>
          <w:szCs w:val="20"/>
        </w:rPr>
        <w:t>Give the Details of XML files used in Validator Framework?</w:t>
      </w:r>
      <w:r w:rsidRPr="006324E5">
        <w:rPr>
          <w:rFonts w:ascii="Trebuchet MS" w:hAnsi="Trebuchet MS"/>
          <w:b/>
          <w:color w:val="0863A5"/>
          <w:sz w:val="20"/>
          <w:szCs w:val="20"/>
        </w:rPr>
        <w:br/>
      </w:r>
      <w:r w:rsidRPr="006324E5">
        <w:rPr>
          <w:rFonts w:ascii="Trebuchet MS" w:hAnsi="Trebuchet MS"/>
          <w:b/>
          <w:bCs/>
          <w:color w:val="414141"/>
          <w:sz w:val="20"/>
          <w:szCs w:val="20"/>
        </w:rPr>
        <w:t>The Validator Framework uses two XML configuration files validator-rules.xmland validation.xml. The validator-rules.xml defines the standard validation routines, these are reusable and used in validation.xml. to define the form specific validations. The validation.xml defines the validations applied to a form bean.</w:t>
      </w:r>
    </w:p>
    <w:p w:rsidR="001B1A4C" w:rsidRPr="00D63967" w:rsidRDefault="001B1A4C" w:rsidP="00D63967">
      <w:pPr>
        <w:pStyle w:val="NormalWeb"/>
        <w:shd w:val="clear" w:color="auto" w:fill="FFFFFF"/>
        <w:spacing w:line="360" w:lineRule="atLeast"/>
        <w:ind w:left="630"/>
        <w:rPr>
          <w:rFonts w:ascii="Trebuchet MS" w:hAnsi="Trebuchet MS"/>
          <w:b/>
          <w:bCs/>
          <w:color w:val="414141"/>
          <w:sz w:val="20"/>
          <w:szCs w:val="20"/>
        </w:rPr>
      </w:pPr>
    </w:p>
    <w:p w:rsidR="001B1A4C" w:rsidRDefault="001B1A4C" w:rsidP="00D63967">
      <w:pPr>
        <w:pStyle w:val="ListParagraph"/>
        <w:numPr>
          <w:ilvl w:val="0"/>
          <w:numId w:val="1"/>
        </w:numPr>
        <w:spacing w:before="100" w:beforeAutospacing="1" w:after="100" w:afterAutospacing="1" w:line="240" w:lineRule="auto"/>
        <w:rPr>
          <w:rFonts w:ascii="Trebuchet MS" w:hAnsi="Trebuchet MS"/>
          <w:b/>
          <w:bCs/>
          <w:color w:val="414141"/>
          <w:sz w:val="20"/>
          <w:szCs w:val="20"/>
        </w:rPr>
      </w:pPr>
      <w:r w:rsidRPr="00D63967">
        <w:rPr>
          <w:rFonts w:ascii="Trebuchet MS" w:hAnsi="Trebuchet MS"/>
          <w:b/>
          <w:color w:val="0863A5"/>
          <w:sz w:val="20"/>
          <w:szCs w:val="20"/>
        </w:rPr>
        <w:t>How you will enable front-end validation based on the xml in validation.xml?</w:t>
      </w:r>
      <w:r w:rsidRPr="00D63967">
        <w:rPr>
          <w:rFonts w:ascii="Trebuchet MS" w:hAnsi="Trebuchet MS"/>
          <w:b/>
          <w:color w:val="0863A5"/>
          <w:sz w:val="20"/>
          <w:szCs w:val="20"/>
        </w:rPr>
        <w:br/>
      </w:r>
      <w:r w:rsidRPr="00D63967">
        <w:rPr>
          <w:rFonts w:ascii="Trebuchet MS" w:hAnsi="Trebuchet MS"/>
          <w:b/>
          <w:bCs/>
          <w:color w:val="414141"/>
          <w:sz w:val="20"/>
          <w:szCs w:val="20"/>
        </w:rPr>
        <w:t xml:space="preserve"> The &lt;html:javascript&gt; tag to allow front-end validation based on the xml in validation.xml. </w:t>
      </w:r>
    </w:p>
    <w:p w:rsidR="001B1A4C" w:rsidRDefault="001B1A4C" w:rsidP="00C257C7">
      <w:pPr>
        <w:pStyle w:val="ListParagraph"/>
        <w:spacing w:before="100" w:beforeAutospacing="1" w:after="100" w:afterAutospacing="1" w:line="240" w:lineRule="auto"/>
        <w:ind w:left="630"/>
        <w:rPr>
          <w:rFonts w:ascii="Trebuchet MS" w:hAnsi="Trebuchet MS"/>
          <w:b/>
          <w:bCs/>
          <w:color w:val="414141"/>
          <w:sz w:val="20"/>
          <w:szCs w:val="20"/>
        </w:rPr>
      </w:pPr>
      <w:r w:rsidRPr="00D63967">
        <w:rPr>
          <w:rFonts w:ascii="Trebuchet MS" w:hAnsi="Trebuchet MS"/>
          <w:b/>
          <w:bCs/>
          <w:color w:val="414141"/>
          <w:sz w:val="20"/>
          <w:szCs w:val="20"/>
        </w:rPr>
        <w:t>For example the code: &lt;html:javascriptformName="logonForm" dynamicJavascript="true" staticJavascript="true" /&gt; generates the client side java script for the form "logonForm" as defined in the validation.xml file. The &lt;html:javascript&gt; when added in the jsp file generates the client site validation script.</w:t>
      </w:r>
    </w:p>
    <w:p w:rsidR="001B1A4C" w:rsidRPr="00D63967" w:rsidRDefault="001B1A4C" w:rsidP="00D63967">
      <w:pPr>
        <w:pStyle w:val="ListParagraph"/>
        <w:rPr>
          <w:rFonts w:ascii="Trebuchet MS" w:hAnsi="Trebuchet MS"/>
          <w:b/>
          <w:bCs/>
          <w:color w:val="414141"/>
          <w:sz w:val="20"/>
          <w:szCs w:val="20"/>
        </w:rPr>
      </w:pPr>
    </w:p>
    <w:p w:rsidR="001B1A4C" w:rsidRPr="00D63967" w:rsidRDefault="001B1A4C" w:rsidP="00D63967">
      <w:pPr>
        <w:pStyle w:val="ListParagraph"/>
        <w:numPr>
          <w:ilvl w:val="0"/>
          <w:numId w:val="1"/>
        </w:numPr>
        <w:spacing w:after="300" w:line="240" w:lineRule="auto"/>
        <w:rPr>
          <w:rFonts w:ascii="Times New Roman" w:hAnsi="Times New Roman"/>
          <w:sz w:val="24"/>
          <w:szCs w:val="24"/>
        </w:rPr>
      </w:pPr>
      <w:r w:rsidRPr="00D63967">
        <w:rPr>
          <w:rFonts w:ascii="Trebuchet MS" w:hAnsi="Trebuchet MS"/>
          <w:b/>
          <w:bCs/>
          <w:color w:val="0863A5"/>
          <w:sz w:val="20"/>
          <w:szCs w:val="20"/>
        </w:rPr>
        <w:t>What is ActionMapping?</w:t>
      </w:r>
    </w:p>
    <w:p w:rsidR="001B1A4C" w:rsidRDefault="001B1A4C" w:rsidP="00D63967">
      <w:pPr>
        <w:pStyle w:val="ListParagraph"/>
        <w:spacing w:before="60" w:after="300" w:line="240" w:lineRule="auto"/>
        <w:ind w:left="630"/>
        <w:rPr>
          <w:rFonts w:ascii="Trebuchet MS" w:hAnsi="Trebuchet MS"/>
          <w:color w:val="414141"/>
          <w:sz w:val="20"/>
          <w:szCs w:val="20"/>
        </w:rPr>
      </w:pPr>
      <w:r w:rsidRPr="00D63967">
        <w:rPr>
          <w:rFonts w:ascii="Trebuchet MS" w:hAnsi="Trebuchet MS"/>
          <w:color w:val="414141"/>
          <w:sz w:val="20"/>
          <w:szCs w:val="20"/>
        </w:rPr>
        <w:t>Action mapping contains all the deployment information for a particular Action bean. This class is to determine where the results of the Action will be sent once its processing is complete.</w:t>
      </w:r>
    </w:p>
    <w:p w:rsidR="001B1A4C" w:rsidRPr="00D63967" w:rsidRDefault="001B1A4C" w:rsidP="00D63967">
      <w:pPr>
        <w:pStyle w:val="ListParagraph"/>
        <w:spacing w:before="60" w:after="300" w:line="240" w:lineRule="auto"/>
        <w:ind w:left="630"/>
        <w:rPr>
          <w:rFonts w:ascii="Trebuchet MS" w:hAnsi="Trebuchet MS"/>
          <w:color w:val="414141"/>
          <w:sz w:val="20"/>
          <w:szCs w:val="20"/>
        </w:rPr>
      </w:pPr>
    </w:p>
    <w:p w:rsidR="001B1A4C" w:rsidRPr="00ED1018" w:rsidRDefault="001B1A4C" w:rsidP="00ED1018">
      <w:pPr>
        <w:pStyle w:val="ListParagraph"/>
        <w:numPr>
          <w:ilvl w:val="0"/>
          <w:numId w:val="1"/>
        </w:numPr>
        <w:spacing w:after="0" w:line="240" w:lineRule="auto"/>
        <w:rPr>
          <w:rFonts w:ascii="Times New Roman" w:hAnsi="Times New Roman"/>
          <w:sz w:val="24"/>
          <w:szCs w:val="24"/>
        </w:rPr>
      </w:pPr>
      <w:r w:rsidRPr="00ED1018">
        <w:rPr>
          <w:rFonts w:ascii="Trebuchet MS" w:hAnsi="Trebuchet MS"/>
          <w:b/>
          <w:bCs/>
          <w:color w:val="0863A5"/>
          <w:sz w:val="20"/>
          <w:szCs w:val="20"/>
        </w:rPr>
        <w:t>Can we have more than one struts-config.xml file for a single Struts application?</w:t>
      </w:r>
    </w:p>
    <w:p w:rsidR="001B1A4C" w:rsidRPr="00914A37" w:rsidRDefault="001B1A4C" w:rsidP="00914A37">
      <w:pPr>
        <w:spacing w:before="60" w:after="60" w:line="240" w:lineRule="auto"/>
        <w:ind w:left="630"/>
        <w:rPr>
          <w:rFonts w:ascii="Trebuchet MS" w:hAnsi="Trebuchet MS"/>
          <w:color w:val="414141"/>
          <w:sz w:val="20"/>
          <w:szCs w:val="20"/>
        </w:rPr>
      </w:pPr>
      <w:r w:rsidRPr="00914A37">
        <w:rPr>
          <w:rFonts w:ascii="Trebuchet MS" w:hAnsi="Trebuchet MS"/>
          <w:color w:val="414141"/>
          <w:sz w:val="20"/>
          <w:szCs w:val="20"/>
        </w:rPr>
        <w:t>Yes, we can have more than one struts-config.xml for a single Struts application.</w:t>
      </w:r>
    </w:p>
    <w:p w:rsidR="001B1A4C" w:rsidRPr="00ED1018" w:rsidRDefault="001B1A4C" w:rsidP="00ED1018">
      <w:pPr>
        <w:pStyle w:val="ListParagraph"/>
        <w:numPr>
          <w:ilvl w:val="0"/>
          <w:numId w:val="1"/>
        </w:numPr>
        <w:spacing w:after="0" w:line="240" w:lineRule="auto"/>
        <w:rPr>
          <w:rFonts w:ascii="Times New Roman" w:hAnsi="Times New Roman"/>
          <w:sz w:val="24"/>
          <w:szCs w:val="24"/>
        </w:rPr>
      </w:pPr>
      <w:r w:rsidRPr="00ED1018">
        <w:rPr>
          <w:rFonts w:ascii="Trebuchet MS" w:hAnsi="Trebuchet MS"/>
          <w:b/>
          <w:bCs/>
          <w:color w:val="0863A5"/>
          <w:sz w:val="20"/>
          <w:szCs w:val="20"/>
        </w:rPr>
        <w:t>What is DispatchAction?</w:t>
      </w:r>
    </w:p>
    <w:p w:rsidR="001B1A4C" w:rsidRDefault="001B1A4C" w:rsidP="00ED1018">
      <w:pPr>
        <w:spacing w:before="60" w:after="60" w:line="240" w:lineRule="auto"/>
        <w:rPr>
          <w:rFonts w:ascii="Trebuchet MS" w:hAnsi="Trebuchet MS"/>
          <w:color w:val="414141"/>
          <w:sz w:val="20"/>
          <w:szCs w:val="20"/>
        </w:rPr>
      </w:pPr>
      <w:r w:rsidRPr="00ED1018">
        <w:rPr>
          <w:rFonts w:ascii="Trebuchet MS" w:hAnsi="Trebuchet MS"/>
          <w:color w:val="414141"/>
          <w:sz w:val="20"/>
          <w:szCs w:val="20"/>
        </w:rPr>
        <w:t>The DispatchAction class is used to group related actions into one class. Using this class, you can have a method for each logical action compared than a single execute method. The DispatchAction dispatches to one of the logical actions represented by the methods. It picks a method to invoke based on an incoming request parameter. The value of the incoming parameter is the name of the method that the DispatchAction will invoke.</w:t>
      </w:r>
    </w:p>
    <w:p w:rsidR="001B1A4C" w:rsidRPr="00ED1018" w:rsidRDefault="001B1A4C" w:rsidP="00ED1018">
      <w:pPr>
        <w:spacing w:before="60" w:after="60" w:line="240" w:lineRule="auto"/>
        <w:rPr>
          <w:rFonts w:ascii="Trebuchet MS" w:hAnsi="Trebuchet MS"/>
          <w:color w:val="414141"/>
          <w:sz w:val="20"/>
          <w:szCs w:val="20"/>
        </w:rPr>
      </w:pPr>
    </w:p>
    <w:p w:rsidR="001B1A4C" w:rsidRPr="00ED1018" w:rsidRDefault="001B1A4C" w:rsidP="00ED1018">
      <w:pPr>
        <w:pStyle w:val="ListParagraph"/>
        <w:numPr>
          <w:ilvl w:val="0"/>
          <w:numId w:val="1"/>
        </w:numPr>
        <w:spacing w:after="0" w:line="240" w:lineRule="auto"/>
        <w:rPr>
          <w:rFonts w:ascii="Times New Roman" w:hAnsi="Times New Roman"/>
          <w:sz w:val="24"/>
          <w:szCs w:val="24"/>
        </w:rPr>
      </w:pPr>
      <w:r w:rsidRPr="00ED1018">
        <w:rPr>
          <w:rFonts w:ascii="Trebuchet MS" w:hAnsi="Trebuchet MS"/>
          <w:b/>
          <w:bCs/>
          <w:color w:val="0863A5"/>
          <w:sz w:val="20"/>
          <w:szCs w:val="20"/>
        </w:rPr>
        <w:t>What is LookupDispatchAction?</w:t>
      </w:r>
    </w:p>
    <w:p w:rsidR="001B1A4C" w:rsidRDefault="001B1A4C" w:rsidP="00ED1018">
      <w:pPr>
        <w:spacing w:after="0" w:line="240" w:lineRule="auto"/>
        <w:rPr>
          <w:rFonts w:ascii="Trebuchet MS" w:hAnsi="Trebuchet MS"/>
          <w:color w:val="414141"/>
          <w:sz w:val="20"/>
          <w:szCs w:val="20"/>
        </w:rPr>
      </w:pPr>
      <w:r w:rsidRPr="00ED1018">
        <w:rPr>
          <w:rFonts w:ascii="Trebuchet MS" w:hAnsi="Trebuchet MS"/>
          <w:color w:val="414141"/>
          <w:sz w:val="20"/>
          <w:szCs w:val="20"/>
        </w:rPr>
        <w:t xml:space="preserve">The </w:t>
      </w:r>
      <w:r w:rsidRPr="00ED1018">
        <w:rPr>
          <w:rFonts w:ascii="Courier New" w:hAnsi="Courier New" w:cs="Courier New"/>
          <w:color w:val="222222"/>
          <w:sz w:val="18"/>
          <w:szCs w:val="18"/>
        </w:rPr>
        <w:t>LookupDispatchAction</w:t>
      </w:r>
      <w:r w:rsidRPr="00ED1018">
        <w:rPr>
          <w:rFonts w:ascii="Trebuchet MS" w:hAnsi="Trebuchet MS"/>
          <w:color w:val="414141"/>
          <w:sz w:val="20"/>
          <w:szCs w:val="20"/>
        </w:rPr>
        <w:t xml:space="preserve"> is a subclass of </w:t>
      </w:r>
      <w:r w:rsidRPr="00ED1018">
        <w:rPr>
          <w:rFonts w:ascii="Courier New" w:hAnsi="Courier New" w:cs="Courier New"/>
          <w:color w:val="222222"/>
          <w:sz w:val="18"/>
          <w:szCs w:val="18"/>
        </w:rPr>
        <w:t>DispatchAction</w:t>
      </w:r>
      <w:r w:rsidRPr="00ED1018">
        <w:rPr>
          <w:rFonts w:ascii="Trebuchet MS" w:hAnsi="Trebuchet MS"/>
          <w:color w:val="414141"/>
          <w:sz w:val="20"/>
          <w:szCs w:val="20"/>
        </w:rPr>
        <w:t xml:space="preserve">. It does a reverse lookup on the resource bundle to get the key and then gets the method whose name is associated with the key into the Resource Bundle. </w:t>
      </w:r>
    </w:p>
    <w:p w:rsidR="001B1A4C" w:rsidRDefault="001B1A4C" w:rsidP="00ED1018">
      <w:pPr>
        <w:spacing w:after="0" w:line="240" w:lineRule="auto"/>
        <w:rPr>
          <w:rFonts w:ascii="Trebuchet MS" w:hAnsi="Trebuchet MS"/>
          <w:color w:val="414141"/>
          <w:sz w:val="20"/>
          <w:szCs w:val="20"/>
        </w:rPr>
      </w:pPr>
    </w:p>
    <w:p w:rsidR="001B1A4C" w:rsidRPr="00B24AC7" w:rsidRDefault="001B1A4C" w:rsidP="00B24AC7">
      <w:pPr>
        <w:spacing w:after="0" w:line="240" w:lineRule="auto"/>
        <w:rPr>
          <w:rFonts w:ascii="Trebuchet MS" w:hAnsi="Trebuchet MS"/>
          <w:b/>
          <w:bCs/>
          <w:color w:val="0863A5"/>
          <w:sz w:val="20"/>
          <w:szCs w:val="20"/>
        </w:rPr>
      </w:pPr>
    </w:p>
    <w:p w:rsidR="001B1A4C" w:rsidRDefault="001B1A4C" w:rsidP="009801D2">
      <w:pPr>
        <w:pStyle w:val="ListParagraph"/>
        <w:numPr>
          <w:ilvl w:val="0"/>
          <w:numId w:val="1"/>
        </w:numPr>
        <w:spacing w:after="0" w:line="240" w:lineRule="auto"/>
        <w:rPr>
          <w:rFonts w:ascii="Trebuchet MS" w:hAnsi="Trebuchet MS"/>
          <w:b/>
          <w:bCs/>
          <w:color w:val="0863A5"/>
          <w:sz w:val="20"/>
          <w:szCs w:val="20"/>
        </w:rPr>
      </w:pPr>
      <w:r w:rsidRPr="009801D2">
        <w:rPr>
          <w:rFonts w:ascii="Trebuchet MS" w:hAnsi="Trebuchet MS"/>
          <w:b/>
          <w:bCs/>
          <w:color w:val="0863A5"/>
          <w:sz w:val="20"/>
          <w:szCs w:val="20"/>
        </w:rPr>
        <w:t>Action Class is thread safe or not?Only one instance of action class or more?</w:t>
      </w:r>
    </w:p>
    <w:p w:rsidR="001B1A4C" w:rsidRPr="00CC21E4" w:rsidRDefault="001B1A4C" w:rsidP="00CC21E4">
      <w:pPr>
        <w:spacing w:after="0" w:line="240" w:lineRule="auto"/>
        <w:rPr>
          <w:rFonts w:ascii="Trebuchet MS" w:hAnsi="Trebuchet MS"/>
          <w:b/>
          <w:bCs/>
          <w:color w:val="0863A5"/>
          <w:sz w:val="20"/>
          <w:szCs w:val="20"/>
        </w:rPr>
      </w:pPr>
      <w:r>
        <w:rPr>
          <w:rStyle w:val="postbody1"/>
          <w:rFonts w:ascii="Verdana" w:hAnsi="Verdana"/>
        </w:rPr>
        <w:t xml:space="preserve">In strtus1.2 action class is not thread safe we have to handle it because only one instance action class serve all the requests where it was modified in </w:t>
      </w:r>
      <w:r>
        <w:rPr>
          <w:rStyle w:val="postbody1"/>
          <w:rFonts w:ascii="Verdana" w:hAnsi="Verdana"/>
          <w:b/>
          <w:bCs/>
        </w:rPr>
        <w:t>struts2</w:t>
      </w:r>
      <w:r>
        <w:rPr>
          <w:rStyle w:val="postbody1"/>
          <w:rFonts w:ascii="Verdana" w:hAnsi="Verdana"/>
        </w:rPr>
        <w:t>. For each request new object will be created no need to bother about thread safe.</w:t>
      </w:r>
      <w:bookmarkStart w:id="0" w:name="_GoBack"/>
      <w:bookmarkEnd w:id="0"/>
    </w:p>
    <w:sectPr w:rsidR="001B1A4C" w:rsidRPr="00CC21E4" w:rsidSect="005B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numPicBullet w:numPicBulletId="3">
    <w:pict>
      <v:shape id="_x0000_i1028" type="#_x0000_t75" style="width:3in;height:3in" o:bullet="t">
        <v:imagedata r:id="rId1" o:title=""/>
      </v:shape>
    </w:pict>
  </w:numPicBullet>
  <w:abstractNum w:abstractNumId="0">
    <w:nsid w:val="09A8288B"/>
    <w:multiLevelType w:val="hybridMultilevel"/>
    <w:tmpl w:val="317A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A707AE"/>
    <w:multiLevelType w:val="multilevel"/>
    <w:tmpl w:val="7B4EFE8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nsid w:val="21A20A38"/>
    <w:multiLevelType w:val="multilevel"/>
    <w:tmpl w:val="B80AF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32995"/>
    <w:multiLevelType w:val="hybridMultilevel"/>
    <w:tmpl w:val="FB9C1810"/>
    <w:lvl w:ilvl="0" w:tplc="E124C36E">
      <w:start w:val="1"/>
      <w:numFmt w:val="decimal"/>
      <w:lvlText w:val="%1)"/>
      <w:lvlJc w:val="left"/>
      <w:pPr>
        <w:ind w:left="630" w:hanging="360"/>
      </w:pPr>
      <w:rPr>
        <w:rFonts w:ascii="Trebuchet MS" w:hAnsi="Trebuchet MS" w:cs="Times New Roman" w:hint="default"/>
        <w:b/>
        <w:color w:val="0863A5"/>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2A634FE"/>
    <w:multiLevelType w:val="multilevel"/>
    <w:tmpl w:val="788633D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E914B3"/>
    <w:multiLevelType w:val="multilevel"/>
    <w:tmpl w:val="78B0835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026469"/>
    <w:multiLevelType w:val="multilevel"/>
    <w:tmpl w:val="BE3A6A20"/>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EC5DC5"/>
    <w:multiLevelType w:val="multilevel"/>
    <w:tmpl w:val="487C2D3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CDB"/>
    <w:rsid w:val="000400CA"/>
    <w:rsid w:val="001B1A4C"/>
    <w:rsid w:val="001B1C5A"/>
    <w:rsid w:val="00256706"/>
    <w:rsid w:val="002F34B7"/>
    <w:rsid w:val="00342FB3"/>
    <w:rsid w:val="00366FEE"/>
    <w:rsid w:val="00493440"/>
    <w:rsid w:val="004B7BD6"/>
    <w:rsid w:val="004F46B3"/>
    <w:rsid w:val="00550ECC"/>
    <w:rsid w:val="005A4B10"/>
    <w:rsid w:val="005B0A47"/>
    <w:rsid w:val="006324E5"/>
    <w:rsid w:val="008F7CDB"/>
    <w:rsid w:val="00914A37"/>
    <w:rsid w:val="009801D2"/>
    <w:rsid w:val="009E520F"/>
    <w:rsid w:val="00B24AC7"/>
    <w:rsid w:val="00B40E1A"/>
    <w:rsid w:val="00C257C7"/>
    <w:rsid w:val="00CC21E4"/>
    <w:rsid w:val="00D63967"/>
    <w:rsid w:val="00DA00CE"/>
    <w:rsid w:val="00EC62C2"/>
    <w:rsid w:val="00ED1018"/>
    <w:rsid w:val="00F423C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A47"/>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uiPriority w:val="99"/>
    <w:rsid w:val="008F7CDB"/>
    <w:pPr>
      <w:spacing w:before="60" w:after="60" w:line="240" w:lineRule="auto"/>
    </w:pPr>
    <w:rPr>
      <w:rFonts w:ascii="Trebuchet MS" w:eastAsia="Times New Roman" w:hAnsi="Trebuchet MS"/>
      <w:color w:val="414141"/>
      <w:sz w:val="20"/>
      <w:szCs w:val="20"/>
    </w:rPr>
  </w:style>
  <w:style w:type="character" w:customStyle="1" w:styleId="que1">
    <w:name w:val="que1"/>
    <w:basedOn w:val="DefaultParagraphFont"/>
    <w:uiPriority w:val="99"/>
    <w:rsid w:val="008F7CDB"/>
    <w:rPr>
      <w:rFonts w:ascii="Trebuchet MS" w:hAnsi="Trebuchet MS" w:cs="Times New Roman"/>
      <w:b/>
      <w:bCs/>
      <w:color w:val="0863A5"/>
      <w:sz w:val="20"/>
      <w:szCs w:val="20"/>
    </w:rPr>
  </w:style>
  <w:style w:type="paragraph" w:styleId="ListParagraph">
    <w:name w:val="List Paragraph"/>
    <w:basedOn w:val="Normal"/>
    <w:uiPriority w:val="99"/>
    <w:qFormat/>
    <w:rsid w:val="008F7CDB"/>
    <w:pPr>
      <w:ind w:left="720"/>
      <w:contextualSpacing/>
    </w:pPr>
  </w:style>
  <w:style w:type="character" w:customStyle="1" w:styleId="title2">
    <w:name w:val="title2"/>
    <w:basedOn w:val="DefaultParagraphFont"/>
    <w:uiPriority w:val="99"/>
    <w:rsid w:val="008F7CDB"/>
    <w:rPr>
      <w:rFonts w:cs="Times New Roman"/>
      <w:b/>
      <w:bCs/>
      <w:sz w:val="23"/>
      <w:szCs w:val="23"/>
    </w:rPr>
  </w:style>
  <w:style w:type="paragraph" w:styleId="NormalWeb">
    <w:name w:val="Normal (Web)"/>
    <w:basedOn w:val="Normal"/>
    <w:uiPriority w:val="99"/>
    <w:rsid w:val="008F7CDB"/>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rsid w:val="006324E5"/>
    <w:rPr>
      <w:rFonts w:ascii="Courier New" w:hAnsi="Courier New" w:cs="Courier New"/>
      <w:sz w:val="20"/>
      <w:szCs w:val="20"/>
    </w:rPr>
  </w:style>
  <w:style w:type="character" w:customStyle="1" w:styleId="queindex1">
    <w:name w:val="queindex1"/>
    <w:basedOn w:val="DefaultParagraphFont"/>
    <w:uiPriority w:val="99"/>
    <w:rsid w:val="00D63967"/>
    <w:rPr>
      <w:rFonts w:cs="Times New Roman"/>
      <w:color w:val="414141"/>
      <w:sz w:val="20"/>
      <w:szCs w:val="20"/>
    </w:rPr>
  </w:style>
  <w:style w:type="paragraph" w:styleId="HTMLPreformatted">
    <w:name w:val="HTML Preformatted"/>
    <w:basedOn w:val="Normal"/>
    <w:link w:val="HTMLPreformattedChar"/>
    <w:uiPriority w:val="99"/>
    <w:semiHidden/>
    <w:rsid w:val="00ED1018"/>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locked/>
    <w:rsid w:val="00ED1018"/>
    <w:rPr>
      <w:rFonts w:ascii="Courier New" w:hAnsi="Courier New" w:cs="Courier New"/>
      <w:color w:val="222222"/>
      <w:sz w:val="17"/>
      <w:szCs w:val="17"/>
      <w:shd w:val="clear" w:color="auto" w:fill="FAFAFA"/>
    </w:rPr>
  </w:style>
  <w:style w:type="character" w:styleId="Strong">
    <w:name w:val="Strong"/>
    <w:basedOn w:val="DefaultParagraphFont"/>
    <w:uiPriority w:val="99"/>
    <w:qFormat/>
    <w:rsid w:val="00ED1018"/>
    <w:rPr>
      <w:rFonts w:cs="Times New Roman"/>
      <w:b/>
      <w:bCs/>
    </w:rPr>
  </w:style>
  <w:style w:type="character" w:styleId="Hyperlink">
    <w:name w:val="Hyperlink"/>
    <w:basedOn w:val="DefaultParagraphFont"/>
    <w:uiPriority w:val="99"/>
    <w:semiHidden/>
    <w:rsid w:val="00B24AC7"/>
    <w:rPr>
      <w:rFonts w:cs="Times New Roman"/>
      <w:color w:val="000080"/>
      <w:u w:val="single"/>
    </w:rPr>
  </w:style>
  <w:style w:type="character" w:customStyle="1" w:styleId="postbody1">
    <w:name w:val="postbody1"/>
    <w:basedOn w:val="DefaultParagraphFont"/>
    <w:uiPriority w:val="99"/>
    <w:rsid w:val="00B24AC7"/>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089960761">
      <w:marLeft w:val="0"/>
      <w:marRight w:val="0"/>
      <w:marTop w:val="0"/>
      <w:marBottom w:val="0"/>
      <w:divBdr>
        <w:top w:val="none" w:sz="0" w:space="0" w:color="auto"/>
        <w:left w:val="none" w:sz="0" w:space="0" w:color="auto"/>
        <w:bottom w:val="none" w:sz="0" w:space="0" w:color="auto"/>
        <w:right w:val="none" w:sz="0" w:space="0" w:color="auto"/>
      </w:divBdr>
      <w:divsChild>
        <w:div w:id="1089960764">
          <w:marLeft w:val="0"/>
          <w:marRight w:val="0"/>
          <w:marTop w:val="0"/>
          <w:marBottom w:val="0"/>
          <w:divBdr>
            <w:top w:val="none" w:sz="0" w:space="0" w:color="auto"/>
            <w:left w:val="none" w:sz="0" w:space="0" w:color="auto"/>
            <w:bottom w:val="none" w:sz="0" w:space="0" w:color="auto"/>
            <w:right w:val="none" w:sz="0" w:space="0" w:color="auto"/>
          </w:divBdr>
          <w:divsChild>
            <w:div w:id="1089960771">
              <w:marLeft w:val="0"/>
              <w:marRight w:val="0"/>
              <w:marTop w:val="0"/>
              <w:marBottom w:val="0"/>
              <w:divBdr>
                <w:top w:val="none" w:sz="0" w:space="0" w:color="auto"/>
                <w:left w:val="none" w:sz="0" w:space="0" w:color="auto"/>
                <w:bottom w:val="none" w:sz="0" w:space="0" w:color="auto"/>
                <w:right w:val="none" w:sz="0" w:space="0" w:color="auto"/>
              </w:divBdr>
              <w:divsChild>
                <w:div w:id="1089960769">
                  <w:marLeft w:val="0"/>
                  <w:marRight w:val="0"/>
                  <w:marTop w:val="0"/>
                  <w:marBottom w:val="0"/>
                  <w:divBdr>
                    <w:top w:val="none" w:sz="0" w:space="0" w:color="auto"/>
                    <w:left w:val="none" w:sz="0" w:space="0" w:color="auto"/>
                    <w:bottom w:val="none" w:sz="0" w:space="0" w:color="auto"/>
                    <w:right w:val="none" w:sz="0" w:space="0" w:color="auto"/>
                  </w:divBdr>
                  <w:divsChild>
                    <w:div w:id="1089960768">
                      <w:marLeft w:val="0"/>
                      <w:marRight w:val="0"/>
                      <w:marTop w:val="0"/>
                      <w:marBottom w:val="0"/>
                      <w:divBdr>
                        <w:top w:val="none" w:sz="0" w:space="0" w:color="auto"/>
                        <w:left w:val="none" w:sz="0" w:space="0" w:color="auto"/>
                        <w:bottom w:val="none" w:sz="0" w:space="0" w:color="auto"/>
                        <w:right w:val="none" w:sz="0" w:space="0" w:color="auto"/>
                      </w:divBdr>
                      <w:divsChild>
                        <w:div w:id="1089960772">
                          <w:marLeft w:val="0"/>
                          <w:marRight w:val="0"/>
                          <w:marTop w:val="0"/>
                          <w:marBottom w:val="0"/>
                          <w:divBdr>
                            <w:top w:val="none" w:sz="0" w:space="0" w:color="auto"/>
                            <w:left w:val="none" w:sz="0" w:space="0" w:color="auto"/>
                            <w:bottom w:val="none" w:sz="0" w:space="0" w:color="auto"/>
                            <w:right w:val="none" w:sz="0" w:space="0" w:color="auto"/>
                          </w:divBdr>
                          <w:divsChild>
                            <w:div w:id="10899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960767">
      <w:marLeft w:val="0"/>
      <w:marRight w:val="0"/>
      <w:marTop w:val="0"/>
      <w:marBottom w:val="0"/>
      <w:divBdr>
        <w:top w:val="none" w:sz="0" w:space="0" w:color="auto"/>
        <w:left w:val="none" w:sz="0" w:space="0" w:color="auto"/>
        <w:bottom w:val="none" w:sz="0" w:space="0" w:color="auto"/>
        <w:right w:val="none" w:sz="0" w:space="0" w:color="auto"/>
      </w:divBdr>
      <w:divsChild>
        <w:div w:id="1089960763">
          <w:marLeft w:val="0"/>
          <w:marRight w:val="0"/>
          <w:marTop w:val="0"/>
          <w:marBottom w:val="300"/>
          <w:divBdr>
            <w:top w:val="none" w:sz="0" w:space="0" w:color="auto"/>
            <w:left w:val="none" w:sz="0" w:space="0" w:color="auto"/>
            <w:bottom w:val="none" w:sz="0" w:space="0" w:color="auto"/>
            <w:right w:val="none" w:sz="0" w:space="0" w:color="auto"/>
          </w:divBdr>
        </w:div>
      </w:divsChild>
    </w:div>
    <w:div w:id="1089960770">
      <w:marLeft w:val="0"/>
      <w:marRight w:val="0"/>
      <w:marTop w:val="0"/>
      <w:marBottom w:val="0"/>
      <w:divBdr>
        <w:top w:val="none" w:sz="0" w:space="0" w:color="auto"/>
        <w:left w:val="none" w:sz="0" w:space="0" w:color="auto"/>
        <w:bottom w:val="none" w:sz="0" w:space="0" w:color="auto"/>
        <w:right w:val="none" w:sz="0" w:space="0" w:color="auto"/>
      </w:divBdr>
      <w:divsChild>
        <w:div w:id="1089960766">
          <w:marLeft w:val="0"/>
          <w:marRight w:val="0"/>
          <w:marTop w:val="0"/>
          <w:marBottom w:val="300"/>
          <w:divBdr>
            <w:top w:val="none" w:sz="0" w:space="0" w:color="auto"/>
            <w:left w:val="none" w:sz="0" w:space="0" w:color="auto"/>
            <w:bottom w:val="none" w:sz="0" w:space="0" w:color="auto"/>
            <w:right w:val="none" w:sz="0" w:space="0" w:color="auto"/>
          </w:divBdr>
        </w:div>
      </w:divsChild>
    </w:div>
    <w:div w:id="1089960773">
      <w:marLeft w:val="0"/>
      <w:marRight w:val="0"/>
      <w:marTop w:val="0"/>
      <w:marBottom w:val="0"/>
      <w:divBdr>
        <w:top w:val="none" w:sz="0" w:space="0" w:color="auto"/>
        <w:left w:val="none" w:sz="0" w:space="0" w:color="auto"/>
        <w:bottom w:val="none" w:sz="0" w:space="0" w:color="auto"/>
        <w:right w:val="none" w:sz="0" w:space="0" w:color="auto"/>
      </w:divBdr>
      <w:divsChild>
        <w:div w:id="108996076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interview.com/question_details/15302"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TotalTime>
  <Pages>3</Pages>
  <Words>752</Words>
  <Characters>4290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Garg</dc:creator>
  <cp:keywords/>
  <dc:description/>
  <cp:lastModifiedBy>sumit3</cp:lastModifiedBy>
  <cp:revision>47</cp:revision>
  <dcterms:created xsi:type="dcterms:W3CDTF">2012-12-07T09:21:00Z</dcterms:created>
  <dcterms:modified xsi:type="dcterms:W3CDTF">2012-12-10T09:34:00Z</dcterms:modified>
</cp:coreProperties>
</file>