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908921">
      <w:pPr>
        <w:pStyle w:val="4"/>
        <w:numPr>
          <w:ilvl w:val="0"/>
          <w:numId w:val="1"/>
        </w:numPr>
        <w:rPr>
          <w:b/>
        </w:rPr>
      </w:pPr>
      <w:r>
        <w:rPr>
          <w:b/>
        </w:rPr>
        <w:t>Web Api using custom model class</w:t>
      </w:r>
    </w:p>
    <w:p w14:paraId="2C83334B">
      <w:pPr>
        <w:pStyle w:val="4"/>
      </w:pPr>
      <w:r>
        <w:t>Create a Custom class ‘Employee’ of the below defined structure</w:t>
      </w:r>
    </w:p>
    <w:p w14:paraId="4CD3D0A5">
      <w:pPr>
        <w:autoSpaceDE w:val="0"/>
        <w:autoSpaceDN w:val="0"/>
        <w:adjustRightInd w:val="0"/>
        <w:spacing w:after="0" w:line="240" w:lineRule="auto"/>
        <w:ind w:left="360" w:firstLine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Employee</w:t>
      </w:r>
    </w:p>
    <w:p w14:paraId="4216DEB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FBF4E2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A929C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7782650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Salary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3335E68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Permanent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6281944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Department Department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04B5AD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List&lt;Skill&gt; Skills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4583355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DateOfBirth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0D3AE923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DAB6C7B">
      <w:pPr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BE549A6">
      <w:pPr>
        <w:ind w:left="36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Create a new controller - EmployeeController with Read Write actions</w:t>
      </w:r>
    </w:p>
    <w:p w14:paraId="702A0163">
      <w:pPr>
        <w:ind w:left="360"/>
        <w:rPr>
          <w:rFonts w:ascii="Consolas" w:hAnsi="Consolas" w:cs="Consolas"/>
          <w:color w:val="000000" w:themeColor="text1" w:themeTint="FF"/>
          <w:sz w:val="19"/>
          <w:szCs w:val="19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onsolas" w:hAnsi="Consolas" w:cs="Consolas"/>
          <w:color w:val="000000" w:themeColor="text1" w:themeTint="FF"/>
          <w:sz w:val="19"/>
          <w:szCs w:val="19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Constructor: Create few records, HTTPGet, HTTPPost/HTTPPut</w:t>
      </w:r>
    </w:p>
    <w:p w14:paraId="2154EC5D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 w:themeColor="text1" w:themeTint="FF"/>
          <w:sz w:val="19"/>
          <w:szCs w:val="19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 xml:space="preserve">Create a Private method GetStandardEmployeeList that returns a List of Employee class. Invoke this method in the Get action method of the EmployeeController that was created in the previous step.   </w:t>
      </w:r>
    </w:p>
    <w:p w14:paraId="49C6C046">
      <w:pPr>
        <w:ind w:left="720"/>
        <w:rPr>
          <w:rFonts w:ascii="Consolas" w:hAnsi="Consolas" w:cs="Consolas"/>
          <w:color w:val="000000" w:themeColor="text1" w:themeTint="FF"/>
          <w:sz w:val="19"/>
          <w:szCs w:val="19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</w:pPr>
      <w:r>
        <w:rPr>
          <w:rFonts w:ascii="Consolas" w:hAnsi="Consolas" w:cs="Consolas"/>
          <w:color w:val="000000" w:themeColor="text1" w:themeTint="FF"/>
          <w:sz w:val="19"/>
          <w:szCs w:val="19"/>
          <w14:textFill>
            <w14:solidFill>
              <w14:schemeClr w14:val="tx1">
                <w14:lumMod w14:val="100000"/>
                <w14:lumOff w14:val="0"/>
              </w14:schemeClr>
            </w14:solidFill>
          </w14:textFill>
        </w:rPr>
        <w:t>Public ActionResult&lt;Employee&gt; GetStandrad()</w:t>
      </w:r>
    </w:p>
    <w:p w14:paraId="17E555D0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Modify the return type of the Get action method(without parameter) to return List of Employee class object</w:t>
      </w:r>
    </w:p>
    <w:p w14:paraId="330FF9D9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Add ProducesResponseType to the GET action method for Status code 200</w:t>
      </w:r>
    </w:p>
    <w:p w14:paraId="5BB83329">
      <w:pPr>
        <w:pStyle w:val="4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Check the Swagger description for the GET method for success status code</w:t>
      </w:r>
    </w:p>
    <w:p w14:paraId="02EB378F">
      <w:pPr>
        <w:pStyle w:val="4"/>
        <w:rPr>
          <w:rFonts w:ascii="Consolas" w:hAnsi="Consolas" w:cs="Consolas"/>
          <w:color w:val="000000"/>
          <w:sz w:val="19"/>
          <w:szCs w:val="19"/>
        </w:rPr>
      </w:pPr>
    </w:p>
    <w:p w14:paraId="6E5F92EE">
      <w:pPr>
        <w:pStyle w:val="4"/>
        <w:numPr>
          <w:ilvl w:val="0"/>
          <w:numId w:val="1"/>
        </w:numPr>
        <w:rPr>
          <w:b/>
        </w:rPr>
      </w:pPr>
      <w:r>
        <w:rPr>
          <w:b/>
        </w:rPr>
        <w:t>Create a Custom action filter for Authorization.</w:t>
      </w:r>
    </w:p>
    <w:p w14:paraId="3562B0A4">
      <w:pPr>
        <w:pStyle w:val="4"/>
      </w:pPr>
      <w:r>
        <w:t>The requirement is to intercept incoming requests and check if there is a key ‘Authorization’ in the request header or not. If it is there, then to check if it contains a value ‘Bearer’ or not.</w:t>
      </w:r>
    </w:p>
    <w:p w14:paraId="6A05A809">
      <w:pPr>
        <w:pStyle w:val="4"/>
      </w:pPr>
    </w:p>
    <w:p w14:paraId="5A39BBE3">
      <w:pPr>
        <w:pStyle w:val="4"/>
      </w:pPr>
    </w:p>
    <w:p w14:paraId="06AB71CC">
      <w:pPr>
        <w:pStyle w:val="4"/>
      </w:pPr>
      <w:r>
        <w:t>Create a folder ‘Filters’ in the application solution. Create a class ‘</w:t>
      </w:r>
      <w:r>
        <w:rPr>
          <w:b/>
        </w:rPr>
        <w:t>CustomAuthFilter</w:t>
      </w:r>
      <w:r>
        <w:t xml:space="preserve">’ to filter requests. Inherit ActionFilterAttribute. Override OnActionExecuting method to check if the request object has Header ‘Authorization’ or not. If not, throw BadRequestResult with the message </w:t>
      </w:r>
    </w:p>
    <w:p w14:paraId="5B311266">
      <w:pPr>
        <w:pStyle w:val="4"/>
      </w:pPr>
      <w:r>
        <w:rPr>
          <w:rFonts w:ascii="Consolas" w:hAnsi="Consolas" w:cs="Consolas"/>
          <w:color w:val="A31515"/>
          <w:sz w:val="19"/>
          <w:szCs w:val="19"/>
        </w:rPr>
        <w:t>Invalid request - No Auth token</w:t>
      </w:r>
    </w:p>
    <w:p w14:paraId="5C29727C">
      <w:pPr>
        <w:pStyle w:val="4"/>
      </w:pPr>
      <w:r>
        <w:t xml:space="preserve">If the header is present, then check if the value contains the word ‘Bearer’. If not, throw BadRequestResult with the message </w:t>
      </w:r>
    </w:p>
    <w:p w14:paraId="5004A84F">
      <w:pPr>
        <w:pStyle w:val="4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>Invalid request - Token present but Bearer unavailable</w:t>
      </w:r>
    </w:p>
    <w:p w14:paraId="41C8F396">
      <w:pPr>
        <w:pStyle w:val="4"/>
        <w:rPr>
          <w:rFonts w:ascii="Consolas" w:hAnsi="Consolas" w:cs="Consolas"/>
          <w:color w:val="A31515"/>
          <w:sz w:val="19"/>
          <w:szCs w:val="19"/>
        </w:rPr>
      </w:pPr>
    </w:p>
    <w:p w14:paraId="01C4DD6E">
      <w:pPr>
        <w:pStyle w:val="4"/>
      </w:pPr>
      <w:r>
        <w:t>Add an attribute</w:t>
      </w:r>
      <w:r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b/>
        </w:rPr>
        <w:t xml:space="preserve">CustomAuthFilter </w:t>
      </w:r>
      <w:r>
        <w:t>to the Employee controller to filter any request to check for the Authorization token in the request header.</w:t>
      </w:r>
    </w:p>
    <w:p w14:paraId="72A3D3EC">
      <w:pPr>
        <w:pStyle w:val="4"/>
      </w:pPr>
    </w:p>
    <w:p w14:paraId="7B969EA4">
      <w:pPr>
        <w:pStyle w:val="4"/>
        <w:numPr>
          <w:ilvl w:val="0"/>
          <w:numId w:val="1"/>
        </w:numPr>
        <w:shd w:val="clear" w:color="auto" w:fill="FFFFFF"/>
        <w:spacing w:after="150" w:line="240" w:lineRule="auto"/>
        <w:rPr>
          <w:b/>
        </w:rPr>
      </w:pPr>
      <w:r>
        <w:rPr>
          <w:b/>
        </w:rPr>
        <w:t>Custom Exception filter</w:t>
      </w:r>
    </w:p>
    <w:p w14:paraId="5A2A64E6">
      <w:pPr>
        <w:pStyle w:val="4"/>
      </w:pPr>
      <w:r>
        <w:br w:type="textWrapping"/>
      </w:r>
      <w:r>
        <w:t>Create a class ‘CustomExceptionFilter’ to catch the exceptions occuring the application. Implement IExceptionFilter thru the OnException method</w:t>
      </w:r>
      <w:r>
        <w:br w:type="textWrapping"/>
      </w:r>
      <w:r>
        <w:br w:type="textWrapping"/>
      </w:r>
      <w:r>
        <w:t>Use the exception context to fetch the exception detail. Capture that and write it to a File in the system.</w:t>
      </w:r>
      <w:r>
        <w:br w:type="textWrapping"/>
      </w:r>
      <w:r>
        <w:br w:type="textWrapping"/>
      </w:r>
      <w:r>
        <w:t>Set the Result property of the exception context to ExceptionResult.</w:t>
      </w:r>
      <w:r>
        <w:br w:type="textWrapping"/>
      </w:r>
      <w:r>
        <w:br w:type="textWrapping"/>
      </w:r>
      <w:r>
        <w:t>Throw an exception in GET action method.</w:t>
      </w:r>
      <w:r>
        <w:br w:type="textWrapping"/>
      </w:r>
      <w:r>
        <w:t>Ensure that the GET action method has ProducesResponseType for 500 - Internal server error</w:t>
      </w:r>
      <w:r>
        <w:br w:type="textWrapping"/>
      </w:r>
      <w:r>
        <w:br w:type="textWrapping"/>
      </w:r>
      <w:r>
        <w:t>Use Swagger to test the exception and message being thrown.</w:t>
      </w:r>
      <w:r>
        <w:br w:type="textWrapping"/>
      </w:r>
      <w:r>
        <w:br w:type="textWrapping"/>
      </w:r>
      <w:r>
        <w:t>Note: This needs WebApiCompatShim NuGet package installation</w:t>
      </w:r>
    </w:p>
    <w:p w14:paraId="063C7961">
      <w:pPr>
        <w:ind w:left="0" w:leftChars="0" w:firstLine="0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Code</w:t>
      </w:r>
    </w:p>
    <w:p w14:paraId="63F32D30">
      <w:pPr>
        <w:numPr>
          <w:ilvl w:val="0"/>
          <w:numId w:val="2"/>
        </w:numPr>
        <w:ind w:left="0" w:leftChars="0" w:firstLine="0" w:firstLineChars="0"/>
        <w:jc w:val="both"/>
      </w:pPr>
      <w:r>
        <w:drawing>
          <wp:inline distT="0" distB="0" distL="114300" distR="114300">
            <wp:extent cx="5258435" cy="2559685"/>
            <wp:effectExtent l="0" t="0" r="12065" b="5715"/>
            <wp:docPr id="1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5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56E10"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4785" cy="2665730"/>
            <wp:effectExtent l="0" t="0" r="5715" b="1270"/>
            <wp:docPr id="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1610" cy="2633345"/>
            <wp:effectExtent l="0" t="0" r="8890" b="8255"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A55A5"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58435" cy="2529205"/>
            <wp:effectExtent l="0" t="0" r="12065" b="10795"/>
            <wp:docPr id="2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4B65A"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4150" cy="2367280"/>
            <wp:effectExtent l="0" t="0" r="6350" b="7620"/>
            <wp:docPr id="2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88D74">
      <w:pPr>
        <w:numPr>
          <w:ilvl w:val="0"/>
          <w:numId w:val="2"/>
        </w:numPr>
        <w:ind w:left="0" w:leftChars="0" w:firstLine="0" w:firstLine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5261610" cy="2529205"/>
            <wp:effectExtent l="0" t="0" r="8890" b="10795"/>
            <wp:docPr id="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E1311">
      <w:pPr>
        <w:ind w:left="0" w:leftChars="0" w:firstLine="0" w:firstLineChars="0"/>
        <w:jc w:val="both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Output</w:t>
      </w:r>
    </w:p>
    <w:p w14:paraId="5C94CDD7">
      <w:pPr>
        <w:ind w:left="0" w:leftChars="0" w:firstLine="0" w:firstLineChars="0"/>
        <w:jc w:val="both"/>
        <w:rPr>
          <w:rFonts w:hint="default"/>
          <w:b/>
          <w:bCs/>
          <w:lang w:val="en-US"/>
        </w:rPr>
      </w:pPr>
      <w:r>
        <w:drawing>
          <wp:inline distT="0" distB="0" distL="114300" distR="114300">
            <wp:extent cx="5271135" cy="1168400"/>
            <wp:effectExtent l="0" t="0" r="12065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757E">
      <w:pPr>
        <w:ind w:left="0" w:leftChars="0" w:firstLine="0" w:firstLineChars="0"/>
        <w:jc w:val="both"/>
      </w:pPr>
      <w:r>
        <w:drawing>
          <wp:inline distT="0" distB="0" distL="114300" distR="114300">
            <wp:extent cx="5260340" cy="2623185"/>
            <wp:effectExtent l="0" t="0" r="10160" b="5715"/>
            <wp:docPr id="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1B2781">
      <w:r>
        <w:br w:type="page"/>
      </w:r>
    </w:p>
    <w:p w14:paraId="216DF387"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B7156A"/>
    <w:multiLevelType w:val="singleLevel"/>
    <w:tmpl w:val="08B7156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51D457E"/>
    <w:multiLevelType w:val="multilevel"/>
    <w:tmpl w:val="351D457E"/>
    <w:lvl w:ilvl="0" w:tentative="0">
      <w:start w:val="1"/>
      <w:numFmt w:val="decimal"/>
      <w:lvlText w:val="%1.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A4A7B02"/>
    <w:rsid w:val="0A4A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2025-07-13T16:43:00Z</dcterms:created>
  <dc:creator>6161_anjali</dc:creator>
  <cp:lastModifiedBy>6161_anjali</cp:lastModifiedBy>
  <dcterms:modified xsi:type="dcterms:W3CDTF">2025-07-13T16:44:33Z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1FBF4F5DDC8E4515B392D96E66C3A7C1_11</vt:lpwstr>
  </property>
</Properties>
</file>