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215" w:tblpY="-816"/>
        <w:tblW w:w="11205" w:type="dxa"/>
        <w:tblLook w:val="04A0" w:firstRow="1" w:lastRow="0" w:firstColumn="1" w:lastColumn="0" w:noHBand="0" w:noVBand="1"/>
      </w:tblPr>
      <w:tblGrid>
        <w:gridCol w:w="762"/>
        <w:gridCol w:w="2210"/>
        <w:gridCol w:w="3686"/>
        <w:gridCol w:w="3260"/>
        <w:gridCol w:w="1287"/>
      </w:tblGrid>
      <w:tr w:rsidR="00C56A87" w:rsidRPr="003B0C4F" w14:paraId="0F9523F5" w14:textId="77777777" w:rsidTr="003635D3">
        <w:trPr>
          <w:trHeight w:val="558"/>
        </w:trPr>
        <w:tc>
          <w:tcPr>
            <w:tcW w:w="762" w:type="dxa"/>
          </w:tcPr>
          <w:p w14:paraId="7FCB2078" w14:textId="77432D74" w:rsidR="00E16CE7" w:rsidRPr="003B0C4F" w:rsidRDefault="00E16CE7" w:rsidP="00DD5DD6">
            <w:pPr>
              <w:jc w:val="center"/>
            </w:pPr>
            <w:r w:rsidRPr="003B0C4F">
              <w:t>S.NO</w:t>
            </w:r>
          </w:p>
        </w:tc>
        <w:tc>
          <w:tcPr>
            <w:tcW w:w="2210" w:type="dxa"/>
          </w:tcPr>
          <w:p w14:paraId="2EA99355" w14:textId="10CDCD21" w:rsidR="00E16CE7" w:rsidRPr="003B0C4F" w:rsidRDefault="00E16CE7" w:rsidP="00DD5DD6">
            <w:pPr>
              <w:jc w:val="center"/>
            </w:pPr>
            <w:r w:rsidRPr="003B0C4F">
              <w:t>TITLE</w:t>
            </w:r>
          </w:p>
        </w:tc>
        <w:tc>
          <w:tcPr>
            <w:tcW w:w="3686" w:type="dxa"/>
          </w:tcPr>
          <w:p w14:paraId="3A85E18C" w14:textId="60153CF0" w:rsidR="00E16CE7" w:rsidRPr="003B0C4F" w:rsidRDefault="00E16CE7" w:rsidP="00DD5DD6">
            <w:pPr>
              <w:jc w:val="center"/>
            </w:pPr>
            <w:r w:rsidRPr="003B0C4F">
              <w:t>METHODOLOGY</w:t>
            </w:r>
          </w:p>
        </w:tc>
        <w:tc>
          <w:tcPr>
            <w:tcW w:w="3260" w:type="dxa"/>
          </w:tcPr>
          <w:p w14:paraId="3D2A7E25" w14:textId="3DCAF3BD" w:rsidR="00E16CE7" w:rsidRPr="003B0C4F" w:rsidRDefault="00E16CE7" w:rsidP="00DD5DD6">
            <w:pPr>
              <w:jc w:val="center"/>
            </w:pPr>
            <w:r w:rsidRPr="003B0C4F">
              <w:t>IDENTIFICATION OF GAPS AND LIMITATIONS</w:t>
            </w:r>
          </w:p>
        </w:tc>
        <w:tc>
          <w:tcPr>
            <w:tcW w:w="1287" w:type="dxa"/>
          </w:tcPr>
          <w:p w14:paraId="22361375" w14:textId="0D37E193" w:rsidR="00E16CE7" w:rsidRPr="003B0C4F" w:rsidRDefault="00E16CE7" w:rsidP="00DD5DD6">
            <w:r w:rsidRPr="003B0C4F">
              <w:t>Accuracy</w:t>
            </w:r>
          </w:p>
        </w:tc>
      </w:tr>
      <w:tr w:rsidR="00C56A87" w:rsidRPr="003B0C4F" w14:paraId="4E4424C4" w14:textId="77777777" w:rsidTr="003635D3">
        <w:trPr>
          <w:trHeight w:val="4912"/>
        </w:trPr>
        <w:tc>
          <w:tcPr>
            <w:tcW w:w="762" w:type="dxa"/>
          </w:tcPr>
          <w:p w14:paraId="6791272C" w14:textId="3D57C215" w:rsidR="00E16CE7" w:rsidRPr="003B0C4F" w:rsidRDefault="00E16CE7" w:rsidP="00DD5DD6">
            <w:pPr>
              <w:jc w:val="center"/>
            </w:pPr>
            <w:r w:rsidRPr="003B0C4F">
              <w:t>1</w:t>
            </w:r>
          </w:p>
        </w:tc>
        <w:tc>
          <w:tcPr>
            <w:tcW w:w="2210" w:type="dxa"/>
          </w:tcPr>
          <w:p w14:paraId="4698B387" w14:textId="22FC12DD" w:rsidR="00E16CE7" w:rsidRPr="003B0C4F" w:rsidRDefault="00E16CE7" w:rsidP="00DD5DD6">
            <w:r w:rsidRPr="003B0C4F">
              <w:t>Spatial-attention ConvMixer architecture for classification and detection of gastrointestinal diseases using the Kvasir dataset. </w:t>
            </w:r>
          </w:p>
        </w:tc>
        <w:tc>
          <w:tcPr>
            <w:tcW w:w="3686" w:type="dxa"/>
          </w:tcPr>
          <w:p w14:paraId="53D8676A" w14:textId="0F47C5D2" w:rsidR="00593CDC" w:rsidRPr="003B0C4F" w:rsidRDefault="00593CDC" w:rsidP="00DD5DD6">
            <w:pPr>
              <w:pStyle w:val="ListParagraph"/>
              <w:numPr>
                <w:ilvl w:val="0"/>
                <w:numId w:val="1"/>
              </w:numPr>
            </w:pPr>
            <w:r w:rsidRPr="003B0C4F">
              <w:t>Proposed Spatial-Attention ConvMixer (SAC) combining ConvMixer with Spatial Attention.</w:t>
            </w:r>
          </w:p>
          <w:p w14:paraId="30043CDA" w14:textId="779E3E8E" w:rsidR="00593CDC" w:rsidRPr="003B0C4F" w:rsidRDefault="00593CDC" w:rsidP="00DD5DD6">
            <w:pPr>
              <w:pStyle w:val="ListParagraph"/>
              <w:numPr>
                <w:ilvl w:val="0"/>
                <w:numId w:val="1"/>
              </w:numPr>
            </w:pPr>
            <w:r w:rsidRPr="003B0C4F">
              <w:t>Used Kvasir GI endoscopy dataset with data augmentation.</w:t>
            </w:r>
          </w:p>
          <w:p w14:paraId="2D9F4DE4" w14:textId="7F761D5B" w:rsidR="00593CDC" w:rsidRPr="003B0C4F" w:rsidRDefault="00593CDC" w:rsidP="00DD5DD6">
            <w:pPr>
              <w:pStyle w:val="ListParagraph"/>
              <w:numPr>
                <w:ilvl w:val="0"/>
                <w:numId w:val="1"/>
              </w:numPr>
            </w:pPr>
            <w:r w:rsidRPr="003B0C4F">
              <w:t>Achieved 93.37% accuracy, outperforming ViT, ResNet50, and ConvMixer.</w:t>
            </w:r>
          </w:p>
          <w:p w14:paraId="6B2C1523" w14:textId="77777777" w:rsidR="00E16CE7" w:rsidRPr="003B0C4F" w:rsidRDefault="00E16CE7" w:rsidP="00DD5DD6"/>
        </w:tc>
        <w:tc>
          <w:tcPr>
            <w:tcW w:w="3260" w:type="dxa"/>
          </w:tcPr>
          <w:p w14:paraId="6CC3F0F1" w14:textId="2DE4B1D4" w:rsidR="00255820" w:rsidRPr="003B0C4F" w:rsidRDefault="00255820" w:rsidP="00DD5DD6">
            <w:pPr>
              <w:pStyle w:val="ListParagraph"/>
              <w:numPr>
                <w:ilvl w:val="0"/>
                <w:numId w:val="1"/>
              </w:numPr>
            </w:pPr>
            <w:r w:rsidRPr="003B0C4F">
              <w:t>Tested only on Kvasir dataset (no cross-dataset validation).</w:t>
            </w:r>
          </w:p>
          <w:p w14:paraId="33FF3986" w14:textId="26A30DB6" w:rsidR="00255820" w:rsidRPr="003B0C4F" w:rsidRDefault="00255820" w:rsidP="00DD5DD6">
            <w:pPr>
              <w:pStyle w:val="ListParagraph"/>
              <w:numPr>
                <w:ilvl w:val="0"/>
                <w:numId w:val="1"/>
              </w:numPr>
            </w:pPr>
            <w:r w:rsidRPr="003B0C4F">
              <w:t>Normal classes merged → reduced fine-grained classification.</w:t>
            </w:r>
          </w:p>
          <w:p w14:paraId="614E99C7" w14:textId="31D68AB3" w:rsidR="00255820" w:rsidRPr="003B0C4F" w:rsidRDefault="00255820" w:rsidP="00DD5DD6">
            <w:pPr>
              <w:pStyle w:val="ListParagraph"/>
              <w:numPr>
                <w:ilvl w:val="0"/>
                <w:numId w:val="1"/>
              </w:numPr>
            </w:pPr>
            <w:r w:rsidRPr="003B0C4F">
              <w:t>Improvement over ConvMixer is small (~0.89%).</w:t>
            </w:r>
          </w:p>
          <w:p w14:paraId="1533CA6A" w14:textId="77777777" w:rsidR="00E16CE7" w:rsidRPr="003B0C4F" w:rsidRDefault="00E16CE7" w:rsidP="00DD5DD6"/>
        </w:tc>
        <w:tc>
          <w:tcPr>
            <w:tcW w:w="1287" w:type="dxa"/>
          </w:tcPr>
          <w:p w14:paraId="7EE91128" w14:textId="2008472A" w:rsidR="00E16CE7" w:rsidRPr="003B0C4F" w:rsidRDefault="00E16CE7" w:rsidP="00DD5DD6">
            <w:r w:rsidRPr="003B0C4F">
              <w:t>93.37%</w:t>
            </w:r>
          </w:p>
        </w:tc>
      </w:tr>
      <w:tr w:rsidR="00C56A87" w:rsidRPr="003B0C4F" w14:paraId="16F2C50E" w14:textId="77777777" w:rsidTr="003635D3">
        <w:trPr>
          <w:trHeight w:val="216"/>
        </w:trPr>
        <w:tc>
          <w:tcPr>
            <w:tcW w:w="762" w:type="dxa"/>
          </w:tcPr>
          <w:p w14:paraId="27434926" w14:textId="6ABD7C63" w:rsidR="00E16CE7" w:rsidRPr="003B0C4F" w:rsidRDefault="00E16CE7" w:rsidP="00DD5DD6">
            <w:r w:rsidRPr="003B0C4F">
              <w:t>2</w:t>
            </w:r>
          </w:p>
        </w:tc>
        <w:tc>
          <w:tcPr>
            <w:tcW w:w="2210" w:type="dxa"/>
          </w:tcPr>
          <w:p w14:paraId="5B59F764" w14:textId="2000CE7E" w:rsidR="00E16CE7" w:rsidRPr="003B0C4F" w:rsidRDefault="00D35961" w:rsidP="00DD5DD6">
            <w:r w:rsidRPr="003B0C4F">
              <w:t>Weighted ensemble deep learning approach for classification of gastrointestinal diseases in colonoscopy images aided by explainable AI</w:t>
            </w:r>
          </w:p>
        </w:tc>
        <w:tc>
          <w:tcPr>
            <w:tcW w:w="3686" w:type="dxa"/>
          </w:tcPr>
          <w:p w14:paraId="308AFB8C" w14:textId="748AB1BA" w:rsidR="00A8315A" w:rsidRPr="003B0C4F" w:rsidRDefault="00A8315A" w:rsidP="008669DD">
            <w:pPr>
              <w:pStyle w:val="ListParagraph"/>
              <w:numPr>
                <w:ilvl w:val="0"/>
                <w:numId w:val="1"/>
              </w:numPr>
            </w:pPr>
            <w:r w:rsidRPr="003B0C4F">
              <w:t>Trained five CNN models (Xception, ResNet-101, NASNet-Large, EfficientNet, NASNet-Mobile) on KVASIR V2 (8000 images, 8 classes).</w:t>
            </w:r>
          </w:p>
          <w:p w14:paraId="5EE1051F" w14:textId="1E256637" w:rsidR="00A8315A" w:rsidRPr="003B0C4F" w:rsidRDefault="00A8315A" w:rsidP="008669DD">
            <w:pPr>
              <w:pStyle w:val="ListParagraph"/>
              <w:numPr>
                <w:ilvl w:val="0"/>
                <w:numId w:val="1"/>
              </w:numPr>
            </w:pPr>
            <w:r w:rsidRPr="003B0C4F">
              <w:t>Built a class-based weighted ensemble model using recall-based weighting (Sigmoid + Softmax performed best).</w:t>
            </w:r>
          </w:p>
          <w:p w14:paraId="798E593D" w14:textId="2EA485ED" w:rsidR="00A8315A" w:rsidRPr="003B0C4F" w:rsidRDefault="00A8315A" w:rsidP="008669DD">
            <w:pPr>
              <w:pStyle w:val="ListParagraph"/>
              <w:numPr>
                <w:ilvl w:val="0"/>
                <w:numId w:val="1"/>
              </w:numPr>
            </w:pPr>
            <w:r w:rsidRPr="003B0C4F">
              <w:t>Integrated Grad-CAM and GUI for explainable AI.</w:t>
            </w:r>
          </w:p>
          <w:p w14:paraId="2574A733" w14:textId="77777777" w:rsidR="00E16CE7" w:rsidRPr="003B0C4F" w:rsidRDefault="00E16CE7" w:rsidP="00DD5DD6"/>
        </w:tc>
        <w:tc>
          <w:tcPr>
            <w:tcW w:w="3260" w:type="dxa"/>
          </w:tcPr>
          <w:p w14:paraId="41D873A9" w14:textId="7D881034" w:rsidR="000204F9" w:rsidRPr="003B0C4F" w:rsidRDefault="000204F9" w:rsidP="004542D6">
            <w:pPr>
              <w:pStyle w:val="ListParagraph"/>
              <w:numPr>
                <w:ilvl w:val="0"/>
                <w:numId w:val="1"/>
              </w:numPr>
            </w:pPr>
            <w:r w:rsidRPr="003B0C4F">
              <w:t>Evaluated only on KVASIR V2 dataset (no external validation).</w:t>
            </w:r>
          </w:p>
          <w:p w14:paraId="27DA0458" w14:textId="1A637BC9" w:rsidR="000204F9" w:rsidRPr="003B0C4F" w:rsidRDefault="000204F9" w:rsidP="004542D6">
            <w:pPr>
              <w:pStyle w:val="ListParagraph"/>
              <w:numPr>
                <w:ilvl w:val="0"/>
                <w:numId w:val="1"/>
              </w:numPr>
            </w:pPr>
            <w:r w:rsidRPr="003B0C4F">
              <w:t>Requires higher computational resources (multiple CNN models).</w:t>
            </w:r>
          </w:p>
          <w:p w14:paraId="71E577A9" w14:textId="75EEDC20" w:rsidR="000204F9" w:rsidRPr="003B0C4F" w:rsidRDefault="000204F9" w:rsidP="004542D6">
            <w:pPr>
              <w:pStyle w:val="ListParagraph"/>
              <w:numPr>
                <w:ilvl w:val="0"/>
                <w:numId w:val="1"/>
              </w:numPr>
            </w:pPr>
            <w:r w:rsidRPr="003B0C4F">
              <w:t>Clinical real-world validation not performed.</w:t>
            </w:r>
          </w:p>
          <w:p w14:paraId="073F0A46" w14:textId="77777777" w:rsidR="00E16CE7" w:rsidRPr="003B0C4F" w:rsidRDefault="00E16CE7" w:rsidP="00DD5DD6"/>
        </w:tc>
        <w:tc>
          <w:tcPr>
            <w:tcW w:w="1287" w:type="dxa"/>
          </w:tcPr>
          <w:p w14:paraId="1879E27E" w14:textId="6D1CEC9E" w:rsidR="00E16CE7" w:rsidRPr="003B0C4F" w:rsidRDefault="006F5ED6" w:rsidP="00DD5DD6">
            <w:r w:rsidRPr="003B0C4F">
              <w:t> 94.125%</w:t>
            </w:r>
          </w:p>
        </w:tc>
      </w:tr>
      <w:tr w:rsidR="00C56A87" w:rsidRPr="003B0C4F" w14:paraId="0CC09272" w14:textId="77777777" w:rsidTr="003635D3">
        <w:trPr>
          <w:trHeight w:val="216"/>
        </w:trPr>
        <w:tc>
          <w:tcPr>
            <w:tcW w:w="762" w:type="dxa"/>
          </w:tcPr>
          <w:p w14:paraId="7A7E7649" w14:textId="0259DD3A" w:rsidR="00E16CE7" w:rsidRPr="003B0C4F" w:rsidRDefault="00E16CE7" w:rsidP="00DD5DD6">
            <w:r w:rsidRPr="003B0C4F">
              <w:t>3</w:t>
            </w:r>
          </w:p>
        </w:tc>
        <w:tc>
          <w:tcPr>
            <w:tcW w:w="2210" w:type="dxa"/>
          </w:tcPr>
          <w:p w14:paraId="608CC44E" w14:textId="3A074D86" w:rsidR="00E16CE7" w:rsidRPr="003B0C4F" w:rsidRDefault="002A72E5" w:rsidP="00DD5DD6">
            <w:r w:rsidRPr="003B0C4F">
              <w:t>Patch-and-amplify Capsule Network for the recognition of gastrointestinal diseases</w:t>
            </w:r>
          </w:p>
        </w:tc>
        <w:tc>
          <w:tcPr>
            <w:tcW w:w="3686" w:type="dxa"/>
          </w:tcPr>
          <w:p w14:paraId="03343E51" w14:textId="001CB2D6" w:rsidR="001A30F7" w:rsidRPr="003B0C4F" w:rsidRDefault="001A30F7" w:rsidP="001A30F7">
            <w:pPr>
              <w:pStyle w:val="ListParagraph"/>
              <w:numPr>
                <w:ilvl w:val="0"/>
                <w:numId w:val="1"/>
              </w:numPr>
            </w:pPr>
            <w:r w:rsidRPr="003B0C4F">
              <w:t>Proposed Patch-and-Amplify Capsule Network (CapsNet) to enhance feature extraction in the encoder layer.</w:t>
            </w:r>
          </w:p>
          <w:p w14:paraId="06475BEE" w14:textId="06707635" w:rsidR="001A30F7" w:rsidRPr="003B0C4F" w:rsidRDefault="001A30F7" w:rsidP="001A30F7">
            <w:pPr>
              <w:pStyle w:val="ListParagraph"/>
              <w:numPr>
                <w:ilvl w:val="0"/>
                <w:numId w:val="1"/>
              </w:numPr>
            </w:pPr>
            <w:r w:rsidRPr="003B0C4F">
              <w:t>Applied feature amplification + image patch splitting to improve relevant feature dominance.</w:t>
            </w:r>
          </w:p>
          <w:p w14:paraId="1353D2DC" w14:textId="71148C94" w:rsidR="00E16CE7" w:rsidRPr="003B0C4F" w:rsidRDefault="00E16CE7" w:rsidP="00921956">
            <w:pPr>
              <w:pStyle w:val="ListParagraph"/>
            </w:pPr>
          </w:p>
        </w:tc>
        <w:tc>
          <w:tcPr>
            <w:tcW w:w="3260" w:type="dxa"/>
          </w:tcPr>
          <w:p w14:paraId="2E8604C6" w14:textId="7121D9CB" w:rsidR="001A30F7" w:rsidRPr="003B0C4F" w:rsidRDefault="001A30F7" w:rsidP="001A30F7">
            <w:pPr>
              <w:pStyle w:val="ListParagraph"/>
              <w:numPr>
                <w:ilvl w:val="0"/>
                <w:numId w:val="1"/>
              </w:numPr>
            </w:pPr>
            <w:r w:rsidRPr="003B0C4F">
              <w:t>Used only 5 selected classes from Kvasir-V2 (not full dataset).</w:t>
            </w:r>
          </w:p>
          <w:p w14:paraId="6671F067" w14:textId="3699D909" w:rsidR="001A30F7" w:rsidRPr="003B0C4F" w:rsidRDefault="001A30F7" w:rsidP="001A30F7">
            <w:pPr>
              <w:pStyle w:val="ListParagraph"/>
              <w:numPr>
                <w:ilvl w:val="0"/>
                <w:numId w:val="1"/>
              </w:numPr>
            </w:pPr>
            <w:r w:rsidRPr="003B0C4F">
              <w:t>No external or clinical validation performed.</w:t>
            </w:r>
          </w:p>
          <w:p w14:paraId="3C207C68" w14:textId="3F7B17CA" w:rsidR="001A30F7" w:rsidRPr="003B0C4F" w:rsidRDefault="001A30F7" w:rsidP="001A30F7">
            <w:pPr>
              <w:pStyle w:val="ListParagraph"/>
              <w:numPr>
                <w:ilvl w:val="0"/>
                <w:numId w:val="1"/>
              </w:numPr>
            </w:pPr>
            <w:r w:rsidRPr="003B0C4F">
              <w:t>Images resized to 32×32, which may reduce medical detail.</w:t>
            </w:r>
          </w:p>
          <w:p w14:paraId="45516537" w14:textId="794B13B5" w:rsidR="001A30F7" w:rsidRPr="003B0C4F" w:rsidRDefault="001A30F7" w:rsidP="001A30F7">
            <w:pPr>
              <w:pStyle w:val="ListParagraph"/>
              <w:numPr>
                <w:ilvl w:val="0"/>
                <w:numId w:val="1"/>
              </w:numPr>
            </w:pPr>
            <w:r w:rsidRPr="003B0C4F">
              <w:t>Computationally heavier due to CapsNet dynamic routing.</w:t>
            </w:r>
          </w:p>
          <w:p w14:paraId="11CCF254" w14:textId="77777777" w:rsidR="00E16CE7" w:rsidRPr="003B0C4F" w:rsidRDefault="00E16CE7" w:rsidP="00DD5DD6"/>
        </w:tc>
        <w:tc>
          <w:tcPr>
            <w:tcW w:w="1287" w:type="dxa"/>
          </w:tcPr>
          <w:p w14:paraId="7E794107" w14:textId="6545744F" w:rsidR="00E16CE7" w:rsidRPr="003B0C4F" w:rsidRDefault="001A30F7" w:rsidP="00DD5DD6">
            <w:r w:rsidRPr="003B0C4F">
              <w:t>93.40%</w:t>
            </w:r>
          </w:p>
        </w:tc>
      </w:tr>
      <w:tr w:rsidR="00C56A87" w:rsidRPr="003B0C4F" w14:paraId="40DDA5B3" w14:textId="77777777" w:rsidTr="003635D3">
        <w:trPr>
          <w:trHeight w:val="216"/>
        </w:trPr>
        <w:tc>
          <w:tcPr>
            <w:tcW w:w="762" w:type="dxa"/>
          </w:tcPr>
          <w:p w14:paraId="52BEDE47" w14:textId="4C88A5D4" w:rsidR="00E16CE7" w:rsidRPr="003B0C4F" w:rsidRDefault="00E16CE7" w:rsidP="00DD5DD6">
            <w:r w:rsidRPr="003B0C4F">
              <w:lastRenderedPageBreak/>
              <w:t>4</w:t>
            </w:r>
          </w:p>
        </w:tc>
        <w:tc>
          <w:tcPr>
            <w:tcW w:w="2210" w:type="dxa"/>
          </w:tcPr>
          <w:p w14:paraId="7C36DDD3" w14:textId="77777777" w:rsidR="008B1542" w:rsidRPr="003B0C4F" w:rsidRDefault="008B1542" w:rsidP="008B1542">
            <w:r w:rsidRPr="003B0C4F">
              <w:t>Beyond transfer learning: Attention-enhanced deep learning framework for multiclass gastrointestinal disease classification</w:t>
            </w:r>
          </w:p>
          <w:p w14:paraId="7F6232D7" w14:textId="77777777" w:rsidR="00E16CE7" w:rsidRPr="003B0C4F" w:rsidRDefault="00E16CE7" w:rsidP="00DD5DD6"/>
        </w:tc>
        <w:tc>
          <w:tcPr>
            <w:tcW w:w="3686" w:type="dxa"/>
          </w:tcPr>
          <w:p w14:paraId="1A2ED800" w14:textId="0BD55772" w:rsidR="00677EC0" w:rsidRPr="003B0C4F" w:rsidRDefault="00677EC0" w:rsidP="00677EC0">
            <w:pPr>
              <w:pStyle w:val="ListParagraph"/>
              <w:numPr>
                <w:ilvl w:val="0"/>
                <w:numId w:val="1"/>
              </w:numPr>
            </w:pPr>
            <w:r w:rsidRPr="003B0C4F">
              <w:t>Proposed IRA-DenseNet201, integrating DenseNet201 with Inception modules, residual blocks, multiple attention mechanisms, and global context block.</w:t>
            </w:r>
          </w:p>
          <w:p w14:paraId="122138F7" w14:textId="65C80AA0" w:rsidR="00677EC0" w:rsidRPr="003B0C4F" w:rsidRDefault="00677EC0" w:rsidP="00677EC0">
            <w:pPr>
              <w:pStyle w:val="ListParagraph"/>
              <w:numPr>
                <w:ilvl w:val="0"/>
                <w:numId w:val="1"/>
              </w:numPr>
            </w:pPr>
            <w:r w:rsidRPr="003B0C4F">
              <w:t>Compared five attention techniques (SE, CBAM, ECA, Self-Attention, Triplet Attention); SE performed best.</w:t>
            </w:r>
          </w:p>
          <w:p w14:paraId="1F9321B7" w14:textId="30676659" w:rsidR="00677EC0" w:rsidRPr="003B0C4F" w:rsidRDefault="00677EC0" w:rsidP="00677EC0">
            <w:pPr>
              <w:pStyle w:val="ListParagraph"/>
              <w:numPr>
                <w:ilvl w:val="0"/>
                <w:numId w:val="1"/>
              </w:numPr>
            </w:pPr>
            <w:r w:rsidRPr="003B0C4F">
              <w:t>Evaluated on Kvasir dataset (8 classes) with 70–15–15 split and 3-fold CV.</w:t>
            </w:r>
          </w:p>
          <w:p w14:paraId="7A00C97A" w14:textId="6BBFD507" w:rsidR="00677EC0" w:rsidRPr="003B0C4F" w:rsidRDefault="00677EC0" w:rsidP="00677EC0">
            <w:pPr>
              <w:pStyle w:val="ListParagraph"/>
              <w:numPr>
                <w:ilvl w:val="0"/>
                <w:numId w:val="1"/>
              </w:numPr>
            </w:pPr>
            <w:r w:rsidRPr="003B0C4F">
              <w:t>Used Grad-CAM for explainability and external validation on KvasirV2 &amp; WCE datasets.</w:t>
            </w:r>
          </w:p>
          <w:p w14:paraId="75455544" w14:textId="77777777" w:rsidR="00E16CE7" w:rsidRPr="003B0C4F" w:rsidRDefault="00E16CE7" w:rsidP="00DD5DD6"/>
        </w:tc>
        <w:tc>
          <w:tcPr>
            <w:tcW w:w="3260" w:type="dxa"/>
          </w:tcPr>
          <w:p w14:paraId="55D4B457" w14:textId="37896493" w:rsidR="00677EC0" w:rsidRPr="003B0C4F" w:rsidRDefault="00677EC0" w:rsidP="00677EC0">
            <w:pPr>
              <w:pStyle w:val="ListParagraph"/>
              <w:numPr>
                <w:ilvl w:val="0"/>
                <w:numId w:val="1"/>
              </w:numPr>
            </w:pPr>
            <w:r w:rsidRPr="003B0C4F">
              <w:t>Primarily evaluated on Kvasir dataset (limited multi-center real clinical validation).</w:t>
            </w:r>
          </w:p>
          <w:p w14:paraId="5C174E09" w14:textId="60E01EA4" w:rsidR="00677EC0" w:rsidRPr="003B0C4F" w:rsidRDefault="00677EC0" w:rsidP="00677EC0">
            <w:pPr>
              <w:pStyle w:val="ListParagraph"/>
              <w:numPr>
                <w:ilvl w:val="0"/>
                <w:numId w:val="1"/>
              </w:numPr>
            </w:pPr>
            <w:r w:rsidRPr="003B0C4F">
              <w:t>Architecturally deeper → moderate computational complexity.</w:t>
            </w:r>
          </w:p>
          <w:p w14:paraId="0519A6B6" w14:textId="052883C5" w:rsidR="00677EC0" w:rsidRPr="003B0C4F" w:rsidRDefault="00677EC0" w:rsidP="00677EC0">
            <w:pPr>
              <w:pStyle w:val="ListParagraph"/>
              <w:numPr>
                <w:ilvl w:val="0"/>
                <w:numId w:val="1"/>
              </w:numPr>
            </w:pPr>
            <w:r w:rsidRPr="003B0C4F">
              <w:t>Some classes (e.g., esophagitis, normal-z-line) showed relatively lower F1-scores.</w:t>
            </w:r>
          </w:p>
          <w:p w14:paraId="441D35C3" w14:textId="03269909" w:rsidR="00677EC0" w:rsidRPr="003B0C4F" w:rsidRDefault="00677EC0" w:rsidP="00677EC0">
            <w:pPr>
              <w:pStyle w:val="ListParagraph"/>
              <w:numPr>
                <w:ilvl w:val="0"/>
                <w:numId w:val="1"/>
              </w:numPr>
            </w:pPr>
            <w:r w:rsidRPr="003B0C4F">
              <w:t>Real-time deployment feasibility not experimentally demonstrated.</w:t>
            </w:r>
          </w:p>
          <w:p w14:paraId="7FE518F2" w14:textId="77777777" w:rsidR="00E16CE7" w:rsidRPr="003B0C4F" w:rsidRDefault="00E16CE7" w:rsidP="00DD5DD6"/>
        </w:tc>
        <w:tc>
          <w:tcPr>
            <w:tcW w:w="1287" w:type="dxa"/>
          </w:tcPr>
          <w:p w14:paraId="12FAF6E0" w14:textId="7E10580B" w:rsidR="00E16CE7" w:rsidRPr="003B0C4F" w:rsidRDefault="00DB2B9B" w:rsidP="00DD5DD6">
            <w:r w:rsidRPr="003B0C4F">
              <w:t>94.67%</w:t>
            </w:r>
          </w:p>
        </w:tc>
      </w:tr>
      <w:tr w:rsidR="00C56A87" w:rsidRPr="003B0C4F" w14:paraId="2E1F9568" w14:textId="77777777" w:rsidTr="003635D3">
        <w:trPr>
          <w:trHeight w:val="216"/>
        </w:trPr>
        <w:tc>
          <w:tcPr>
            <w:tcW w:w="762" w:type="dxa"/>
          </w:tcPr>
          <w:p w14:paraId="122A91F5" w14:textId="314E92DB" w:rsidR="00E16CE7" w:rsidRPr="003B0C4F" w:rsidRDefault="00E16CE7" w:rsidP="00DD5DD6">
            <w:r w:rsidRPr="003B0C4F">
              <w:t>5</w:t>
            </w:r>
          </w:p>
        </w:tc>
        <w:tc>
          <w:tcPr>
            <w:tcW w:w="2210" w:type="dxa"/>
          </w:tcPr>
          <w:p w14:paraId="3A137800" w14:textId="77777777" w:rsidR="00D244BB" w:rsidRPr="003B0C4F" w:rsidRDefault="00D244BB" w:rsidP="00D244BB">
            <w:r w:rsidRPr="003B0C4F">
              <w:t>Gastrointestinal Tract Infections Classification Using Deep Learning</w:t>
            </w:r>
          </w:p>
          <w:p w14:paraId="062E13E3" w14:textId="77777777" w:rsidR="00E16CE7" w:rsidRPr="003B0C4F" w:rsidRDefault="00E16CE7" w:rsidP="00DD5DD6"/>
        </w:tc>
        <w:tc>
          <w:tcPr>
            <w:tcW w:w="3686" w:type="dxa"/>
          </w:tcPr>
          <w:p w14:paraId="261FA168" w14:textId="3768ADA9" w:rsidR="00E4168E" w:rsidRPr="003B0C4F" w:rsidRDefault="00E4168E" w:rsidP="00D73A61">
            <w:pPr>
              <w:pStyle w:val="ListParagraph"/>
              <w:numPr>
                <w:ilvl w:val="0"/>
                <w:numId w:val="1"/>
              </w:numPr>
            </w:pPr>
            <w:r w:rsidRPr="003B0C4F">
              <w:t>Lab Preprocessing:* Converts RGB to Lab* space and applies histogram equalization to stabilize lighting.</w:t>
            </w:r>
          </w:p>
          <w:p w14:paraId="267FE1FB" w14:textId="1F3E51B4" w:rsidR="00E4168E" w:rsidRPr="003B0C4F" w:rsidRDefault="00E4168E" w:rsidP="00D73A61">
            <w:pPr>
              <w:pStyle w:val="ListParagraph"/>
              <w:numPr>
                <w:ilvl w:val="0"/>
                <w:numId w:val="1"/>
              </w:numPr>
            </w:pPr>
            <w:r w:rsidRPr="003B0C4F">
              <w:t>Hybrid Extraction: Extracts texture via LBP and deep visual features via InceptionNet, ResNet50, and VGG-16.</w:t>
            </w:r>
          </w:p>
          <w:p w14:paraId="130D33CD" w14:textId="32653742" w:rsidR="00E4168E" w:rsidRPr="003B0C4F" w:rsidRDefault="00E4168E" w:rsidP="00D73A61">
            <w:pPr>
              <w:pStyle w:val="ListParagraph"/>
              <w:numPr>
                <w:ilvl w:val="0"/>
                <w:numId w:val="1"/>
              </w:numPr>
            </w:pPr>
            <w:r w:rsidRPr="003B0C4F">
              <w:t>PCA Selection: Uses Principal Component Analysis to reduce high-dimensional data into an optimized feature subset.</w:t>
            </w:r>
          </w:p>
          <w:p w14:paraId="7C88FC3C" w14:textId="4D53AF21" w:rsidR="00E4168E" w:rsidRPr="003B0C4F" w:rsidRDefault="00E4168E" w:rsidP="00D73A61">
            <w:pPr>
              <w:pStyle w:val="ListParagraph"/>
              <w:numPr>
                <w:ilvl w:val="0"/>
                <w:numId w:val="1"/>
              </w:numPr>
            </w:pPr>
            <w:r w:rsidRPr="003B0C4F">
              <w:t>Serial Fusion: Concatenates handcrafted and deep features into a single vector for comprehensive analysis.</w:t>
            </w:r>
          </w:p>
          <w:p w14:paraId="2E4195EA" w14:textId="099C07AC" w:rsidR="00E4168E" w:rsidRPr="003B0C4F" w:rsidRDefault="00E4168E" w:rsidP="00D73A61">
            <w:pPr>
              <w:pStyle w:val="ListParagraph"/>
              <w:numPr>
                <w:ilvl w:val="0"/>
                <w:numId w:val="1"/>
              </w:numPr>
            </w:pPr>
            <w:r w:rsidRPr="003B0C4F">
              <w:t xml:space="preserve">Subspace Classification: Employs a Subspace Discriminant classifier to categorize images into </w:t>
            </w:r>
            <w:r w:rsidRPr="003B0C4F">
              <w:lastRenderedPageBreak/>
              <w:t>eight distinct GI disease classes.</w:t>
            </w:r>
          </w:p>
          <w:p w14:paraId="30BDA190" w14:textId="77777777" w:rsidR="00E16CE7" w:rsidRPr="003B0C4F" w:rsidRDefault="00E16CE7" w:rsidP="00DD5DD6"/>
        </w:tc>
        <w:tc>
          <w:tcPr>
            <w:tcW w:w="3260" w:type="dxa"/>
          </w:tcPr>
          <w:p w14:paraId="509F69E0" w14:textId="41CB812E" w:rsidR="00F4709C" w:rsidRPr="003B0C4F" w:rsidRDefault="00F4709C" w:rsidP="008C7310">
            <w:pPr>
              <w:pStyle w:val="ListParagraph"/>
              <w:numPr>
                <w:ilvl w:val="0"/>
                <w:numId w:val="1"/>
              </w:numPr>
            </w:pPr>
            <w:r w:rsidRPr="003B0C4F">
              <w:lastRenderedPageBreak/>
              <w:t>High Complexity: Fusing three massive CNNs creates a heavy model that is difficult to deploy on standard medical hardware.</w:t>
            </w:r>
          </w:p>
          <w:p w14:paraId="0EAD9F6E" w14:textId="655BECE1" w:rsidR="00F4709C" w:rsidRPr="003B0C4F" w:rsidRDefault="00F4709C" w:rsidP="008C7310">
            <w:pPr>
              <w:pStyle w:val="ListParagraph"/>
              <w:numPr>
                <w:ilvl w:val="0"/>
                <w:numId w:val="1"/>
              </w:numPr>
            </w:pPr>
            <w:r w:rsidRPr="003B0C4F">
              <w:t>Processing Latency: Significant training and inference times may prevent real-time "live" diagnosis during active endoscopies.</w:t>
            </w:r>
          </w:p>
          <w:p w14:paraId="35C9E566" w14:textId="27A3F067" w:rsidR="00F4709C" w:rsidRPr="003B0C4F" w:rsidRDefault="00F4709C" w:rsidP="008C7310">
            <w:pPr>
              <w:pStyle w:val="ListParagraph"/>
              <w:numPr>
                <w:ilvl w:val="0"/>
                <w:numId w:val="1"/>
              </w:numPr>
            </w:pPr>
            <w:r w:rsidRPr="003B0C4F">
              <w:t>Small Sample Size: Relying on 4,000 KVASIR images may lead to overfitting compared to the millions of frames generated in clinical practice.</w:t>
            </w:r>
          </w:p>
          <w:p w14:paraId="1D725ADD" w14:textId="3D6038EF" w:rsidR="00F4709C" w:rsidRPr="003B0C4F" w:rsidRDefault="00F4709C" w:rsidP="008C7310">
            <w:pPr>
              <w:pStyle w:val="ListParagraph"/>
              <w:numPr>
                <w:ilvl w:val="0"/>
                <w:numId w:val="1"/>
              </w:numPr>
            </w:pPr>
            <w:r w:rsidRPr="003B0C4F">
              <w:t xml:space="preserve">Limited Explainability: The "black box" nature of deep learning makes it hard for doctors to verify the </w:t>
            </w:r>
            <w:r w:rsidRPr="003B0C4F">
              <w:lastRenderedPageBreak/>
              <w:t>clinical logic behind a specific diagnosis.</w:t>
            </w:r>
          </w:p>
          <w:p w14:paraId="75EBF0B1" w14:textId="77777777" w:rsidR="00E16CE7" w:rsidRPr="003B0C4F" w:rsidRDefault="00E16CE7" w:rsidP="00DD5DD6"/>
        </w:tc>
        <w:tc>
          <w:tcPr>
            <w:tcW w:w="1287" w:type="dxa"/>
          </w:tcPr>
          <w:p w14:paraId="777DBF44" w14:textId="308BE461" w:rsidR="00E16CE7" w:rsidRPr="003B0C4F" w:rsidRDefault="00E941F3" w:rsidP="00DD5DD6">
            <w:r w:rsidRPr="003B0C4F">
              <w:lastRenderedPageBreak/>
              <w:t>95.02</w:t>
            </w:r>
            <w:r w:rsidR="001F09CD" w:rsidRPr="003B0C4F">
              <w:t>%</w:t>
            </w:r>
          </w:p>
        </w:tc>
      </w:tr>
      <w:tr w:rsidR="002359BC" w:rsidRPr="003B0C4F" w14:paraId="0F9C26C2" w14:textId="77777777" w:rsidTr="003635D3">
        <w:trPr>
          <w:trHeight w:val="216"/>
        </w:trPr>
        <w:tc>
          <w:tcPr>
            <w:tcW w:w="762" w:type="dxa"/>
          </w:tcPr>
          <w:p w14:paraId="0D392535" w14:textId="0C24728B" w:rsidR="002359BC" w:rsidRPr="003B0C4F" w:rsidRDefault="000B1E1F" w:rsidP="002359BC">
            <w:r w:rsidRPr="003B0C4F">
              <w:t>6</w:t>
            </w:r>
          </w:p>
          <w:p w14:paraId="0A0BB22E" w14:textId="77777777" w:rsidR="002359BC" w:rsidRPr="003B0C4F" w:rsidRDefault="002359BC" w:rsidP="00DD5DD6"/>
        </w:tc>
        <w:tc>
          <w:tcPr>
            <w:tcW w:w="2210" w:type="dxa"/>
          </w:tcPr>
          <w:p w14:paraId="772EB989" w14:textId="77777777" w:rsidR="000B1E1F" w:rsidRPr="003B0C4F" w:rsidRDefault="000B1E1F" w:rsidP="000B1E1F">
            <w:r w:rsidRPr="003B0C4F">
              <w:t>Detection of various gastrointestinal tract diseases through a deep learning method with ensemble ELM and explainable AI</w:t>
            </w:r>
          </w:p>
          <w:p w14:paraId="7DBF536B" w14:textId="77777777" w:rsidR="002359BC" w:rsidRPr="003B0C4F" w:rsidRDefault="002359BC" w:rsidP="00D244BB"/>
        </w:tc>
        <w:tc>
          <w:tcPr>
            <w:tcW w:w="3686" w:type="dxa"/>
          </w:tcPr>
          <w:p w14:paraId="06C8CBDA" w14:textId="05F9E70B" w:rsidR="005C48DA" w:rsidRPr="003B0C4F" w:rsidRDefault="005C48DA" w:rsidP="00DD6F44">
            <w:pPr>
              <w:pStyle w:val="ListParagraph"/>
              <w:numPr>
                <w:ilvl w:val="0"/>
                <w:numId w:val="1"/>
              </w:numPr>
            </w:pPr>
            <w:r w:rsidRPr="003B0C4F">
              <w:t>Proposed PD-CNN (Parallel Depthwise Separable CNN) as a lightweight feature extractor (0.815M parameters).</w:t>
            </w:r>
          </w:p>
          <w:p w14:paraId="60412430" w14:textId="5F2143F2" w:rsidR="005C48DA" w:rsidRPr="003B0C4F" w:rsidRDefault="005C48DA" w:rsidP="00DD6F44">
            <w:pPr>
              <w:pStyle w:val="ListParagraph"/>
              <w:numPr>
                <w:ilvl w:val="0"/>
                <w:numId w:val="1"/>
              </w:numPr>
            </w:pPr>
            <w:r w:rsidRPr="003B0C4F">
              <w:t>Applied PCC feature selection (200 → 39 features) and Ensemble Extreme Learning Machine (EELM) classifier.</w:t>
            </w:r>
          </w:p>
          <w:p w14:paraId="3E1635E8" w14:textId="1A388889" w:rsidR="005C48DA" w:rsidRPr="003B0C4F" w:rsidRDefault="005C48DA" w:rsidP="00DD6F44">
            <w:pPr>
              <w:pStyle w:val="ListParagraph"/>
              <w:numPr>
                <w:ilvl w:val="0"/>
                <w:numId w:val="1"/>
              </w:numPr>
            </w:pPr>
            <w:r w:rsidRPr="003B0C4F">
              <w:t>Used GastroVision dataset (8000 images, 27 GI classes) with hybrid preprocessing (CLAHE, erosion, sharpening, Gaussian filtering).</w:t>
            </w:r>
          </w:p>
          <w:p w14:paraId="3A54719A" w14:textId="33F6E88C" w:rsidR="005C48DA" w:rsidRPr="003B0C4F" w:rsidRDefault="005C48DA" w:rsidP="00DD6F44">
            <w:pPr>
              <w:pStyle w:val="ListParagraph"/>
              <w:numPr>
                <w:ilvl w:val="0"/>
                <w:numId w:val="1"/>
              </w:numPr>
            </w:pPr>
            <w:r w:rsidRPr="003B0C4F">
              <w:t>Integrated XAI methods (Grad-CAM, SHAP, heatmaps) for interpretability.</w:t>
            </w:r>
          </w:p>
          <w:p w14:paraId="2FF01F5E" w14:textId="77777777" w:rsidR="002359BC" w:rsidRPr="003B0C4F" w:rsidRDefault="002359BC" w:rsidP="002359BC">
            <w:pPr>
              <w:pStyle w:val="ListParagraph"/>
            </w:pPr>
          </w:p>
        </w:tc>
        <w:tc>
          <w:tcPr>
            <w:tcW w:w="3260" w:type="dxa"/>
          </w:tcPr>
          <w:p w14:paraId="09E20BEA" w14:textId="687826ED" w:rsidR="001925D0" w:rsidRPr="003B0C4F" w:rsidRDefault="001925D0" w:rsidP="002F223F">
            <w:pPr>
              <w:pStyle w:val="ListParagraph"/>
              <w:numPr>
                <w:ilvl w:val="0"/>
                <w:numId w:val="1"/>
              </w:numPr>
            </w:pPr>
            <w:r w:rsidRPr="003B0C4F">
              <w:t>Performance (87.75%) lower than some 8-class models due to high class complexity (27 classes).</w:t>
            </w:r>
          </w:p>
          <w:p w14:paraId="3FEFC701" w14:textId="647A300E" w:rsidR="001925D0" w:rsidRPr="003B0C4F" w:rsidRDefault="001925D0" w:rsidP="002F223F">
            <w:pPr>
              <w:pStyle w:val="ListParagraph"/>
              <w:numPr>
                <w:ilvl w:val="0"/>
                <w:numId w:val="1"/>
              </w:numPr>
            </w:pPr>
            <w:r w:rsidRPr="003B0C4F">
              <w:t>Severe class imbalance in dataset (some classes have very few samples).</w:t>
            </w:r>
          </w:p>
          <w:p w14:paraId="6CB257A3" w14:textId="3E9280BF" w:rsidR="001925D0" w:rsidRPr="003B0C4F" w:rsidRDefault="001925D0" w:rsidP="002F223F">
            <w:pPr>
              <w:pStyle w:val="ListParagraph"/>
              <w:numPr>
                <w:ilvl w:val="0"/>
                <w:numId w:val="1"/>
              </w:numPr>
            </w:pPr>
            <w:r w:rsidRPr="003B0C4F">
              <w:t>No real-world clinical deployment or multi-hospital validation study.</w:t>
            </w:r>
          </w:p>
          <w:p w14:paraId="10D90619" w14:textId="1561FC4D" w:rsidR="001925D0" w:rsidRPr="003B0C4F" w:rsidRDefault="001925D0" w:rsidP="002F223F">
            <w:pPr>
              <w:pStyle w:val="ListParagraph"/>
              <w:numPr>
                <w:ilvl w:val="0"/>
                <w:numId w:val="1"/>
              </w:numPr>
            </w:pPr>
            <w:r w:rsidRPr="003B0C4F">
              <w:t>Model evaluated mainly on GastroVision (limited external dataset testing).</w:t>
            </w:r>
          </w:p>
          <w:p w14:paraId="29F0176A" w14:textId="77777777" w:rsidR="002359BC" w:rsidRPr="003B0C4F" w:rsidRDefault="002359BC" w:rsidP="002359BC">
            <w:pPr>
              <w:pStyle w:val="ListParagraph"/>
            </w:pPr>
          </w:p>
        </w:tc>
        <w:tc>
          <w:tcPr>
            <w:tcW w:w="1287" w:type="dxa"/>
          </w:tcPr>
          <w:p w14:paraId="7ABF152C" w14:textId="6CCCD92B" w:rsidR="002359BC" w:rsidRPr="003B0C4F" w:rsidRDefault="0074535A" w:rsidP="00DD5DD6">
            <w:r w:rsidRPr="003B0C4F">
              <w:t>87.75</w:t>
            </w:r>
            <w:r w:rsidR="001F09CD" w:rsidRPr="003B0C4F">
              <w:t>%</w:t>
            </w:r>
          </w:p>
        </w:tc>
      </w:tr>
      <w:tr w:rsidR="002F7306" w:rsidRPr="003B0C4F" w14:paraId="7851278D" w14:textId="77777777" w:rsidTr="003635D3">
        <w:trPr>
          <w:trHeight w:val="216"/>
        </w:trPr>
        <w:tc>
          <w:tcPr>
            <w:tcW w:w="762" w:type="dxa"/>
          </w:tcPr>
          <w:p w14:paraId="68C96A8B" w14:textId="5C674FF2" w:rsidR="002F7306" w:rsidRPr="003B0C4F" w:rsidRDefault="002F7306" w:rsidP="002359BC">
            <w:r w:rsidRPr="003B0C4F">
              <w:t>7</w:t>
            </w:r>
          </w:p>
        </w:tc>
        <w:tc>
          <w:tcPr>
            <w:tcW w:w="2210" w:type="dxa"/>
          </w:tcPr>
          <w:p w14:paraId="1E1ADC3E" w14:textId="77777777" w:rsidR="008C1070" w:rsidRPr="003B0C4F" w:rsidRDefault="008C1070" w:rsidP="008C1070">
            <w:r w:rsidRPr="003B0C4F">
              <w:t>Improving image classification of gastrointestinal endoscopy using curriculum self-supervised learning</w:t>
            </w:r>
          </w:p>
          <w:p w14:paraId="12094DB6" w14:textId="77777777" w:rsidR="002F7306" w:rsidRPr="003B0C4F" w:rsidRDefault="002F7306" w:rsidP="00555A5E"/>
        </w:tc>
        <w:tc>
          <w:tcPr>
            <w:tcW w:w="3686" w:type="dxa"/>
          </w:tcPr>
          <w:p w14:paraId="2679B2D5" w14:textId="21F2C8DE" w:rsidR="00753855" w:rsidRPr="003B0C4F" w:rsidRDefault="00753855" w:rsidP="009B1DFB">
            <w:pPr>
              <w:pStyle w:val="ListParagraph"/>
              <w:numPr>
                <w:ilvl w:val="0"/>
                <w:numId w:val="1"/>
              </w:numPr>
            </w:pPr>
            <w:r w:rsidRPr="003B0C4F">
              <w:t>Proposed C-Mixup, a curriculum-based self-supervised learning framework built on SimSiam.</w:t>
            </w:r>
          </w:p>
          <w:p w14:paraId="25CE572B" w14:textId="519211AE" w:rsidR="00753855" w:rsidRPr="003B0C4F" w:rsidRDefault="00753855" w:rsidP="009B1DFB">
            <w:pPr>
              <w:pStyle w:val="ListParagraph"/>
              <w:numPr>
                <w:ilvl w:val="0"/>
                <w:numId w:val="1"/>
              </w:numPr>
            </w:pPr>
            <w:r w:rsidRPr="003B0C4F">
              <w:t>Used HyperKvasir dataset (≈99k unlabeled + 10k labeled images, 16 classes).</w:t>
            </w:r>
          </w:p>
          <w:p w14:paraId="77F2D287" w14:textId="1E5A0317" w:rsidR="00753855" w:rsidRPr="003B0C4F" w:rsidRDefault="00753855" w:rsidP="009B1DFB">
            <w:pPr>
              <w:pStyle w:val="ListParagraph"/>
              <w:numPr>
                <w:ilvl w:val="0"/>
                <w:numId w:val="1"/>
              </w:numPr>
            </w:pPr>
            <w:r w:rsidRPr="003B0C4F">
              <w:t>Pre-trained on unlabeled data, then fine-tuned on labeled data.</w:t>
            </w:r>
          </w:p>
          <w:p w14:paraId="09F6F239" w14:textId="77777777" w:rsidR="002F7306" w:rsidRPr="003B0C4F" w:rsidRDefault="002F7306" w:rsidP="00555A5E">
            <w:pPr>
              <w:ind w:left="360"/>
            </w:pPr>
          </w:p>
        </w:tc>
        <w:tc>
          <w:tcPr>
            <w:tcW w:w="3260" w:type="dxa"/>
          </w:tcPr>
          <w:p w14:paraId="1E2EEA08" w14:textId="0D49AF14" w:rsidR="00C4761C" w:rsidRPr="003B0C4F" w:rsidRDefault="00C4761C" w:rsidP="00BD5E86">
            <w:pPr>
              <w:pStyle w:val="ListParagraph"/>
              <w:numPr>
                <w:ilvl w:val="0"/>
                <w:numId w:val="1"/>
              </w:numPr>
            </w:pPr>
            <w:r w:rsidRPr="003B0C4F">
              <w:t>Evaluated only on HyperKvasir dataset (no multi-center external validation).</w:t>
            </w:r>
          </w:p>
          <w:p w14:paraId="08D504DC" w14:textId="5ECE57CC" w:rsidR="00C4761C" w:rsidRPr="003B0C4F" w:rsidRDefault="00C4761C" w:rsidP="00BD5E86">
            <w:pPr>
              <w:pStyle w:val="ListParagraph"/>
              <w:numPr>
                <w:ilvl w:val="0"/>
                <w:numId w:val="1"/>
              </w:numPr>
            </w:pPr>
            <w:r w:rsidRPr="003B0C4F">
              <w:t>Performance lower than some large supervised ViT-based models (e.g., DeiT, MaxViT).</w:t>
            </w:r>
          </w:p>
          <w:p w14:paraId="6F281821" w14:textId="2D0B1C87" w:rsidR="00C4761C" w:rsidRPr="003B0C4F" w:rsidRDefault="00C4761C" w:rsidP="00BD5E86">
            <w:pPr>
              <w:pStyle w:val="ListParagraph"/>
              <w:numPr>
                <w:ilvl w:val="0"/>
                <w:numId w:val="1"/>
              </w:numPr>
            </w:pPr>
            <w:r w:rsidRPr="003B0C4F">
              <w:t>Confusion observed in visually similar classes (e.g., ulcerative colitis grades, z-line vs esophagitis).</w:t>
            </w:r>
          </w:p>
          <w:p w14:paraId="70328A45" w14:textId="1E5244B5" w:rsidR="00C4761C" w:rsidRPr="003B0C4F" w:rsidRDefault="00C4761C" w:rsidP="00BD5E86">
            <w:pPr>
              <w:pStyle w:val="ListParagraph"/>
              <w:numPr>
                <w:ilvl w:val="0"/>
                <w:numId w:val="1"/>
              </w:numPr>
            </w:pPr>
            <w:r w:rsidRPr="003B0C4F">
              <w:t>Relies on heavy pretraining setup (100+100 epochs), increasing computational cost.</w:t>
            </w:r>
          </w:p>
          <w:p w14:paraId="61B72389" w14:textId="77777777" w:rsidR="002F7306" w:rsidRPr="003B0C4F" w:rsidRDefault="002F7306" w:rsidP="00555A5E">
            <w:pPr>
              <w:pStyle w:val="ListParagraph"/>
            </w:pPr>
          </w:p>
        </w:tc>
        <w:tc>
          <w:tcPr>
            <w:tcW w:w="1287" w:type="dxa"/>
          </w:tcPr>
          <w:p w14:paraId="49DB2CC4" w14:textId="72085D8F" w:rsidR="002F7306" w:rsidRPr="003B0C4F" w:rsidRDefault="003D64C8" w:rsidP="00DD5DD6">
            <w:r w:rsidRPr="003B0C4F">
              <w:t>88.92</w:t>
            </w:r>
            <w:r w:rsidR="00065148" w:rsidRPr="003B0C4F">
              <w:t>%</w:t>
            </w:r>
          </w:p>
        </w:tc>
      </w:tr>
      <w:tr w:rsidR="001F09CD" w:rsidRPr="003B0C4F" w14:paraId="66351AAA" w14:textId="77777777" w:rsidTr="003635D3">
        <w:trPr>
          <w:trHeight w:val="216"/>
        </w:trPr>
        <w:tc>
          <w:tcPr>
            <w:tcW w:w="762" w:type="dxa"/>
          </w:tcPr>
          <w:p w14:paraId="7E7D83DE" w14:textId="693112F5" w:rsidR="001F09CD" w:rsidRPr="003B0C4F" w:rsidRDefault="004D6BB2" w:rsidP="002359BC">
            <w:r w:rsidRPr="003B0C4F">
              <w:lastRenderedPageBreak/>
              <w:t>8</w:t>
            </w:r>
          </w:p>
        </w:tc>
        <w:tc>
          <w:tcPr>
            <w:tcW w:w="2210" w:type="dxa"/>
          </w:tcPr>
          <w:p w14:paraId="3038D51C" w14:textId="1655CD6D" w:rsidR="001F09CD" w:rsidRPr="003B0C4F" w:rsidRDefault="00065D01" w:rsidP="002F7306">
            <w:r w:rsidRPr="003B0C4F">
              <w:t>A lightweight multi-scale refinement network for gastrointestinal disease classification</w:t>
            </w:r>
          </w:p>
        </w:tc>
        <w:tc>
          <w:tcPr>
            <w:tcW w:w="3686" w:type="dxa"/>
          </w:tcPr>
          <w:p w14:paraId="5E244262" w14:textId="130EC27A" w:rsidR="00E70D83" w:rsidRPr="003B0C4F" w:rsidRDefault="00E70D83" w:rsidP="00F5009A">
            <w:pPr>
              <w:pStyle w:val="ListParagraph"/>
              <w:numPr>
                <w:ilvl w:val="0"/>
                <w:numId w:val="1"/>
              </w:numPr>
            </w:pPr>
            <w:r w:rsidRPr="003B0C4F">
              <w:t>Proposed a lightweight multi-scale refinement network using a frozen ConvMixer backbone (ConvMixer768-32).</w:t>
            </w:r>
          </w:p>
          <w:p w14:paraId="30138ED5" w14:textId="38477F8A" w:rsidR="00E70D83" w:rsidRPr="003B0C4F" w:rsidRDefault="00E70D83" w:rsidP="00F5009A">
            <w:pPr>
              <w:pStyle w:val="ListParagraph"/>
              <w:numPr>
                <w:ilvl w:val="0"/>
                <w:numId w:val="1"/>
              </w:numPr>
            </w:pPr>
            <w:r w:rsidRPr="003B0C4F">
              <w:t>Integrated multi-scale feature extraction, modified cross-attention, spatial attention (CBAM-based), and a spatial transformer decoder.</w:t>
            </w:r>
          </w:p>
          <w:p w14:paraId="795B4410" w14:textId="29F493F8" w:rsidR="00E70D83" w:rsidRPr="003B0C4F" w:rsidRDefault="00E70D83" w:rsidP="00F5009A">
            <w:pPr>
              <w:pStyle w:val="ListParagraph"/>
              <w:numPr>
                <w:ilvl w:val="0"/>
                <w:numId w:val="1"/>
              </w:numPr>
            </w:pPr>
            <w:r w:rsidRPr="003B0C4F">
              <w:t>Used hybrid loss (Focal + Cross-Entropy) to handle class imbalance.</w:t>
            </w:r>
          </w:p>
          <w:p w14:paraId="3D4F0CFA" w14:textId="26DD6BD5" w:rsidR="00E70D83" w:rsidRPr="003B0C4F" w:rsidRDefault="00E70D83" w:rsidP="00F5009A">
            <w:pPr>
              <w:pStyle w:val="ListParagraph"/>
              <w:numPr>
                <w:ilvl w:val="0"/>
                <w:numId w:val="1"/>
              </w:numPr>
            </w:pPr>
            <w:r w:rsidRPr="003B0C4F">
              <w:t>Evaluated on six GI datasets (Kvasir-v1, Kvasir-v2, Hyper-Kvasir, GastroVision, Kvasir-Capsule, WCEBleedGen).</w:t>
            </w:r>
          </w:p>
          <w:p w14:paraId="0F545796" w14:textId="77777777" w:rsidR="001F09CD" w:rsidRPr="003B0C4F" w:rsidRDefault="001F09CD" w:rsidP="00E70D83">
            <w:pPr>
              <w:pStyle w:val="ListParagraph"/>
            </w:pPr>
          </w:p>
        </w:tc>
        <w:tc>
          <w:tcPr>
            <w:tcW w:w="3260" w:type="dxa"/>
          </w:tcPr>
          <w:p w14:paraId="6987E10D" w14:textId="3E2FA09D" w:rsidR="00971D9F" w:rsidRPr="003B0C4F" w:rsidRDefault="00971D9F" w:rsidP="006423D8">
            <w:pPr>
              <w:pStyle w:val="ListParagraph"/>
              <w:numPr>
                <w:ilvl w:val="0"/>
                <w:numId w:val="1"/>
              </w:numPr>
            </w:pPr>
            <w:r w:rsidRPr="003B0C4F">
              <w:t>Backbone (ConvMixer) kept frozen — limited fine-tuning of deep features.</w:t>
            </w:r>
          </w:p>
          <w:p w14:paraId="1CD18D3C" w14:textId="44316AEC" w:rsidR="00971D9F" w:rsidRPr="003B0C4F" w:rsidRDefault="00971D9F" w:rsidP="006423D8">
            <w:pPr>
              <w:pStyle w:val="ListParagraph"/>
              <w:numPr>
                <w:ilvl w:val="0"/>
                <w:numId w:val="1"/>
              </w:numPr>
            </w:pPr>
            <w:r w:rsidRPr="003B0C4F">
              <w:t>Performance on highly imbalanced datasets (e.g., Hyper-Kvasir) slightly lower than some specialized models.</w:t>
            </w:r>
          </w:p>
          <w:p w14:paraId="2E2404A6" w14:textId="36DFA8F1" w:rsidR="00971D9F" w:rsidRPr="003B0C4F" w:rsidRDefault="00971D9F" w:rsidP="006423D8">
            <w:pPr>
              <w:pStyle w:val="ListParagraph"/>
              <w:numPr>
                <w:ilvl w:val="0"/>
                <w:numId w:val="1"/>
              </w:numPr>
            </w:pPr>
            <w:r w:rsidRPr="003B0C4F">
              <w:t>Evaluated mainly on public datasets — no real-world hospital deployment study.</w:t>
            </w:r>
          </w:p>
          <w:p w14:paraId="36D32394" w14:textId="3D60EAC9" w:rsidR="00971D9F" w:rsidRPr="003B0C4F" w:rsidRDefault="00971D9F" w:rsidP="006423D8">
            <w:pPr>
              <w:pStyle w:val="ListParagraph"/>
              <w:numPr>
                <w:ilvl w:val="0"/>
                <w:numId w:val="1"/>
              </w:numPr>
            </w:pPr>
            <w:r w:rsidRPr="003B0C4F">
              <w:t>Architecture includes multiple modules (attention + transformer), increasing structural complexity despite low parameters.</w:t>
            </w:r>
          </w:p>
          <w:p w14:paraId="31B0C2C0" w14:textId="77777777" w:rsidR="001F09CD" w:rsidRPr="003B0C4F" w:rsidRDefault="001F09CD" w:rsidP="00971D9F">
            <w:pPr>
              <w:pStyle w:val="ListParagraph"/>
            </w:pPr>
          </w:p>
        </w:tc>
        <w:tc>
          <w:tcPr>
            <w:tcW w:w="1287" w:type="dxa"/>
          </w:tcPr>
          <w:p w14:paraId="652C0E7F" w14:textId="7ED30A93" w:rsidR="001F09CD" w:rsidRPr="003B0C4F" w:rsidRDefault="00322DB5" w:rsidP="00DD5DD6">
            <w:r w:rsidRPr="003B0C4F">
              <w:t>93.67</w:t>
            </w:r>
          </w:p>
        </w:tc>
      </w:tr>
      <w:tr w:rsidR="00D2688E" w:rsidRPr="003B0C4F" w14:paraId="5D9911DA" w14:textId="77777777" w:rsidTr="003635D3">
        <w:trPr>
          <w:trHeight w:val="216"/>
        </w:trPr>
        <w:tc>
          <w:tcPr>
            <w:tcW w:w="762" w:type="dxa"/>
          </w:tcPr>
          <w:p w14:paraId="775FA3C9" w14:textId="544ED327" w:rsidR="00D2688E" w:rsidRPr="003B0C4F" w:rsidRDefault="00D2688E" w:rsidP="002359BC">
            <w:r w:rsidRPr="003B0C4F">
              <w:t>9</w:t>
            </w:r>
          </w:p>
        </w:tc>
        <w:tc>
          <w:tcPr>
            <w:tcW w:w="2210" w:type="dxa"/>
          </w:tcPr>
          <w:p w14:paraId="2B1B4165" w14:textId="1340109E" w:rsidR="00D2688E" w:rsidRPr="003B0C4F" w:rsidRDefault="00BF54D9" w:rsidP="002F7306">
            <w:r w:rsidRPr="003B0C4F">
              <w:t>Edge-guided Multi-scale Attention Fusion Network for gastrointestinal tumor image classification</w:t>
            </w:r>
          </w:p>
        </w:tc>
        <w:tc>
          <w:tcPr>
            <w:tcW w:w="3686" w:type="dxa"/>
          </w:tcPr>
          <w:p w14:paraId="0CD6E199" w14:textId="0F02C429" w:rsidR="002673C4" w:rsidRPr="003B0C4F" w:rsidRDefault="002673C4" w:rsidP="005B2363">
            <w:pPr>
              <w:pStyle w:val="ListParagraph"/>
              <w:numPr>
                <w:ilvl w:val="0"/>
                <w:numId w:val="1"/>
              </w:numPr>
            </w:pPr>
            <w:r w:rsidRPr="003B0C4F">
              <w:t>Proposed EdgeMAF-Net, combining CNN and Transformer using a Cross-stage Partial Fusion Module (CSPFM).</w:t>
            </w:r>
          </w:p>
          <w:p w14:paraId="2A995D29" w14:textId="782C1090" w:rsidR="002673C4" w:rsidRPr="003B0C4F" w:rsidRDefault="002673C4" w:rsidP="005B2363">
            <w:pPr>
              <w:pStyle w:val="ListParagraph"/>
              <w:numPr>
                <w:ilvl w:val="0"/>
                <w:numId w:val="1"/>
              </w:numPr>
            </w:pPr>
            <w:r w:rsidRPr="003B0C4F">
              <w:t>Introduced High-Frequency Attenuation + Adaptive Noise Suppression to reduce image noise.</w:t>
            </w:r>
          </w:p>
          <w:p w14:paraId="5897B8AC" w14:textId="4D8462F1" w:rsidR="002673C4" w:rsidRPr="003B0C4F" w:rsidRDefault="002673C4" w:rsidP="005B2363">
            <w:pPr>
              <w:pStyle w:val="ListParagraph"/>
              <w:numPr>
                <w:ilvl w:val="0"/>
                <w:numId w:val="1"/>
              </w:numPr>
            </w:pPr>
            <w:r w:rsidRPr="003B0C4F">
              <w:t>Designed Multi-scale Edge Attention Calibration Module (MSEACM) for boundary enhancement.</w:t>
            </w:r>
          </w:p>
          <w:p w14:paraId="4F9482F6" w14:textId="6AD4907D" w:rsidR="002673C4" w:rsidRPr="003B0C4F" w:rsidRDefault="002673C4" w:rsidP="005B2363">
            <w:pPr>
              <w:pStyle w:val="ListParagraph"/>
              <w:numPr>
                <w:ilvl w:val="0"/>
                <w:numId w:val="1"/>
              </w:numPr>
            </w:pPr>
            <w:r w:rsidRPr="003B0C4F">
              <w:t>Evaluated on Chaoyang, Kvasir, GasHisSDB, and CDT datasets.</w:t>
            </w:r>
          </w:p>
          <w:p w14:paraId="4FA87E68" w14:textId="77777777" w:rsidR="00D2688E" w:rsidRPr="003B0C4F" w:rsidRDefault="00D2688E" w:rsidP="002673C4">
            <w:pPr>
              <w:pStyle w:val="ListParagraph"/>
            </w:pPr>
          </w:p>
        </w:tc>
        <w:tc>
          <w:tcPr>
            <w:tcW w:w="3260" w:type="dxa"/>
          </w:tcPr>
          <w:p w14:paraId="34548EB0" w14:textId="50301D3E" w:rsidR="00C36740" w:rsidRPr="003B0C4F" w:rsidRDefault="00C36740" w:rsidP="00E463DE">
            <w:pPr>
              <w:pStyle w:val="ListParagraph"/>
              <w:numPr>
                <w:ilvl w:val="0"/>
                <w:numId w:val="1"/>
              </w:numPr>
            </w:pPr>
            <w:r w:rsidRPr="003B0C4F">
              <w:t>Architecture is structurally complex (multiple custom modules).</w:t>
            </w:r>
          </w:p>
          <w:p w14:paraId="2AF2C33A" w14:textId="60DEB5E7" w:rsidR="00C36740" w:rsidRPr="003B0C4F" w:rsidRDefault="00C36740" w:rsidP="00E463DE">
            <w:pPr>
              <w:pStyle w:val="ListParagraph"/>
              <w:numPr>
                <w:ilvl w:val="0"/>
                <w:numId w:val="1"/>
              </w:numPr>
            </w:pPr>
            <w:r w:rsidRPr="003B0C4F">
              <w:t>Higher computational cost (25.6 GFLOPs) compared to lightweight CNN models.</w:t>
            </w:r>
          </w:p>
          <w:p w14:paraId="3E385CA1" w14:textId="5AF54BB6" w:rsidR="00C36740" w:rsidRPr="003B0C4F" w:rsidRDefault="00C36740" w:rsidP="00E463DE">
            <w:pPr>
              <w:pStyle w:val="ListParagraph"/>
              <w:numPr>
                <w:ilvl w:val="0"/>
                <w:numId w:val="1"/>
              </w:numPr>
            </w:pPr>
            <w:r w:rsidRPr="003B0C4F">
              <w:t>Performance depends on strong preprocessing and augmentation.</w:t>
            </w:r>
          </w:p>
          <w:p w14:paraId="13465270" w14:textId="0F667B6F" w:rsidR="00C36740" w:rsidRPr="003B0C4F" w:rsidRDefault="00C36740" w:rsidP="00E463DE">
            <w:pPr>
              <w:pStyle w:val="ListParagraph"/>
              <w:numPr>
                <w:ilvl w:val="0"/>
                <w:numId w:val="1"/>
              </w:numPr>
            </w:pPr>
            <w:r w:rsidRPr="003B0C4F">
              <w:t>Primarily evaluated on curated datasets (limited real-time clinical deployment validation).</w:t>
            </w:r>
          </w:p>
          <w:p w14:paraId="0E0636E6" w14:textId="77777777" w:rsidR="00D2688E" w:rsidRPr="003B0C4F" w:rsidRDefault="00D2688E" w:rsidP="00C36740">
            <w:pPr>
              <w:pStyle w:val="ListParagraph"/>
            </w:pPr>
          </w:p>
        </w:tc>
        <w:tc>
          <w:tcPr>
            <w:tcW w:w="1287" w:type="dxa"/>
          </w:tcPr>
          <w:p w14:paraId="1F74C43D" w14:textId="1C30B931" w:rsidR="00D2688E" w:rsidRPr="003B0C4F" w:rsidRDefault="00F347CF" w:rsidP="00DD5DD6">
            <w:r w:rsidRPr="003B0C4F">
              <w:t>94.9%</w:t>
            </w:r>
          </w:p>
        </w:tc>
      </w:tr>
      <w:tr w:rsidR="005751D9" w:rsidRPr="003B0C4F" w14:paraId="70B05A21" w14:textId="77777777" w:rsidTr="003635D3">
        <w:trPr>
          <w:trHeight w:val="216"/>
        </w:trPr>
        <w:tc>
          <w:tcPr>
            <w:tcW w:w="762" w:type="dxa"/>
          </w:tcPr>
          <w:p w14:paraId="431CEAF5" w14:textId="6A20A391" w:rsidR="005751D9" w:rsidRPr="003B0C4F" w:rsidRDefault="005751D9" w:rsidP="002359BC">
            <w:r w:rsidRPr="003B0C4F">
              <w:t>10</w:t>
            </w:r>
          </w:p>
        </w:tc>
        <w:tc>
          <w:tcPr>
            <w:tcW w:w="2210" w:type="dxa"/>
          </w:tcPr>
          <w:p w14:paraId="476E8D00" w14:textId="466DAD9A" w:rsidR="005751D9" w:rsidRPr="003B0C4F" w:rsidRDefault="00D0272E" w:rsidP="002F7306">
            <w:r w:rsidRPr="003B0C4F">
              <w:t xml:space="preserve">GIT-Net: An Ensemble Deep Learning-Based GI Tract Classification </w:t>
            </w:r>
            <w:r w:rsidRPr="003B0C4F">
              <w:lastRenderedPageBreak/>
              <w:t>of Endoscopic Images</w:t>
            </w:r>
          </w:p>
        </w:tc>
        <w:tc>
          <w:tcPr>
            <w:tcW w:w="3686" w:type="dxa"/>
          </w:tcPr>
          <w:p w14:paraId="65148EBD" w14:textId="669F353E" w:rsidR="00056F49" w:rsidRPr="003B0C4F" w:rsidRDefault="00056F49" w:rsidP="0009746E">
            <w:pPr>
              <w:pStyle w:val="ListParagraph"/>
              <w:numPr>
                <w:ilvl w:val="0"/>
                <w:numId w:val="1"/>
              </w:numPr>
            </w:pPr>
            <w:r w:rsidRPr="003B0C4F">
              <w:lastRenderedPageBreak/>
              <w:t xml:space="preserve">Proposed GIT-Net, a weighted average ensemble of DenseNet201, </w:t>
            </w:r>
            <w:r w:rsidRPr="003B0C4F">
              <w:lastRenderedPageBreak/>
              <w:t>InceptionV3, and ResNet50.</w:t>
            </w:r>
          </w:p>
          <w:p w14:paraId="60B4CFC3" w14:textId="04CA6DAF" w:rsidR="00056F49" w:rsidRPr="003B0C4F" w:rsidRDefault="00056F49" w:rsidP="0009746E">
            <w:pPr>
              <w:pStyle w:val="ListParagraph"/>
              <w:numPr>
                <w:ilvl w:val="0"/>
                <w:numId w:val="1"/>
              </w:numPr>
            </w:pPr>
            <w:r w:rsidRPr="003B0C4F">
              <w:t>Used KVASIR v2 dataset (8000 images, 8 classes) with augmentation (increased to 12,000 samples).</w:t>
            </w:r>
          </w:p>
          <w:p w14:paraId="13934349" w14:textId="64DE841A" w:rsidR="00056F49" w:rsidRPr="003B0C4F" w:rsidRDefault="00056F49" w:rsidP="0009746E">
            <w:pPr>
              <w:pStyle w:val="ListParagraph"/>
              <w:numPr>
                <w:ilvl w:val="0"/>
                <w:numId w:val="1"/>
              </w:numPr>
            </w:pPr>
            <w:r w:rsidRPr="003B0C4F">
              <w:t>Fine-tuned top layers of pre-trained ImageNet models; lower layers frozen.</w:t>
            </w:r>
          </w:p>
          <w:p w14:paraId="1388FA06" w14:textId="477EB5C2" w:rsidR="00056F49" w:rsidRPr="003B0C4F" w:rsidRDefault="00056F49" w:rsidP="0009746E">
            <w:pPr>
              <w:pStyle w:val="ListParagraph"/>
              <w:numPr>
                <w:ilvl w:val="0"/>
                <w:numId w:val="1"/>
              </w:numPr>
            </w:pPr>
            <w:r w:rsidRPr="003B0C4F">
              <w:t>Compared model averaging (92.96%) vs weighted averaging (95.00%).</w:t>
            </w:r>
          </w:p>
          <w:p w14:paraId="7724043A" w14:textId="77777777" w:rsidR="005751D9" w:rsidRPr="003B0C4F" w:rsidRDefault="005751D9" w:rsidP="00056F49">
            <w:pPr>
              <w:pStyle w:val="ListParagraph"/>
            </w:pPr>
          </w:p>
        </w:tc>
        <w:tc>
          <w:tcPr>
            <w:tcW w:w="3260" w:type="dxa"/>
          </w:tcPr>
          <w:p w14:paraId="59C77B88" w14:textId="1200F32F" w:rsidR="00F219DF" w:rsidRPr="003B0C4F" w:rsidRDefault="00F219DF" w:rsidP="0053540A">
            <w:pPr>
              <w:pStyle w:val="ListParagraph"/>
              <w:numPr>
                <w:ilvl w:val="0"/>
                <w:numId w:val="1"/>
              </w:numPr>
            </w:pPr>
            <w:r w:rsidRPr="003B0C4F">
              <w:lastRenderedPageBreak/>
              <w:t>Evaluated only on KVASIR v2 (no multi-center or external validation).</w:t>
            </w:r>
          </w:p>
          <w:p w14:paraId="54DAF569" w14:textId="497E1476" w:rsidR="00F219DF" w:rsidRPr="003B0C4F" w:rsidRDefault="00F219DF" w:rsidP="0053540A">
            <w:pPr>
              <w:pStyle w:val="ListParagraph"/>
              <w:numPr>
                <w:ilvl w:val="0"/>
                <w:numId w:val="1"/>
              </w:numPr>
            </w:pPr>
            <w:r w:rsidRPr="003B0C4F">
              <w:lastRenderedPageBreak/>
              <w:t>Ensemble increases training time (~34% more) and parameter size (~66M parameters).</w:t>
            </w:r>
          </w:p>
          <w:p w14:paraId="6F059149" w14:textId="04E3CA2A" w:rsidR="00F219DF" w:rsidRPr="003B0C4F" w:rsidRDefault="00F219DF" w:rsidP="0053540A">
            <w:pPr>
              <w:pStyle w:val="ListParagraph"/>
              <w:numPr>
                <w:ilvl w:val="0"/>
                <w:numId w:val="1"/>
              </w:numPr>
            </w:pPr>
            <w:r w:rsidRPr="003B0C4F">
              <w:t>Accuracy highly dependent on weight selection of base learners.</w:t>
            </w:r>
          </w:p>
          <w:p w14:paraId="43A39D0C" w14:textId="31CF51D3" w:rsidR="00F219DF" w:rsidRPr="003B0C4F" w:rsidRDefault="00F219DF" w:rsidP="0053540A">
            <w:pPr>
              <w:pStyle w:val="ListParagraph"/>
              <w:numPr>
                <w:ilvl w:val="0"/>
                <w:numId w:val="1"/>
              </w:numPr>
            </w:pPr>
            <w:r w:rsidRPr="003B0C4F">
              <w:t>No segmentation or localization performed before classification.</w:t>
            </w:r>
          </w:p>
          <w:p w14:paraId="3BC30CFF" w14:textId="77777777" w:rsidR="005751D9" w:rsidRPr="003B0C4F" w:rsidRDefault="005751D9" w:rsidP="00F219DF">
            <w:pPr>
              <w:pStyle w:val="ListParagraph"/>
            </w:pPr>
          </w:p>
        </w:tc>
        <w:tc>
          <w:tcPr>
            <w:tcW w:w="1287" w:type="dxa"/>
          </w:tcPr>
          <w:p w14:paraId="44D66A14" w14:textId="77BCEF05" w:rsidR="005751D9" w:rsidRPr="003B0C4F" w:rsidRDefault="00F918F7" w:rsidP="00DD5DD6">
            <w:r w:rsidRPr="003B0C4F">
              <w:lastRenderedPageBreak/>
              <w:t>95%</w:t>
            </w:r>
          </w:p>
        </w:tc>
      </w:tr>
      <w:tr w:rsidR="00ED64B7" w:rsidRPr="003B0C4F" w14:paraId="70C2FC96" w14:textId="77777777" w:rsidTr="003635D3">
        <w:trPr>
          <w:trHeight w:val="216"/>
        </w:trPr>
        <w:tc>
          <w:tcPr>
            <w:tcW w:w="762" w:type="dxa"/>
          </w:tcPr>
          <w:p w14:paraId="7EBB6CCB" w14:textId="3CAF47F6" w:rsidR="00ED64B7" w:rsidRPr="003B0C4F" w:rsidRDefault="00ED64B7" w:rsidP="002359BC">
            <w:r w:rsidRPr="003B0C4F">
              <w:t>11</w:t>
            </w:r>
          </w:p>
        </w:tc>
        <w:tc>
          <w:tcPr>
            <w:tcW w:w="2210" w:type="dxa"/>
          </w:tcPr>
          <w:p w14:paraId="7749A6D2" w14:textId="0660BE9F" w:rsidR="00ED64B7" w:rsidRPr="003B0C4F" w:rsidRDefault="00827920" w:rsidP="002F7306">
            <w:r w:rsidRPr="003B0C4F">
              <w:t>Automatic detection of gastrointestinal system abnormalities using deep learning-based segmentation and classification methods</w:t>
            </w:r>
          </w:p>
        </w:tc>
        <w:tc>
          <w:tcPr>
            <w:tcW w:w="3686" w:type="dxa"/>
          </w:tcPr>
          <w:p w14:paraId="4772E769" w14:textId="77777777" w:rsidR="00E43EE9" w:rsidRPr="003B0C4F" w:rsidRDefault="00E43EE9" w:rsidP="00E43EE9">
            <w:pPr>
              <w:pStyle w:val="ListParagraph"/>
              <w:numPr>
                <w:ilvl w:val="0"/>
                <w:numId w:val="13"/>
              </w:numPr>
            </w:pPr>
            <w:r w:rsidRPr="003B0C4F">
              <w:t>Proposed GISegNet, a novel segmentation model with EDR block + EHAAC attention module for abnormal region detection.</w:t>
            </w:r>
          </w:p>
          <w:p w14:paraId="7BC81A72" w14:textId="77777777" w:rsidR="00E43EE9" w:rsidRPr="003B0C4F" w:rsidRDefault="00E43EE9" w:rsidP="00E43EE9">
            <w:pPr>
              <w:pStyle w:val="ListParagraph"/>
              <w:numPr>
                <w:ilvl w:val="0"/>
                <w:numId w:val="13"/>
              </w:numPr>
            </w:pPr>
            <w:r w:rsidRPr="003B0C4F">
              <w:t>Developed a hybrid transformer-based classification model (DeiT + ViT + SVM + mRMR feature selection).</w:t>
            </w:r>
          </w:p>
          <w:p w14:paraId="5F91C8E3" w14:textId="77777777" w:rsidR="00ED64B7" w:rsidRPr="003B0C4F" w:rsidRDefault="00ED64B7" w:rsidP="00AE41A0">
            <w:pPr>
              <w:pStyle w:val="ListParagraph"/>
            </w:pPr>
          </w:p>
        </w:tc>
        <w:tc>
          <w:tcPr>
            <w:tcW w:w="3260" w:type="dxa"/>
          </w:tcPr>
          <w:p w14:paraId="1F2FC5D6" w14:textId="2A062271" w:rsidR="00BD44CF" w:rsidRPr="003B0C4F" w:rsidRDefault="00BD44CF" w:rsidP="00C12FBE">
            <w:pPr>
              <w:pStyle w:val="ListParagraph"/>
              <w:numPr>
                <w:ilvl w:val="0"/>
                <w:numId w:val="13"/>
              </w:numPr>
            </w:pPr>
            <w:r w:rsidRPr="003B0C4F">
              <w:t>Evaluated mainly on Kvasir dataset (limited multi-center validation).</w:t>
            </w:r>
          </w:p>
          <w:p w14:paraId="06C56309" w14:textId="4864145B" w:rsidR="00BD44CF" w:rsidRPr="003B0C4F" w:rsidRDefault="00BD44CF" w:rsidP="00C12FBE">
            <w:pPr>
              <w:pStyle w:val="ListParagraph"/>
              <w:numPr>
                <w:ilvl w:val="0"/>
                <w:numId w:val="13"/>
              </w:numPr>
            </w:pPr>
            <w:r w:rsidRPr="003B0C4F">
              <w:t>Higher training time for segmentation (561 minutes).</w:t>
            </w:r>
          </w:p>
          <w:p w14:paraId="5D74FDE6" w14:textId="426DAF97" w:rsidR="00BD44CF" w:rsidRPr="003B0C4F" w:rsidRDefault="00BD44CF" w:rsidP="00C12FBE">
            <w:pPr>
              <w:pStyle w:val="ListParagraph"/>
              <w:numPr>
                <w:ilvl w:val="0"/>
                <w:numId w:val="13"/>
              </w:numPr>
            </w:pPr>
            <w:r w:rsidRPr="003B0C4F">
              <w:t>Architecture relatively complex (multiple custom modules).</w:t>
            </w:r>
          </w:p>
          <w:p w14:paraId="6C3D5225" w14:textId="04F6071B" w:rsidR="00BD44CF" w:rsidRPr="003B0C4F" w:rsidRDefault="00BD44CF" w:rsidP="00C12FBE">
            <w:pPr>
              <w:pStyle w:val="ListParagraph"/>
              <w:numPr>
                <w:ilvl w:val="0"/>
                <w:numId w:val="13"/>
              </w:numPr>
            </w:pPr>
            <w:r w:rsidRPr="003B0C4F">
              <w:t>Generalizability to diverse clinical populations not fully validated.</w:t>
            </w:r>
          </w:p>
          <w:p w14:paraId="76D49D61" w14:textId="77777777" w:rsidR="00ED64B7" w:rsidRPr="003B0C4F" w:rsidRDefault="00ED64B7" w:rsidP="00BD44CF">
            <w:pPr>
              <w:pStyle w:val="ListParagraph"/>
            </w:pPr>
          </w:p>
        </w:tc>
        <w:tc>
          <w:tcPr>
            <w:tcW w:w="1287" w:type="dxa"/>
          </w:tcPr>
          <w:p w14:paraId="55A6882D" w14:textId="495F2182" w:rsidR="00ED64B7" w:rsidRPr="003B0C4F" w:rsidRDefault="00AE41A0" w:rsidP="00DD5DD6">
            <w:r w:rsidRPr="003B0C4F">
              <w:t>93.16%</w:t>
            </w:r>
          </w:p>
        </w:tc>
      </w:tr>
      <w:tr w:rsidR="00711655" w:rsidRPr="003B0C4F" w14:paraId="01D5B95B" w14:textId="77777777" w:rsidTr="003635D3">
        <w:trPr>
          <w:trHeight w:val="216"/>
        </w:trPr>
        <w:tc>
          <w:tcPr>
            <w:tcW w:w="762" w:type="dxa"/>
          </w:tcPr>
          <w:p w14:paraId="76CA0C67" w14:textId="08D62300" w:rsidR="00711655" w:rsidRPr="003B0C4F" w:rsidRDefault="0077602C" w:rsidP="002359BC">
            <w:r w:rsidRPr="003B0C4F">
              <w:t>12</w:t>
            </w:r>
          </w:p>
        </w:tc>
        <w:tc>
          <w:tcPr>
            <w:tcW w:w="2210" w:type="dxa"/>
          </w:tcPr>
          <w:p w14:paraId="404ACBFF" w14:textId="2357488A" w:rsidR="00711655" w:rsidRPr="003B0C4F" w:rsidRDefault="005F4264" w:rsidP="002F7306">
            <w:r w:rsidRPr="003B0C4F">
              <w:t>Deep convolutional neural networks with ensemble learning and transfer learning for automated detection of gastrointestinal diseases</w:t>
            </w:r>
          </w:p>
        </w:tc>
        <w:tc>
          <w:tcPr>
            <w:tcW w:w="3686" w:type="dxa"/>
          </w:tcPr>
          <w:p w14:paraId="7614C8C0" w14:textId="229F39B2" w:rsidR="00F92720" w:rsidRPr="00F92720" w:rsidRDefault="00F92720" w:rsidP="003B0C4F">
            <w:pPr>
              <w:pStyle w:val="ListParagraph"/>
              <w:numPr>
                <w:ilvl w:val="0"/>
                <w:numId w:val="13"/>
              </w:numPr>
            </w:pPr>
            <w:r w:rsidRPr="00F92720">
              <w:t>Used KvasirV2 dataset (8 classes, balanced 8000 images).</w:t>
            </w:r>
          </w:p>
          <w:p w14:paraId="16666171" w14:textId="51753236" w:rsidR="00F92720" w:rsidRPr="00F92720" w:rsidRDefault="00F92720" w:rsidP="003B0C4F">
            <w:pPr>
              <w:pStyle w:val="ListParagraph"/>
              <w:numPr>
                <w:ilvl w:val="0"/>
                <w:numId w:val="13"/>
              </w:numPr>
            </w:pPr>
            <w:r w:rsidRPr="00F92720">
              <w:t>Applied preprocessing: gamma correction, histogram equalization, CutOut, augmentation.</w:t>
            </w:r>
          </w:p>
          <w:p w14:paraId="70B4F0E8" w14:textId="18142593" w:rsidR="00F92720" w:rsidRPr="00F92720" w:rsidRDefault="00F92720" w:rsidP="003B0C4F">
            <w:pPr>
              <w:pStyle w:val="ListParagraph"/>
              <w:numPr>
                <w:ilvl w:val="0"/>
                <w:numId w:val="13"/>
              </w:numPr>
            </w:pPr>
            <w:r w:rsidRPr="00F92720">
              <w:t>Built an ensemble of EfficientNetB3, DenseNet-like model, and Xception using transfer learning.</w:t>
            </w:r>
          </w:p>
          <w:p w14:paraId="688AF1B6" w14:textId="57F237B7" w:rsidR="00F92720" w:rsidRPr="00F92720" w:rsidRDefault="00F92720" w:rsidP="003B0C4F">
            <w:pPr>
              <w:pStyle w:val="ListParagraph"/>
              <w:numPr>
                <w:ilvl w:val="0"/>
                <w:numId w:val="13"/>
              </w:numPr>
            </w:pPr>
            <w:r w:rsidRPr="00F92720">
              <w:t>Integrated outputs using a stacked fully connected classifier.</w:t>
            </w:r>
          </w:p>
          <w:p w14:paraId="1080C3CA" w14:textId="77777777" w:rsidR="00711655" w:rsidRPr="003B0C4F" w:rsidRDefault="00711655" w:rsidP="00F92720">
            <w:pPr>
              <w:pStyle w:val="ListParagraph"/>
            </w:pPr>
          </w:p>
        </w:tc>
        <w:tc>
          <w:tcPr>
            <w:tcW w:w="3260" w:type="dxa"/>
          </w:tcPr>
          <w:p w14:paraId="3F807E01" w14:textId="72F919DC" w:rsidR="0075654B" w:rsidRPr="0075654B" w:rsidRDefault="0075654B" w:rsidP="003B0C4F">
            <w:pPr>
              <w:pStyle w:val="ListParagraph"/>
              <w:numPr>
                <w:ilvl w:val="0"/>
                <w:numId w:val="13"/>
              </w:numPr>
            </w:pPr>
            <w:r w:rsidRPr="0075654B">
              <w:t>Evaluated only on KvasirV2 dataset (no external dataset validation).</w:t>
            </w:r>
          </w:p>
          <w:p w14:paraId="3F6ECB4C" w14:textId="59620F5F" w:rsidR="0075654B" w:rsidRPr="0075654B" w:rsidRDefault="0075654B" w:rsidP="003B0C4F">
            <w:pPr>
              <w:pStyle w:val="ListParagraph"/>
              <w:numPr>
                <w:ilvl w:val="0"/>
                <w:numId w:val="13"/>
              </w:numPr>
            </w:pPr>
            <w:r w:rsidRPr="0075654B">
              <w:t>High computational cost due to multiple backbone networks.</w:t>
            </w:r>
          </w:p>
          <w:p w14:paraId="187A01C5" w14:textId="21F4927F" w:rsidR="0075654B" w:rsidRPr="0075654B" w:rsidRDefault="0075654B" w:rsidP="003B0C4F">
            <w:pPr>
              <w:pStyle w:val="ListParagraph"/>
              <w:numPr>
                <w:ilvl w:val="0"/>
                <w:numId w:val="13"/>
              </w:numPr>
            </w:pPr>
            <w:r w:rsidRPr="0075654B">
              <w:t>Confusion observed between visually similar classes (e.g., esophagitis vs normal-z-line).</w:t>
            </w:r>
          </w:p>
          <w:p w14:paraId="1BA2B045" w14:textId="3EA4C397" w:rsidR="0075654B" w:rsidRPr="0075654B" w:rsidRDefault="0075654B" w:rsidP="003B0C4F">
            <w:pPr>
              <w:pStyle w:val="ListParagraph"/>
              <w:numPr>
                <w:ilvl w:val="0"/>
                <w:numId w:val="13"/>
              </w:numPr>
            </w:pPr>
            <w:r w:rsidRPr="0075654B">
              <w:t>Limited dataset size may affect generalization</w:t>
            </w:r>
          </w:p>
          <w:p w14:paraId="36E3E12B" w14:textId="77777777" w:rsidR="00711655" w:rsidRPr="003B0C4F" w:rsidRDefault="00711655" w:rsidP="0075654B">
            <w:pPr>
              <w:pStyle w:val="ListParagraph"/>
            </w:pPr>
          </w:p>
        </w:tc>
        <w:tc>
          <w:tcPr>
            <w:tcW w:w="1287" w:type="dxa"/>
          </w:tcPr>
          <w:p w14:paraId="5F41FEB8" w14:textId="3F4EF40B" w:rsidR="00711655" w:rsidRPr="003B0C4F" w:rsidRDefault="00526DE1" w:rsidP="00DD5DD6">
            <w:r>
              <w:t>94.8%</w:t>
            </w:r>
          </w:p>
        </w:tc>
      </w:tr>
      <w:tr w:rsidR="00EF0739" w:rsidRPr="003B0C4F" w14:paraId="2B9C4288" w14:textId="77777777" w:rsidTr="003635D3">
        <w:trPr>
          <w:trHeight w:val="216"/>
        </w:trPr>
        <w:tc>
          <w:tcPr>
            <w:tcW w:w="762" w:type="dxa"/>
          </w:tcPr>
          <w:p w14:paraId="73B6D6CA" w14:textId="3DBBFEE7" w:rsidR="00EF0739" w:rsidRPr="003B0C4F" w:rsidRDefault="00EF0739" w:rsidP="002359BC">
            <w:r>
              <w:lastRenderedPageBreak/>
              <w:t>13</w:t>
            </w:r>
          </w:p>
        </w:tc>
        <w:tc>
          <w:tcPr>
            <w:tcW w:w="2210" w:type="dxa"/>
          </w:tcPr>
          <w:p w14:paraId="485AFF50" w14:textId="77777777" w:rsidR="00EF0739" w:rsidRPr="003B0C4F" w:rsidRDefault="00EF0739" w:rsidP="002F7306"/>
        </w:tc>
        <w:tc>
          <w:tcPr>
            <w:tcW w:w="3686" w:type="dxa"/>
          </w:tcPr>
          <w:p w14:paraId="66018AAF" w14:textId="77777777" w:rsidR="00EF0739" w:rsidRPr="00F92720" w:rsidRDefault="00EF0739" w:rsidP="003B0C4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3260" w:type="dxa"/>
          </w:tcPr>
          <w:p w14:paraId="6432479E" w14:textId="77777777" w:rsidR="00EF0739" w:rsidRPr="0075654B" w:rsidRDefault="00EF0739" w:rsidP="003B0C4F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1287" w:type="dxa"/>
          </w:tcPr>
          <w:p w14:paraId="77F275C0" w14:textId="77777777" w:rsidR="00EF0739" w:rsidRDefault="00EF0739" w:rsidP="00DD5DD6"/>
        </w:tc>
      </w:tr>
    </w:tbl>
    <w:p w14:paraId="17153A7F" w14:textId="77777777" w:rsidR="00770470" w:rsidRPr="003B0C4F" w:rsidRDefault="00770470"/>
    <w:sectPr w:rsidR="00770470" w:rsidRPr="003B0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B62"/>
    <w:multiLevelType w:val="hybridMultilevel"/>
    <w:tmpl w:val="5ADAE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937C3"/>
    <w:multiLevelType w:val="hybridMultilevel"/>
    <w:tmpl w:val="D68895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DE7630"/>
    <w:multiLevelType w:val="hybridMultilevel"/>
    <w:tmpl w:val="CDF6EB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DD5E97"/>
    <w:multiLevelType w:val="hybridMultilevel"/>
    <w:tmpl w:val="F76CB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549EF"/>
    <w:multiLevelType w:val="hybridMultilevel"/>
    <w:tmpl w:val="3A9E18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826468"/>
    <w:multiLevelType w:val="hybridMultilevel"/>
    <w:tmpl w:val="81D40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6527D"/>
    <w:multiLevelType w:val="hybridMultilevel"/>
    <w:tmpl w:val="A99A0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36BF4"/>
    <w:multiLevelType w:val="hybridMultilevel"/>
    <w:tmpl w:val="7E9A3A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A46854"/>
    <w:multiLevelType w:val="hybridMultilevel"/>
    <w:tmpl w:val="748ED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D3BCE"/>
    <w:multiLevelType w:val="multilevel"/>
    <w:tmpl w:val="098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32013"/>
    <w:multiLevelType w:val="hybridMultilevel"/>
    <w:tmpl w:val="427AC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2D2994"/>
    <w:multiLevelType w:val="hybridMultilevel"/>
    <w:tmpl w:val="BD444A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3F060B"/>
    <w:multiLevelType w:val="hybridMultilevel"/>
    <w:tmpl w:val="E3FE0B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4DA23CD"/>
    <w:multiLevelType w:val="hybridMultilevel"/>
    <w:tmpl w:val="2FBA4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970E1"/>
    <w:multiLevelType w:val="hybridMultilevel"/>
    <w:tmpl w:val="4B1027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A5767D"/>
    <w:multiLevelType w:val="hybridMultilevel"/>
    <w:tmpl w:val="B9CC75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3559194">
    <w:abstractNumId w:val="3"/>
  </w:num>
  <w:num w:numId="2" w16cid:durableId="720786065">
    <w:abstractNumId w:val="8"/>
  </w:num>
  <w:num w:numId="3" w16cid:durableId="1358000785">
    <w:abstractNumId w:val="0"/>
  </w:num>
  <w:num w:numId="4" w16cid:durableId="1571229846">
    <w:abstractNumId w:val="13"/>
  </w:num>
  <w:num w:numId="5" w16cid:durableId="2145077013">
    <w:abstractNumId w:val="6"/>
  </w:num>
  <w:num w:numId="6" w16cid:durableId="1744713402">
    <w:abstractNumId w:val="5"/>
  </w:num>
  <w:num w:numId="7" w16cid:durableId="1840193290">
    <w:abstractNumId w:val="1"/>
  </w:num>
  <w:num w:numId="8" w16cid:durableId="792672725">
    <w:abstractNumId w:val="12"/>
  </w:num>
  <w:num w:numId="9" w16cid:durableId="494297440">
    <w:abstractNumId w:val="14"/>
  </w:num>
  <w:num w:numId="10" w16cid:durableId="880747992">
    <w:abstractNumId w:val="2"/>
  </w:num>
  <w:num w:numId="11" w16cid:durableId="524485097">
    <w:abstractNumId w:val="15"/>
  </w:num>
  <w:num w:numId="12" w16cid:durableId="402063731">
    <w:abstractNumId w:val="11"/>
  </w:num>
  <w:num w:numId="13" w16cid:durableId="1662271657">
    <w:abstractNumId w:val="9"/>
  </w:num>
  <w:num w:numId="14" w16cid:durableId="1881897189">
    <w:abstractNumId w:val="4"/>
  </w:num>
  <w:num w:numId="15" w16cid:durableId="418530340">
    <w:abstractNumId w:val="10"/>
  </w:num>
  <w:num w:numId="16" w16cid:durableId="651061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70"/>
    <w:rsid w:val="0001095F"/>
    <w:rsid w:val="000204F9"/>
    <w:rsid w:val="00056F49"/>
    <w:rsid w:val="00065148"/>
    <w:rsid w:val="00065D01"/>
    <w:rsid w:val="000875D2"/>
    <w:rsid w:val="0009746E"/>
    <w:rsid w:val="000A1A14"/>
    <w:rsid w:val="000B1E1F"/>
    <w:rsid w:val="001137C1"/>
    <w:rsid w:val="001448E9"/>
    <w:rsid w:val="001925D0"/>
    <w:rsid w:val="001A30F7"/>
    <w:rsid w:val="001C4F0C"/>
    <w:rsid w:val="001C655C"/>
    <w:rsid w:val="001F09CD"/>
    <w:rsid w:val="002157B6"/>
    <w:rsid w:val="002359BC"/>
    <w:rsid w:val="00255820"/>
    <w:rsid w:val="002673C4"/>
    <w:rsid w:val="00294C0C"/>
    <w:rsid w:val="002A72E5"/>
    <w:rsid w:val="002D5F94"/>
    <w:rsid w:val="002E7CC0"/>
    <w:rsid w:val="002F223F"/>
    <w:rsid w:val="002F6DE2"/>
    <w:rsid w:val="002F7306"/>
    <w:rsid w:val="00310CD4"/>
    <w:rsid w:val="00322DB5"/>
    <w:rsid w:val="003502C2"/>
    <w:rsid w:val="003635D3"/>
    <w:rsid w:val="00386B43"/>
    <w:rsid w:val="003873A4"/>
    <w:rsid w:val="003B0C4F"/>
    <w:rsid w:val="003D64C8"/>
    <w:rsid w:val="00416DA2"/>
    <w:rsid w:val="00433649"/>
    <w:rsid w:val="004542D6"/>
    <w:rsid w:val="00470390"/>
    <w:rsid w:val="00472F03"/>
    <w:rsid w:val="004D6BB2"/>
    <w:rsid w:val="00502034"/>
    <w:rsid w:val="00526DE1"/>
    <w:rsid w:val="0053540A"/>
    <w:rsid w:val="00555A5E"/>
    <w:rsid w:val="005751D9"/>
    <w:rsid w:val="00593CDC"/>
    <w:rsid w:val="005B2363"/>
    <w:rsid w:val="005C48DA"/>
    <w:rsid w:val="005D3EC2"/>
    <w:rsid w:val="005F4264"/>
    <w:rsid w:val="00637ADA"/>
    <w:rsid w:val="006423D8"/>
    <w:rsid w:val="00677EC0"/>
    <w:rsid w:val="006D3C31"/>
    <w:rsid w:val="006E50BD"/>
    <w:rsid w:val="006F5ED6"/>
    <w:rsid w:val="00711655"/>
    <w:rsid w:val="0074535A"/>
    <w:rsid w:val="00753855"/>
    <w:rsid w:val="0075654B"/>
    <w:rsid w:val="00770470"/>
    <w:rsid w:val="0077602C"/>
    <w:rsid w:val="00827920"/>
    <w:rsid w:val="00857D0F"/>
    <w:rsid w:val="008669DD"/>
    <w:rsid w:val="008A18A8"/>
    <w:rsid w:val="008A7634"/>
    <w:rsid w:val="008B1542"/>
    <w:rsid w:val="008C1070"/>
    <w:rsid w:val="008C7310"/>
    <w:rsid w:val="008F0420"/>
    <w:rsid w:val="00921956"/>
    <w:rsid w:val="00971D9F"/>
    <w:rsid w:val="00975059"/>
    <w:rsid w:val="00997CA0"/>
    <w:rsid w:val="009B1DFB"/>
    <w:rsid w:val="009E1402"/>
    <w:rsid w:val="00A14AC6"/>
    <w:rsid w:val="00A67CBA"/>
    <w:rsid w:val="00A72B8F"/>
    <w:rsid w:val="00A8315A"/>
    <w:rsid w:val="00AD67AE"/>
    <w:rsid w:val="00AE41A0"/>
    <w:rsid w:val="00B71E12"/>
    <w:rsid w:val="00BD44CF"/>
    <w:rsid w:val="00BD5E86"/>
    <w:rsid w:val="00BF54D9"/>
    <w:rsid w:val="00C12FBE"/>
    <w:rsid w:val="00C20CB3"/>
    <w:rsid w:val="00C36740"/>
    <w:rsid w:val="00C4761C"/>
    <w:rsid w:val="00C51DB2"/>
    <w:rsid w:val="00C56A87"/>
    <w:rsid w:val="00C87ACE"/>
    <w:rsid w:val="00D0272E"/>
    <w:rsid w:val="00D244BB"/>
    <w:rsid w:val="00D2688E"/>
    <w:rsid w:val="00D35961"/>
    <w:rsid w:val="00D73A61"/>
    <w:rsid w:val="00D8519A"/>
    <w:rsid w:val="00D95C17"/>
    <w:rsid w:val="00DB2B9B"/>
    <w:rsid w:val="00DD5DD6"/>
    <w:rsid w:val="00DD6F44"/>
    <w:rsid w:val="00E065A9"/>
    <w:rsid w:val="00E16CE7"/>
    <w:rsid w:val="00E4168E"/>
    <w:rsid w:val="00E43EE9"/>
    <w:rsid w:val="00E463DE"/>
    <w:rsid w:val="00E64026"/>
    <w:rsid w:val="00E70D83"/>
    <w:rsid w:val="00E941F3"/>
    <w:rsid w:val="00EA45B0"/>
    <w:rsid w:val="00ED64B7"/>
    <w:rsid w:val="00EF0739"/>
    <w:rsid w:val="00EF592B"/>
    <w:rsid w:val="00EF75DE"/>
    <w:rsid w:val="00F0135E"/>
    <w:rsid w:val="00F02E06"/>
    <w:rsid w:val="00F219DF"/>
    <w:rsid w:val="00F347CF"/>
    <w:rsid w:val="00F46CEC"/>
    <w:rsid w:val="00F4709C"/>
    <w:rsid w:val="00F5009A"/>
    <w:rsid w:val="00F628E3"/>
    <w:rsid w:val="00F918F7"/>
    <w:rsid w:val="00F9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5655"/>
  <w15:chartTrackingRefBased/>
  <w15:docId w15:val="{81A834DE-EDD9-4232-BFFA-F35EF605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F"/>
  </w:style>
  <w:style w:type="paragraph" w:styleId="Heading1">
    <w:name w:val="heading 1"/>
    <w:basedOn w:val="Normal"/>
    <w:next w:val="Normal"/>
    <w:link w:val="Heading1Char"/>
    <w:uiPriority w:val="9"/>
    <w:qFormat/>
    <w:rsid w:val="0077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4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sayyed sameer</dc:creator>
  <cp:keywords/>
  <dc:description/>
  <cp:lastModifiedBy>sayyed sameer</cp:lastModifiedBy>
  <cp:revision>129</cp:revision>
  <dcterms:created xsi:type="dcterms:W3CDTF">2026-02-05T15:04:00Z</dcterms:created>
  <dcterms:modified xsi:type="dcterms:W3CDTF">2026-02-06T05:27:00Z</dcterms:modified>
</cp:coreProperties>
</file>