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a" w:space="1" w:sz="4" w:val="dotted"/>
        </w:pBdr>
        <w:spacing w:after="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MUSSADIQ A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DEVOPS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a" w:space="1" w:sz="4" w:val="dotted"/>
        </w:pBd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0"/>
          <w:szCs w:val="20"/>
          <w:rtl w:val="0"/>
        </w:rPr>
        <w:t xml:space="preserve">☎: +91-9345360699 | 🖂: mussadiq.116@gmail.com | 📍 Chennai, India |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c6d9f1" w:val="clear"/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DevOps Engineer with 2+ years of experience designing and maintaining CI/CD pipelines using Jenkins and GitHub Actions for Verizon’s enterprise telecom systems (100M+ subscribers). Skilled in Git/GitHub administration, Linux environment support, and build automation using Bash and Python within Agile delivery teams. Proven track record of increasing deployment frequency from bi-weekly to daily, reducing MTTR by 35%, and maintaining zero failed production releases across compliance-driven environments. Working knowledge of AWS cloud infrastructure, Infrastructure as Code (Terraform), and Microsoft Azure administration. </w:t>
      </w:r>
    </w:p>
    <w:p w:rsidR="00000000" w:rsidDel="00000000" w:rsidP="00000000" w:rsidRDefault="00000000" w:rsidRPr="00000000" w14:paraId="00000006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70c0" w:space="1" w:sz="18" w:val="single"/>
        </w:pBdr>
        <w:spacing w:after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CI/CD Pipeline Design | Build &amp; Release Automation | Source Code Management | Agile Delivery | Shell &amp; Python Scripting | Issue Tracking (JIRA) | Infrastructure as Code | Configuration Management | Monitoring &amp; Incident Management | Container Orchestration | Cloud Infrastructure | Security &amp; Compliance | Cost Optimization | Disaster Recovery | SRE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70c0" w:space="1" w:sz="18" w:val="single"/>
        </w:pBdr>
        <w:spacing w:after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TOOLS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 &amp; Infrastructure: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AWS (EC2, EKS, ECS, VPC, S3, RDS, Lambda, EventBridge, Route 53, ALB, SNS) , Microsoft Azure (Virtual Machines, Virtual Network, VM Scale Sets, Azure Kubernetes Service, Azure Storage, Azure Monitor, Azure RBAC, Load Balancer)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Containers: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Docker, Kubernetes, Helm, ECR, ACR</w:t>
      </w:r>
    </w:p>
    <w:p w:rsidR="00000000" w:rsidDel="00000000" w:rsidP="00000000" w:rsidRDefault="00000000" w:rsidRPr="00000000" w14:paraId="0000000C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CI/CD &amp; Automation: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Jenkins, GitHub Actions, GitLab CI/CD, Bash, Python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IaC &amp; Config: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Terraform (Modules, Remote State, Workspaces), Ansible (Playbooks, Roles)</w:t>
      </w:r>
    </w:p>
    <w:p w:rsidR="00000000" w:rsidDel="00000000" w:rsidP="00000000" w:rsidRDefault="00000000" w:rsidRPr="00000000" w14:paraId="0000000D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Monitoring: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Prometheus, Grafana, CloudWatch, Splunk, Dynatrace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Version Control: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Git, GitHub, GitLab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Linux (RHEL, Ubuntu)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ITSM: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ServiceNow (ITIL Change Management)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70c0" w:space="1" w:sz="18" w:val="single"/>
        </w:pBdr>
        <w:spacing w:after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dbe5f1" w:val="clear"/>
        <w:tabs>
          <w:tab w:val="right" w:leader="none" w:pos="10440"/>
        </w:tabs>
        <w:spacing w:after="0" w:line="288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DevOps Engineer | Cognizant Technology Solutions (Client: Verizon)</w:t>
        <w:tab/>
        <w:t xml:space="preserve">Chennai, India | Nov 2024 –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dbe5f1" w:val="clear"/>
        <w:tabs>
          <w:tab w:val="right" w:leader="none" w:pos="10440"/>
        </w:tabs>
        <w:spacing w:after="0" w:line="288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Junior Cloud Engineer | Creative Engineering Consultants                                                                Chennai, India | May 2024 – Oct 2024</w:t>
      </w:r>
    </w:p>
    <w:p w:rsidR="00000000" w:rsidDel="00000000" w:rsidP="00000000" w:rsidRDefault="00000000" w:rsidRPr="00000000" w14:paraId="00000012">
      <w:pPr>
        <w:shd w:fill="dbe5f1" w:val="clear"/>
        <w:tabs>
          <w:tab w:val="right" w:leader="none" w:pos="10440"/>
        </w:tabs>
        <w:spacing w:after="0" w:line="288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Cloud Intern | Creative Engineering Consultant                                                                                   Chennai, India | Dec 2023 – Apr 2024                       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CI/CD Pipeline Automation &amp; Release Engineering — VZ NaaS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Enhanced and maintained 10+ Jenkins Declarative Pipelines and GitHub Actions workflows for enterprise applications, reducing deployment effort by nearly 30% through CI/CD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development teams to onboard 8+ applications into the existing CI/CD platform by configuring Jenkinsfiles, Docker build stages and deployment workflows following organizational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Automated routine build validation, artifact management and deployment activities using Shell and Python, reducing repetitive manual tasks during release cycles.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64" w:lineRule="auto"/>
        <w:ind w:left="3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Reviewed and modified Node.js automation scripts used in build/release tooling, gaining working familiarity with npm dependency management and async script execution.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Troubleshot build and deployment failures by analyzing Jenkins logs, Git integration issues and environment configurations, supporting 20+ application releases every month.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64" w:lineRule="auto"/>
        <w:ind w:left="3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Administered Git/GitHub repositories and branching strategies for 15+ application teams, tracking release tasks and defects through JIRA within Agile sprint cycles.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 Infrastructure, Containerization &amp; Platform Operations — Verizon 5G Edge (MEC)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reusable Terraform modules to provision and manage AWS resources including EC2, VPC, IAM, S3 and EKS across development and staging environments, reducing manual infrastructure provisioning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maintained Docker images and supported Kubernetes deployments using Helm, contributing to deployment automation for 10+ containerized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Assisted in implementing IAM policy updates, infrastructure changes and configuration management activities while following organizational security and change approval processes.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64" w:lineRule="auto"/>
        <w:ind w:left="3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Node.js utility scripts to parse build/deployment logs and flag failure patterns, streamlining manual log review during release troubleshooting.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Configured monitoring dashboards using Prometheus, Grafana and CloudWatch, and supported production troubleshooting by analyzing application logs and infrastructure metrics, helping reduce recurring operational issues.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64" w:lineRule="auto"/>
        <w:ind w:left="3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Reviewed IAM policies and change approval documentation to enforce security and compliance controls across AWS environments, supporting audit readiness in a regulated telecom infrastructure.</w:t>
      </w:r>
    </w:p>
    <w:p w:rsidR="00000000" w:rsidDel="00000000" w:rsidP="00000000" w:rsidRDefault="00000000" w:rsidRPr="00000000" w14:paraId="00000023">
      <w:pPr>
        <w:spacing w:after="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Azure  Infrastructure &amp; CI/CD — Creative Engineering Consultants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64" w:lineRule="auto"/>
        <w:ind w:left="360"/>
        <w:jc w:val="both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managed Azure infrastructure (VMs, VNets, RBAC, Storage Accounts) with VM Scale Sets and least-privilege access controls, improving security and reliability for SaaS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64" w:lineRule="auto"/>
        <w:ind w:left="360"/>
        <w:jc w:val="both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Infrastructure as Code using Terraform and Azure CLI, reducing manual provisioning effort by 60% and enabling consistent, repeatable Azure deployments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64" w:lineRule="auto"/>
        <w:ind w:left="360"/>
        <w:jc w:val="both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GitHub Actions CI/CD pipelines to automate deployment of Dockerized and Kubernetes-based workloads — improved release consistency across dev/staging/prod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64" w:lineRule="auto"/>
        <w:ind w:left="360"/>
        <w:jc w:val="both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Provisioned Azure infrastructure, automated resource tagging with Azure CLI and Bash, and configured Azure Monitor alerts for proactive performance monitoring and faster issue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70c0" w:space="1" w:sz="18" w:val="single"/>
        </w:pBdr>
        <w:spacing w:after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f0"/>
          <w:sz w:val="20"/>
          <w:szCs w:val="20"/>
          <w:rtl w:val="0"/>
        </w:rPr>
        <w:t xml:space="preserve">B.Tech — Computer Science and Business Systems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Vel Tech Multi Tech Engineering College, Chennai | 2020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70c0" w:space="1" w:sz="18" w:val="single"/>
        </w:pBdr>
        <w:spacing w:after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f0"/>
          <w:sz w:val="20"/>
          <w:szCs w:val="20"/>
          <w:rtl w:val="0"/>
        </w:rPr>
        <w:t xml:space="preserve">AWS Certified Solutions Architect – Associate (SAA-C03)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Amazon Web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f0"/>
          <w:sz w:val="20"/>
          <w:szCs w:val="20"/>
          <w:rtl w:val="0"/>
        </w:rPr>
        <w:t xml:space="preserve">AWS Generative AI Essentials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Amazon Web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f0"/>
          <w:sz w:val="20"/>
          <w:szCs w:val="20"/>
          <w:rtl w:val="0"/>
        </w:rPr>
        <w:t xml:space="preserve">Microsoft Certified: Azure Administrator Associate (AZ-104)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Microsoft </w:t>
      </w:r>
      <w:r w:rsidDel="00000000" w:rsidR="00000000" w:rsidRPr="00000000">
        <w:rPr>
          <w:rtl w:val="0"/>
        </w:rPr>
      </w:r>
    </w:p>
    <w:sectPr>
      <w:footerReference r:id="rId7" w:type="default"/>
      <w:pgSz w:h="16840" w:w="11900" w:orient="portrait"/>
      <w:pgMar w:bottom="284" w:top="540" w:left="567" w:right="701" w:header="709" w:footer="1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-365120</wp:posOffset>
              </wp:positionH>
              <wp:positionV relativeFrom="paragraph">
                <wp:posOffset>10213975</wp:posOffset>
              </wp:positionV>
              <wp:extent cx="7585075" cy="301625"/>
              <wp:effectExtent b="0" l="0" r="0" t="0"/>
              <wp:wrapNone/>
              <wp:docPr descr="{&quot;HashCode&quot;:-1220536117,&quot;Height&quot;:842.0,&quot;Width&quot;:595.0,&quot;Placement&quot;:&quot;Footer&quot;,&quot;Index&quot;:&quot;Primary&quot;,&quot;Section&quot;:1,&quot;Top&quot;:0.0,&quot;Left&quot;:0.0}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3643475"/>
                        <a:ext cx="75565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b" bIns="0" lIns="25400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-365120</wp:posOffset>
              </wp:positionH>
              <wp:positionV relativeFrom="paragraph">
                <wp:posOffset>10213975</wp:posOffset>
              </wp:positionV>
              <wp:extent cx="7585075" cy="301625"/>
              <wp:effectExtent b="0" l="0" r="0" t="0"/>
              <wp:wrapNone/>
              <wp:docPr descr="{&quot;HashCode&quot;:-1220536117,&quot;Height&quot;:842.0,&quot;Width&quot;:595.0,&quot;Placement&quot;:&quot;Footer&quot;,&quot;Index&quot;:&quot;Primary&quot;,&quot;Section&quot;:1,&quot;Top&quot;:0.0,&quot;Left&quot;:0.0}" id="1" name="image1.png"/>
              <a:graphic>
                <a:graphicData uri="http://schemas.openxmlformats.org/drawingml/2006/picture">
                  <pic:pic>
                    <pic:nvPicPr>
                      <pic:cNvPr descr="{&quot;HashCode&quot;:-1220536117,&quot;Height&quot;:842.0,&quot;Width&quot;:595.0,&quot;Placement&quot;:&quot;Foot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5075" cy="301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ussadiq---ali/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2022-02-10T17:40:35Z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1c983c8c-d063-48ec-a714-4679219cd18d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8c7e67c1-f7be-46a1-b43b-4f95f6097f3c_Enabled">
    <vt:lpwstr>true</vt:lpwstr>
  </property>
  <property fmtid="{D5CDD505-2E9C-101B-9397-08002B2CF9AE}" pid="10" name="MSIP_Label_8c7e67c1-f7be-46a1-b43b-4f95f6097f3c_SetDate">
    <vt:lpwstr>2022-08-27T09:28:11Z</vt:lpwstr>
  </property>
  <property fmtid="{D5CDD505-2E9C-101B-9397-08002B2CF9AE}" pid="11" name="MSIP_Label_8c7e67c1-f7be-46a1-b43b-4f95f6097f3c_Method">
    <vt:lpwstr>Privileged</vt:lpwstr>
  </property>
  <property fmtid="{D5CDD505-2E9C-101B-9397-08002B2CF9AE}" pid="12" name="MSIP_Label_8c7e67c1-f7be-46a1-b43b-4f95f6097f3c_Name">
    <vt:lpwstr>Internal</vt:lpwstr>
  </property>
  <property fmtid="{D5CDD505-2E9C-101B-9397-08002B2CF9AE}" pid="13" name="MSIP_Label_8c7e67c1-f7be-46a1-b43b-4f95f6097f3c_SiteId">
    <vt:lpwstr>cdad814b-1a7e-450e-be0d-55f3fd1a2c1d</vt:lpwstr>
  </property>
  <property fmtid="{D5CDD505-2E9C-101B-9397-08002B2CF9AE}" pid="14" name="MSIP_Label_8c7e67c1-f7be-46a1-b43b-4f95f6097f3c_ActionId">
    <vt:lpwstr>7dbbef03-5cc5-4922-84ec-531aa22cdbf1</vt:lpwstr>
  </property>
  <property fmtid="{D5CDD505-2E9C-101B-9397-08002B2CF9AE}" pid="15" name="MSIP_Label_8c7e67c1-f7be-46a1-b43b-4f95f6097f3c_ContentBits">
    <vt:lpwstr>2</vt:lpwstr>
  </property>
</Properties>
</file>