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TASK - 2</w:t>
      </w:r>
    </w:p>
    <w:p>
      <w:pPr>
        <w:pStyle w:val="Heading1"/>
      </w:pPr>
      <w:r>
        <w:t>Content Marketing Strategy</w:t>
      </w:r>
    </w:p>
    <w:p>
      <w:r>
        <w:t>Submitted by: [Your Name]</w:t>
      </w:r>
    </w:p>
    <w:p>
      <w:r>
        <w:t>Internship Role: [Your Role, e.g., Content Marketing Intern]</w:t>
      </w:r>
    </w:p>
    <w:p>
      <w:r>
        <w:t>Date: [Insert Date]</w:t>
      </w:r>
    </w:p>
    <w:p>
      <w:pPr>
        <w:pStyle w:val="Heading2"/>
      </w:pPr>
      <w:r>
        <w:t>1. Introduction</w:t>
      </w:r>
    </w:p>
    <w:p>
      <w:r>
        <w:t>This content marketing strategy is developed for a brand with the objective of enhancing its online presence, engaging its target audience, and driving conversions through valuable and consistent content.</w:t>
      </w:r>
    </w:p>
    <w:p>
      <w:pPr>
        <w:pStyle w:val="Heading2"/>
      </w:pPr>
      <w:r>
        <w:t>2. Brand Overview</w:t>
      </w:r>
    </w:p>
    <w:p>
      <w:r>
        <w:t>Brand Name: [Insert Brand Name]</w:t>
      </w:r>
    </w:p>
    <w:p>
      <w:r>
        <w:t>Industry: [e.g., Fashion, Tech, Health, etc.]</w:t>
      </w:r>
    </w:p>
    <w:p>
      <w:r>
        <w:t>Mission Statement: [Brief mission statement of the brand]</w:t>
      </w:r>
    </w:p>
    <w:p>
      <w:pPr>
        <w:pStyle w:val="Heading2"/>
      </w:pPr>
      <w:r>
        <w:t>3. Target Audience</w:t>
      </w:r>
    </w:p>
    <w:p>
      <w:r>
        <w:t>- Demographics: Age, gender, location, income level</w:t>
      </w:r>
    </w:p>
    <w:p>
      <w:r>
        <w:t>- Psychographics: Interests, values, lifestyle, challenges</w:t>
      </w:r>
    </w:p>
    <w:p>
      <w:r>
        <w:t>- Buyer Personas:</w:t>
      </w:r>
    </w:p>
    <w:p>
      <w:r>
        <w:t xml:space="preserve">  - Persona 1: [Name, brief profile, content preference]</w:t>
      </w:r>
    </w:p>
    <w:p>
      <w:r>
        <w:t xml:space="preserve">  - Persona 2: [Name, brief profile, content preference]</w:t>
      </w:r>
    </w:p>
    <w:p>
      <w:pPr>
        <w:pStyle w:val="Heading2"/>
      </w:pPr>
      <w:r>
        <w:t>4. Content Goals</w:t>
      </w:r>
    </w:p>
    <w:p>
      <w:r>
        <w:t>- Build brand awareness</w:t>
      </w:r>
    </w:p>
    <w:p>
      <w:r>
        <w:t>- Drive website traffic</w:t>
      </w:r>
    </w:p>
    <w:p>
      <w:r>
        <w:t>- Generate leads and conversions</w:t>
      </w:r>
    </w:p>
    <w:p>
      <w:r>
        <w:t>- Educate and engage the audience</w:t>
      </w:r>
    </w:p>
    <w:p>
      <w:pPr>
        <w:pStyle w:val="Heading2"/>
      </w:pPr>
      <w:r>
        <w:t>5. Blog/Content Topics</w:t>
      </w:r>
    </w:p>
    <w:p>
      <w:r>
        <w:t>- Industry trends and updates</w:t>
      </w:r>
    </w:p>
    <w:p>
      <w:r>
        <w:t>- How-to guides and tutorials</w:t>
      </w:r>
    </w:p>
    <w:p>
      <w:r>
        <w:t>- Product/service highlights</w:t>
      </w:r>
    </w:p>
    <w:p>
      <w:r>
        <w:t>- Case studies and testimonials</w:t>
      </w:r>
    </w:p>
    <w:p>
      <w:r>
        <w:t>- Behind-the-scenes or brand stories</w:t>
      </w:r>
    </w:p>
    <w:p>
      <w:pPr>
        <w:pStyle w:val="Heading2"/>
      </w:pPr>
      <w:r>
        <w:t>6. Content Formats</w:t>
      </w:r>
    </w:p>
    <w:p>
      <w:r>
        <w:t>- Blog posts</w:t>
      </w:r>
    </w:p>
    <w:p>
      <w:r>
        <w:t>- Social media posts</w:t>
      </w:r>
    </w:p>
    <w:p>
      <w:r>
        <w:t>- Videos (short-form &amp; long-form)</w:t>
      </w:r>
    </w:p>
    <w:p>
      <w:r>
        <w:t>- Infographics</w:t>
      </w:r>
    </w:p>
    <w:p>
      <w:r>
        <w:t>- E-books or whitepapers</w:t>
      </w:r>
    </w:p>
    <w:p>
      <w:r>
        <w:t>- Newsletters</w:t>
      </w:r>
    </w:p>
    <w:p>
      <w:pPr>
        <w:pStyle w:val="Heading2"/>
      </w:pPr>
      <w:r>
        <w:t>7. Promotion Channels</w:t>
      </w:r>
    </w:p>
    <w:p>
      <w:r>
        <w:t>- Owned Media: Website, blog, email newsletter</w:t>
      </w:r>
    </w:p>
    <w:p>
      <w:r>
        <w:t>- Social Media: Instagram, LinkedIn, Twitter, Facebook</w:t>
      </w:r>
    </w:p>
    <w:p>
      <w:r>
        <w:t>- Earned Media: Guest blogging, PR mentions</w:t>
      </w:r>
    </w:p>
    <w:p>
      <w:r>
        <w:t>- Paid Media: Social media ads, Google ads</w:t>
      </w:r>
    </w:p>
    <w:p>
      <w:pPr>
        <w:pStyle w:val="Heading2"/>
      </w:pPr>
      <w:r>
        <w:t>8. Content Calendar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Week</w:t>
            </w:r>
          </w:p>
        </w:tc>
        <w:tc>
          <w:tcPr>
            <w:tcW w:type="dxa" w:w="1728"/>
          </w:tcPr>
          <w:p>
            <w:r>
              <w:t>Topic</w:t>
            </w:r>
          </w:p>
        </w:tc>
        <w:tc>
          <w:tcPr>
            <w:tcW w:type="dxa" w:w="1728"/>
          </w:tcPr>
          <w:p>
            <w:r>
              <w:t>Format</w:t>
            </w:r>
          </w:p>
        </w:tc>
        <w:tc>
          <w:tcPr>
            <w:tcW w:type="dxa" w:w="1728"/>
          </w:tcPr>
          <w:p>
            <w:r>
              <w:t>Channel</w:t>
            </w:r>
          </w:p>
        </w:tc>
        <w:tc>
          <w:tcPr>
            <w:tcW w:type="dxa" w:w="1728"/>
          </w:tcPr>
          <w:p>
            <w:r>
              <w:t>Goal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Industry trends in [Brand's field]</w:t>
            </w:r>
          </w:p>
        </w:tc>
        <w:tc>
          <w:tcPr>
            <w:tcW w:type="dxa" w:w="1728"/>
          </w:tcPr>
          <w:p>
            <w:r>
              <w:t>Blog post</w:t>
            </w:r>
          </w:p>
        </w:tc>
        <w:tc>
          <w:tcPr>
            <w:tcW w:type="dxa" w:w="1728"/>
          </w:tcPr>
          <w:p>
            <w:r>
              <w:t>Website, LinkedIn</w:t>
            </w:r>
          </w:p>
        </w:tc>
        <w:tc>
          <w:tcPr>
            <w:tcW w:type="dxa" w:w="1728"/>
          </w:tcPr>
          <w:p>
            <w:r>
              <w:t>Awareness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 tutorial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YouTube, Instagram</w:t>
            </w:r>
          </w:p>
        </w:tc>
        <w:tc>
          <w:tcPr>
            <w:tcW w:type="dxa" w:w="1728"/>
          </w:tcPr>
          <w:p>
            <w:r>
              <w:t>Engagement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 success story</w:t>
            </w:r>
          </w:p>
        </w:tc>
        <w:tc>
          <w:tcPr>
            <w:tcW w:type="dxa" w:w="1728"/>
          </w:tcPr>
          <w:p>
            <w:r>
              <w:t>Case study</w:t>
            </w:r>
          </w:p>
        </w:tc>
        <w:tc>
          <w:tcPr>
            <w:tcW w:type="dxa" w:w="1728"/>
          </w:tcPr>
          <w:p>
            <w:r>
              <w:t>Blog, Email</w:t>
            </w:r>
          </w:p>
        </w:tc>
        <w:tc>
          <w:tcPr>
            <w:tcW w:type="dxa" w:w="1728"/>
          </w:tcPr>
          <w:p>
            <w:r>
              <w:t>Conversion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Monthly newsletter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Retention</w:t>
            </w:r>
          </w:p>
        </w:tc>
      </w:tr>
    </w:tbl>
    <w:p>
      <w:pPr>
        <w:pStyle w:val="Heading2"/>
      </w:pPr>
      <w:r>
        <w:t>9. KPIs &amp; Metrics</w:t>
      </w:r>
    </w:p>
    <w:p>
      <w:r>
        <w:t>- Website traffic</w:t>
      </w:r>
    </w:p>
    <w:p>
      <w:r>
        <w:t>- Engagement rate (likes, shares, comments)</w:t>
      </w:r>
    </w:p>
    <w:p>
      <w:r>
        <w:t>- Conversion rate</w:t>
      </w:r>
    </w:p>
    <w:p>
      <w:r>
        <w:t>- Email open and click-through rates</w:t>
      </w:r>
    </w:p>
    <w:p>
      <w:r>
        <w:t>- Follower growth on social media</w:t>
      </w:r>
    </w:p>
    <w:p>
      <w:pPr>
        <w:pStyle w:val="Heading2"/>
      </w:pPr>
      <w:r>
        <w:t>10. Conclusion</w:t>
      </w:r>
    </w:p>
    <w:p>
      <w:r>
        <w:t>This strategy is designed to help the brand consistently engage with its audience and achieve measurable marketing goals. Ongoing analysis and optimization will be key to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