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26C8" w14:textId="3E05424C" w:rsidR="005F371A" w:rsidRDefault="009E2BA0" w:rsidP="007F64B1">
      <w:pPr>
        <w:spacing w:line="480" w:lineRule="auto"/>
        <w:rPr>
          <w:rFonts w:ascii="Times New Roman" w:hAnsi="Times New Roman" w:cs="Times New Roman"/>
        </w:rPr>
      </w:pPr>
      <w:r w:rsidRPr="009E2BA0">
        <w:rPr>
          <w:rFonts w:ascii="Times New Roman" w:hAnsi="Times New Roman" w:cs="Times New Roman"/>
        </w:rPr>
        <w:t>Gene Regulatory Network Inference from Single-Cell Data Using Multivariate Information Measures (</w:t>
      </w:r>
      <w:hyperlink r:id="rId4" w:history="1">
        <w:r w:rsidRPr="009E2BA0">
          <w:rPr>
            <w:rStyle w:val="Hyperlink"/>
            <w:rFonts w:ascii="Times New Roman" w:hAnsi="Times New Roman" w:cs="Times New Roman"/>
          </w:rPr>
          <w:t>https://www.ncbi.nlm.nih.gov/pmc/articles/PMC5624513/</w:t>
        </w:r>
      </w:hyperlink>
      <w:r w:rsidRPr="009E2BA0">
        <w:rPr>
          <w:rFonts w:ascii="Times New Roman" w:hAnsi="Times New Roman" w:cs="Times New Roman"/>
        </w:rPr>
        <w:t xml:space="preserve">) </w:t>
      </w:r>
    </w:p>
    <w:p w14:paraId="6ACD2623" w14:textId="5B3D0652" w:rsidR="009E2BA0" w:rsidRDefault="009E2BA0" w:rsidP="007F64B1">
      <w:pPr>
        <w:spacing w:line="480" w:lineRule="auto"/>
        <w:rPr>
          <w:rFonts w:ascii="Times New Roman" w:hAnsi="Times New Roman" w:cs="Times New Roman"/>
        </w:rPr>
      </w:pPr>
    </w:p>
    <w:p w14:paraId="06D24F18" w14:textId="58E15D83" w:rsidR="00FC0A16" w:rsidRDefault="009E2BA0" w:rsidP="007F64B1">
      <w:pPr>
        <w:spacing w:line="480" w:lineRule="auto"/>
        <w:rPr>
          <w:rFonts w:ascii="Times New Roman" w:hAnsi="Times New Roman" w:cs="Times New Roman"/>
        </w:rPr>
      </w:pPr>
      <w:r>
        <w:rPr>
          <w:rFonts w:ascii="Times New Roman" w:hAnsi="Times New Roman" w:cs="Times New Roman"/>
        </w:rPr>
        <w:t>A prior way to explore the statistical dependencies between genes in single-cell gene expression datasets is to use multivariate information</w:t>
      </w:r>
      <w:r w:rsidR="00D548D3">
        <w:rPr>
          <w:rFonts w:ascii="Times New Roman" w:hAnsi="Times New Roman" w:cs="Times New Roman"/>
        </w:rPr>
        <w:t xml:space="preserve"> (MVI)</w:t>
      </w:r>
      <w:r>
        <w:rPr>
          <w:rFonts w:ascii="Times New Roman" w:hAnsi="Times New Roman" w:cs="Times New Roman"/>
        </w:rPr>
        <w:t xml:space="preserve">. </w:t>
      </w:r>
      <w:r w:rsidR="00D548D3">
        <w:rPr>
          <w:rFonts w:ascii="Times New Roman" w:hAnsi="Times New Roman" w:cs="Times New Roman"/>
        </w:rPr>
        <w:t xml:space="preserve">Single-cell datasets are large enough to allow accurate estimations of probability distributions between more than two variables, allowing a useful measure of MVI in combination with partial information decomposition (PID). Algorithms incorporating PID allow for analysis of the statistical relationships between triplets of variables, creating undirected networks. These networks include the functional interactions between the genes. </w:t>
      </w:r>
      <w:r w:rsidR="00B819D6">
        <w:rPr>
          <w:rFonts w:ascii="Times New Roman" w:hAnsi="Times New Roman" w:cs="Times New Roman"/>
        </w:rPr>
        <w:t xml:space="preserve">An inference algorithm based on the MVI measure of PID and </w:t>
      </w:r>
      <w:r w:rsidR="00B819D6">
        <w:rPr>
          <w:rFonts w:ascii="Times New Roman" w:hAnsi="Times New Roman" w:cs="Times New Roman"/>
          <w:i/>
          <w:iCs/>
        </w:rPr>
        <w:t xml:space="preserve">in silico </w:t>
      </w:r>
      <w:r w:rsidR="00B819D6">
        <w:rPr>
          <w:rFonts w:ascii="Times New Roman" w:hAnsi="Times New Roman" w:cs="Times New Roman"/>
        </w:rPr>
        <w:t xml:space="preserve">analyses provide a strong basis for analyzing single-cell data. By utilizing </w:t>
      </w:r>
      <w:r w:rsidR="00B819D6">
        <w:rPr>
          <w:rFonts w:ascii="Times New Roman" w:hAnsi="Times New Roman" w:cs="Times New Roman"/>
          <w:i/>
          <w:iCs/>
        </w:rPr>
        <w:t>in silico</w:t>
      </w:r>
      <w:r w:rsidR="00B819D6">
        <w:rPr>
          <w:rFonts w:ascii="Times New Roman" w:hAnsi="Times New Roman" w:cs="Times New Roman"/>
        </w:rPr>
        <w:t xml:space="preserve"> methods, network inference approaches can be quantitatively assessed. This approach can be preferable to </w:t>
      </w:r>
      <w:r w:rsidR="00B819D6">
        <w:rPr>
          <w:rFonts w:ascii="Times New Roman" w:hAnsi="Times New Roman" w:cs="Times New Roman"/>
          <w:i/>
          <w:iCs/>
        </w:rPr>
        <w:t>in vitro</w:t>
      </w:r>
      <w:r w:rsidR="00B819D6">
        <w:rPr>
          <w:rFonts w:ascii="Times New Roman" w:hAnsi="Times New Roman" w:cs="Times New Roman"/>
        </w:rPr>
        <w:t xml:space="preserve"> methods of analyses as the “true” gene regulatory networks is known and can be compared to. </w:t>
      </w:r>
      <w:r w:rsidR="00FC0A16">
        <w:rPr>
          <w:rFonts w:ascii="Times New Roman" w:hAnsi="Times New Roman" w:cs="Times New Roman"/>
        </w:rPr>
        <w:t>PIDC, a PID-based algorithm and context, identifies functional relationships between genes</w:t>
      </w:r>
      <w:r w:rsidR="00463B4A">
        <w:rPr>
          <w:rFonts w:ascii="Times New Roman" w:hAnsi="Times New Roman" w:cs="Times New Roman"/>
        </w:rPr>
        <w:t xml:space="preserve"> more efficiently and effectively than other networking algorithms. However, there are some limitations to this proposed method. One limitation includes relationships between genes only being detected when there is sufficient variability in gene expression. Additionally, co-regulatory relationships are likely to be detected where genes under the influence the same regulator</w:t>
      </w:r>
      <w:r w:rsidR="007F64B1">
        <w:rPr>
          <w:rFonts w:ascii="Times New Roman" w:hAnsi="Times New Roman" w:cs="Times New Roman"/>
        </w:rPr>
        <w:t xml:space="preserve">. Without any further assumptions, no causal relationships can be determined. </w:t>
      </w:r>
    </w:p>
    <w:p w14:paraId="58CD47CD" w14:textId="56485BD0" w:rsidR="00B84773" w:rsidRDefault="00B84773" w:rsidP="007F64B1">
      <w:pPr>
        <w:spacing w:line="480" w:lineRule="auto"/>
        <w:rPr>
          <w:rFonts w:ascii="Times New Roman" w:hAnsi="Times New Roman" w:cs="Times New Roman"/>
        </w:rPr>
      </w:pPr>
    </w:p>
    <w:p w14:paraId="10D16B89" w14:textId="77777777" w:rsidR="00152E73" w:rsidRDefault="00152E73" w:rsidP="007F64B1">
      <w:pPr>
        <w:spacing w:line="480" w:lineRule="auto"/>
        <w:rPr>
          <w:rFonts w:ascii="Times New Roman" w:hAnsi="Times New Roman" w:cs="Times New Roman"/>
        </w:rPr>
      </w:pPr>
    </w:p>
    <w:p w14:paraId="0998FD19" w14:textId="77777777" w:rsidR="00152E73" w:rsidRDefault="00152E73" w:rsidP="007F64B1">
      <w:pPr>
        <w:spacing w:line="480" w:lineRule="auto"/>
        <w:rPr>
          <w:rFonts w:ascii="Times New Roman" w:hAnsi="Times New Roman" w:cs="Times New Roman"/>
        </w:rPr>
      </w:pPr>
    </w:p>
    <w:p w14:paraId="30F71A52" w14:textId="4D17154D" w:rsidR="00B84773" w:rsidRDefault="00B84773" w:rsidP="007F64B1">
      <w:pPr>
        <w:spacing w:line="480" w:lineRule="auto"/>
        <w:rPr>
          <w:rFonts w:ascii="Times New Roman" w:hAnsi="Times New Roman" w:cs="Times New Roman"/>
        </w:rPr>
      </w:pPr>
      <w:r>
        <w:rPr>
          <w:rFonts w:ascii="Times New Roman" w:hAnsi="Times New Roman" w:cs="Times New Roman"/>
        </w:rPr>
        <w:lastRenderedPageBreak/>
        <w:t xml:space="preserve">Assessing the accuracy </w:t>
      </w:r>
    </w:p>
    <w:p w14:paraId="77886000" w14:textId="24E781A6" w:rsidR="00B84773" w:rsidRDefault="00152E73" w:rsidP="007F64B1">
      <w:pPr>
        <w:spacing w:line="480" w:lineRule="auto"/>
        <w:rPr>
          <w:rFonts w:ascii="Times New Roman" w:hAnsi="Times New Roman" w:cs="Times New Roman"/>
        </w:rPr>
      </w:pPr>
      <w:r>
        <w:rPr>
          <w:rFonts w:ascii="Times New Roman" w:hAnsi="Times New Roman" w:cs="Times New Roman"/>
        </w:rPr>
        <w:t>To</w:t>
      </w:r>
      <w:r w:rsidR="00B84773">
        <w:rPr>
          <w:rFonts w:ascii="Times New Roman" w:hAnsi="Times New Roman" w:cs="Times New Roman"/>
        </w:rPr>
        <w:t xml:space="preserve"> show that the proposed method, the gene regulatory networks need to be identified with reasonable degree of accuracy that is better than other methods. </w:t>
      </w:r>
      <w:r>
        <w:rPr>
          <w:rFonts w:ascii="Times New Roman" w:hAnsi="Times New Roman" w:cs="Times New Roman"/>
        </w:rPr>
        <w:t xml:space="preserve">To do this, the ground truth of the gene regulatory network must be known. However, the ground truth is often not known. One solution to not knowing the ground truth is to utilize simulated data networks or curated networks where the interactions are well known. These well-known interactions for curated networks can act as the ground truths. </w:t>
      </w:r>
    </w:p>
    <w:p w14:paraId="603F41FB" w14:textId="77777777" w:rsidR="00152E73" w:rsidRPr="00FC0A16" w:rsidRDefault="00152E73" w:rsidP="007F64B1">
      <w:pPr>
        <w:spacing w:line="480" w:lineRule="auto"/>
        <w:rPr>
          <w:rFonts w:ascii="Times New Roman" w:hAnsi="Times New Roman" w:cs="Times New Roman"/>
        </w:rPr>
      </w:pPr>
    </w:p>
    <w:sectPr w:rsidR="00152E73" w:rsidRPr="00FC0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A0"/>
    <w:rsid w:val="000A2DD4"/>
    <w:rsid w:val="000D36A6"/>
    <w:rsid w:val="00114CDE"/>
    <w:rsid w:val="00146BF6"/>
    <w:rsid w:val="00152E73"/>
    <w:rsid w:val="001726B6"/>
    <w:rsid w:val="002C35AA"/>
    <w:rsid w:val="00453F55"/>
    <w:rsid w:val="00463B4A"/>
    <w:rsid w:val="00464661"/>
    <w:rsid w:val="00496946"/>
    <w:rsid w:val="004F4ADF"/>
    <w:rsid w:val="007016AD"/>
    <w:rsid w:val="007F64B1"/>
    <w:rsid w:val="009E2BA0"/>
    <w:rsid w:val="00A63EA3"/>
    <w:rsid w:val="00AC707C"/>
    <w:rsid w:val="00B819D6"/>
    <w:rsid w:val="00B84773"/>
    <w:rsid w:val="00BC6E97"/>
    <w:rsid w:val="00CB0AF8"/>
    <w:rsid w:val="00D548D3"/>
    <w:rsid w:val="00E63E75"/>
    <w:rsid w:val="00EF0119"/>
    <w:rsid w:val="00FC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DDAC5"/>
  <w15:chartTrackingRefBased/>
  <w15:docId w15:val="{CDB8F6F9-FD10-8641-A2B2-74E00024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BA0"/>
    <w:rPr>
      <w:color w:val="0563C1" w:themeColor="hyperlink"/>
      <w:u w:val="single"/>
    </w:rPr>
  </w:style>
  <w:style w:type="character" w:styleId="UnresolvedMention">
    <w:name w:val="Unresolved Mention"/>
    <w:basedOn w:val="DefaultParagraphFont"/>
    <w:uiPriority w:val="99"/>
    <w:semiHidden/>
    <w:unhideWhenUsed/>
    <w:rsid w:val="009E2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5624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Boppana, Sameera S</dc:creator>
  <cp:keywords/>
  <dc:description/>
  <cp:lastModifiedBy>Boppana, Sameera S</cp:lastModifiedBy>
  <cp:revision>1</cp:revision>
  <dcterms:created xsi:type="dcterms:W3CDTF">2022-02-09T03:33:00Z</dcterms:created>
  <dcterms:modified xsi:type="dcterms:W3CDTF">2022-02-09T04:46:00Z</dcterms:modified>
</cp:coreProperties>
</file>