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9508F" w14:textId="7777777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7743ADF" w14:textId="54552CB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p w14:paraId="62A15A22" w14:textId="77777777" w:rsidR="00DC2C6B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C2C6B" w14:paraId="272ED6F7" w14:textId="77777777" w:rsidTr="00DC2C6B">
        <w:tc>
          <w:tcPr>
            <w:tcW w:w="4509" w:type="dxa"/>
          </w:tcPr>
          <w:p w14:paraId="6708EE0B" w14:textId="3FAFD8AC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10" w:type="dxa"/>
          </w:tcPr>
          <w:p w14:paraId="5CA0FDA0" w14:textId="77777777" w:rsidR="00DC2C6B" w:rsidRDefault="00DC2C6B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DC2C6B" w14:paraId="69BD9AC8" w14:textId="77777777" w:rsidTr="00DC2C6B">
        <w:tc>
          <w:tcPr>
            <w:tcW w:w="4509" w:type="dxa"/>
          </w:tcPr>
          <w:p w14:paraId="4AF99487" w14:textId="10A2419E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Roll Number</w:t>
            </w:r>
          </w:p>
        </w:tc>
        <w:tc>
          <w:tcPr>
            <w:tcW w:w="4510" w:type="dxa"/>
          </w:tcPr>
          <w:p w14:paraId="63C3CDDE" w14:textId="77777777" w:rsidR="00DC2C6B" w:rsidRDefault="00DC2C6B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DC2C6B" w14:paraId="4E5FA1F6" w14:textId="77777777" w:rsidTr="00DC2C6B">
        <w:tc>
          <w:tcPr>
            <w:tcW w:w="4509" w:type="dxa"/>
          </w:tcPr>
          <w:p w14:paraId="29E7E265" w14:textId="7B7CEF93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10" w:type="dxa"/>
          </w:tcPr>
          <w:p w14:paraId="3FE4FA35" w14:textId="77777777" w:rsidR="00DC2C6B" w:rsidRDefault="00DC2C6B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DC2C6B" w14:paraId="01EE6A41" w14:textId="77777777" w:rsidTr="00DC2C6B">
        <w:tc>
          <w:tcPr>
            <w:tcW w:w="4509" w:type="dxa"/>
          </w:tcPr>
          <w:p w14:paraId="45D54AFC" w14:textId="6FE3831A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10" w:type="dxa"/>
          </w:tcPr>
          <w:p w14:paraId="22AA7F9D" w14:textId="77777777" w:rsidR="00DC2C6B" w:rsidRDefault="00DC2C6B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110323FA" w14:textId="77777777" w:rsidR="004A40B3" w:rsidRDefault="004A40B3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A1A1CA3" w14:textId="77777777" w:rsidR="004A40B3" w:rsidRDefault="00DC2C6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 Template:</w:t>
      </w:r>
    </w:p>
    <w:p w14:paraId="36C97048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rFonts w:ascii="Calibri" w:eastAsia="Calibri" w:hAnsi="Calibri" w:cs="Calibri"/>
          <w:sz w:val="24"/>
          <w:szCs w:val="24"/>
        </w:rPr>
        <w:t xml:space="preserve">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68E5568A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rFonts w:ascii="Calibri" w:eastAsia="Calibri" w:hAnsi="Calibri" w:cs="Calibri"/>
          <w:sz w:val="24"/>
          <w:szCs w:val="24"/>
        </w:rPr>
        <w:t>ing in the same room.</w:t>
      </w:r>
    </w:p>
    <w:p w14:paraId="4135EAE9" w14:textId="77777777" w:rsidR="004A40B3" w:rsidRDefault="00DC2C6B">
      <w:r>
        <w:rPr>
          <w:noProof/>
        </w:rPr>
        <w:drawing>
          <wp:inline distT="114300" distB="114300" distL="114300" distR="114300" wp14:anchorId="4C81D35F" wp14:editId="2B96BE7A">
            <wp:extent cx="57312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A40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D6E5A4-8D2F-41C1-9578-5B3F25251535}"/>
    <w:embedBold r:id="rId2" w:fontKey="{CEA3216F-493B-4163-884A-B81581DF51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25DD90-2769-4F32-9EB9-DF5627BC08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0B3"/>
    <w:rsid w:val="004A40B3"/>
    <w:rsid w:val="00DC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DEE6"/>
  <w15:docId w15:val="{0C963020-E38F-4843-A1BD-19A9B9B9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C2C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Narendra Kumar Kanithi</cp:lastModifiedBy>
  <cp:revision>2</cp:revision>
  <dcterms:created xsi:type="dcterms:W3CDTF">2026-06-27T08:51:00Z</dcterms:created>
  <dcterms:modified xsi:type="dcterms:W3CDTF">2026-06-27T08:52:00Z</dcterms:modified>
</cp:coreProperties>
</file>