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AD85A" w14:textId="01E088FE" w:rsidR="00F84D99" w:rsidRDefault="007B0CE7" w:rsidP="007B0CE7">
      <w:pPr>
        <w:jc w:val="center"/>
        <w:rPr>
          <w:rFonts w:ascii="Times New Roman" w:hAnsi="Times New Roman" w:cs="Times New Roman"/>
          <w:b/>
          <w:bCs/>
          <w:sz w:val="28"/>
          <w:szCs w:val="28"/>
          <w:lang w:val="en-US"/>
        </w:rPr>
      </w:pPr>
      <w:r w:rsidRPr="007B0CE7">
        <w:rPr>
          <w:rFonts w:ascii="Times New Roman" w:hAnsi="Times New Roman" w:cs="Times New Roman"/>
          <w:b/>
          <w:bCs/>
          <w:sz w:val="28"/>
          <w:szCs w:val="28"/>
          <w:lang w:val="en-US"/>
        </w:rPr>
        <w:t>Data Analysis Report on PRCP-10</w:t>
      </w:r>
      <w:r>
        <w:rPr>
          <w:rFonts w:ascii="Times New Roman" w:hAnsi="Times New Roman" w:cs="Times New Roman"/>
          <w:b/>
          <w:bCs/>
          <w:sz w:val="28"/>
          <w:szCs w:val="28"/>
          <w:lang w:val="en-US"/>
        </w:rPr>
        <w:t>26</w:t>
      </w:r>
      <w:r w:rsidRPr="007B0CE7">
        <w:rPr>
          <w:rFonts w:ascii="Times New Roman" w:hAnsi="Times New Roman" w:cs="Times New Roman"/>
          <w:b/>
          <w:bCs/>
          <w:sz w:val="28"/>
          <w:szCs w:val="28"/>
          <w:lang w:val="en-US"/>
        </w:rPr>
        <w:t>-</w:t>
      </w:r>
      <w:r w:rsidRPr="007B0CE7">
        <w:t xml:space="preserve"> </w:t>
      </w:r>
      <w:r w:rsidR="001727A0">
        <w:rPr>
          <w:rFonts w:ascii="Times New Roman" w:hAnsi="Times New Roman" w:cs="Times New Roman"/>
          <w:b/>
          <w:bCs/>
          <w:sz w:val="28"/>
          <w:szCs w:val="28"/>
          <w:lang w:val="en-US"/>
        </w:rPr>
        <w:t>Teaching Assistance</w:t>
      </w:r>
    </w:p>
    <w:p w14:paraId="2B15DB39" w14:textId="77777777" w:rsidR="007B0CE7" w:rsidRDefault="007B0CE7" w:rsidP="007B0CE7">
      <w:pPr>
        <w:rPr>
          <w:rFonts w:ascii="Times New Roman" w:hAnsi="Times New Roman" w:cs="Times New Roman"/>
          <w:b/>
          <w:bCs/>
          <w:sz w:val="28"/>
          <w:szCs w:val="28"/>
          <w:lang w:val="en-US"/>
        </w:rPr>
      </w:pPr>
    </w:p>
    <w:p w14:paraId="7918C4BA" w14:textId="7CF8804A" w:rsidR="007B0CE7" w:rsidRPr="00544006" w:rsidRDefault="007B0CE7" w:rsidP="007B0CE7">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Project Members: Sameera Tanveer,</w:t>
      </w:r>
    </w:p>
    <w:p w14:paraId="1C8650C7" w14:textId="3358FE8D" w:rsidR="007B0CE7" w:rsidRPr="00544006" w:rsidRDefault="007B0CE7" w:rsidP="007B0CE7">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ab/>
      </w:r>
      <w:r w:rsidRPr="00544006">
        <w:rPr>
          <w:rFonts w:ascii="Times New Roman" w:hAnsi="Times New Roman" w:cs="Times New Roman"/>
          <w:b/>
          <w:bCs/>
          <w:sz w:val="24"/>
          <w:szCs w:val="24"/>
          <w:lang w:val="en-US"/>
        </w:rPr>
        <w:tab/>
        <w:t xml:space="preserve">    Arunmozhi Muthamizhan</w:t>
      </w:r>
    </w:p>
    <w:p w14:paraId="07E3B66E" w14:textId="0BC39BF0" w:rsidR="007B0CE7" w:rsidRPr="00544006" w:rsidRDefault="007B0CE7" w:rsidP="007B0CE7">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Project Team ID: PTID-CDS-OCT-24-2112</w:t>
      </w:r>
    </w:p>
    <w:p w14:paraId="000B20D2" w14:textId="629F9B84" w:rsidR="007B0CE7" w:rsidRPr="00544006" w:rsidRDefault="007B0CE7" w:rsidP="007B0CE7">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Date: 15-11-2024</w:t>
      </w:r>
    </w:p>
    <w:p w14:paraId="3B1DE5B7" w14:textId="541F10D9" w:rsidR="007B0CE7" w:rsidRPr="00544006" w:rsidRDefault="007B0CE7" w:rsidP="007B0CE7">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Table of Contents:</w:t>
      </w:r>
    </w:p>
    <w:p w14:paraId="74BA1F7C" w14:textId="05564D1F" w:rsidR="007B0CE7" w:rsidRPr="007B0CE7" w:rsidRDefault="007B0CE7" w:rsidP="007B0CE7">
      <w:pPr>
        <w:rPr>
          <w:rFonts w:ascii="Times New Roman" w:hAnsi="Times New Roman" w:cs="Times New Roman"/>
          <w:lang w:val="en-US"/>
        </w:rPr>
      </w:pPr>
      <w:r>
        <w:rPr>
          <w:rFonts w:ascii="Times New Roman" w:hAnsi="Times New Roman" w:cs="Times New Roman"/>
          <w:lang w:val="en-US"/>
        </w:rPr>
        <w:t>1</w:t>
      </w:r>
      <w:r w:rsidRPr="007B0CE7">
        <w:rPr>
          <w:rFonts w:ascii="Times New Roman" w:hAnsi="Times New Roman" w:cs="Times New Roman"/>
          <w:lang w:val="en-US"/>
        </w:rPr>
        <w:t>.</w:t>
      </w:r>
      <w:r>
        <w:rPr>
          <w:rFonts w:ascii="Times New Roman" w:hAnsi="Times New Roman" w:cs="Times New Roman"/>
          <w:lang w:val="en-US"/>
        </w:rPr>
        <w:t xml:space="preserve"> </w:t>
      </w:r>
      <w:r w:rsidRPr="007B0CE7">
        <w:rPr>
          <w:rFonts w:ascii="Times New Roman" w:hAnsi="Times New Roman" w:cs="Times New Roman"/>
          <w:lang w:val="en-US"/>
        </w:rPr>
        <w:t xml:space="preserve">Introduction </w:t>
      </w:r>
    </w:p>
    <w:p w14:paraId="2356CB24" w14:textId="34DDAE0E" w:rsidR="007B0CE7" w:rsidRPr="007B0CE7" w:rsidRDefault="007B0CE7" w:rsidP="007B0CE7">
      <w:pPr>
        <w:rPr>
          <w:rFonts w:ascii="Times New Roman" w:hAnsi="Times New Roman" w:cs="Times New Roman"/>
          <w:lang w:val="en-US"/>
        </w:rPr>
      </w:pPr>
      <w:r w:rsidRPr="007B0CE7">
        <w:rPr>
          <w:rFonts w:ascii="Times New Roman" w:hAnsi="Times New Roman" w:cs="Times New Roman"/>
          <w:lang w:val="en-US"/>
        </w:rPr>
        <w:t>2.</w:t>
      </w:r>
      <w:r>
        <w:rPr>
          <w:rFonts w:ascii="Times New Roman" w:hAnsi="Times New Roman" w:cs="Times New Roman"/>
          <w:lang w:val="en-US"/>
        </w:rPr>
        <w:t xml:space="preserve"> </w:t>
      </w:r>
      <w:r w:rsidRPr="007B0CE7">
        <w:rPr>
          <w:rFonts w:ascii="Times New Roman" w:hAnsi="Times New Roman" w:cs="Times New Roman"/>
          <w:lang w:val="en-US"/>
        </w:rPr>
        <w:t>Data Preprocessing &amp; Feature Engineering</w:t>
      </w:r>
    </w:p>
    <w:p w14:paraId="53BBD78E" w14:textId="376B24BB" w:rsidR="007B0CE7" w:rsidRPr="007B0CE7" w:rsidRDefault="007B0CE7" w:rsidP="007B0CE7">
      <w:pPr>
        <w:rPr>
          <w:rFonts w:ascii="Times New Roman" w:hAnsi="Times New Roman" w:cs="Times New Roman"/>
          <w:lang w:val="en-US"/>
        </w:rPr>
      </w:pPr>
      <w:r w:rsidRPr="007B0CE7">
        <w:rPr>
          <w:rFonts w:ascii="Times New Roman" w:hAnsi="Times New Roman" w:cs="Times New Roman"/>
          <w:lang w:val="en-US"/>
        </w:rPr>
        <w:t>3.</w:t>
      </w:r>
      <w:r>
        <w:rPr>
          <w:rFonts w:ascii="Times New Roman" w:hAnsi="Times New Roman" w:cs="Times New Roman"/>
          <w:lang w:val="en-US"/>
        </w:rPr>
        <w:t xml:space="preserve"> </w:t>
      </w:r>
      <w:r w:rsidRPr="007B0CE7">
        <w:rPr>
          <w:rFonts w:ascii="Times New Roman" w:hAnsi="Times New Roman" w:cs="Times New Roman"/>
          <w:lang w:val="en-US"/>
        </w:rPr>
        <w:t>Modelling</w:t>
      </w:r>
    </w:p>
    <w:p w14:paraId="4AB6B5D0" w14:textId="246CE504" w:rsidR="007B0CE7" w:rsidRDefault="007B0CE7" w:rsidP="007B0CE7">
      <w:pPr>
        <w:rPr>
          <w:rFonts w:ascii="Times New Roman" w:hAnsi="Times New Roman" w:cs="Times New Roman"/>
          <w:lang w:val="en-US"/>
        </w:rPr>
      </w:pPr>
      <w:r w:rsidRPr="007B0CE7">
        <w:rPr>
          <w:rFonts w:ascii="Times New Roman" w:hAnsi="Times New Roman" w:cs="Times New Roman"/>
          <w:lang w:val="en-US"/>
        </w:rPr>
        <w:t>4.</w:t>
      </w:r>
      <w:r>
        <w:rPr>
          <w:rFonts w:ascii="Times New Roman" w:hAnsi="Times New Roman" w:cs="Times New Roman"/>
          <w:lang w:val="en-US"/>
        </w:rPr>
        <w:t xml:space="preserve"> </w:t>
      </w:r>
      <w:r w:rsidRPr="007B0CE7">
        <w:rPr>
          <w:rFonts w:ascii="Times New Roman" w:hAnsi="Times New Roman" w:cs="Times New Roman"/>
          <w:lang w:val="en-US"/>
        </w:rPr>
        <w:t>Conclusion</w:t>
      </w:r>
    </w:p>
    <w:p w14:paraId="41E3A4E0" w14:textId="2FA89855" w:rsidR="007B0CE7" w:rsidRPr="007B0CE7" w:rsidRDefault="007B0CE7" w:rsidP="007B0CE7">
      <w:pPr>
        <w:rPr>
          <w:rFonts w:ascii="Times New Roman" w:hAnsi="Times New Roman" w:cs="Times New Roman"/>
          <w:b/>
          <w:bCs/>
          <w:lang w:val="en-US"/>
        </w:rPr>
      </w:pPr>
      <w:r w:rsidRPr="00544006">
        <w:rPr>
          <w:rFonts w:ascii="Times New Roman" w:hAnsi="Times New Roman" w:cs="Times New Roman"/>
          <w:b/>
          <w:bCs/>
          <w:sz w:val="24"/>
          <w:szCs w:val="24"/>
          <w:lang w:val="en-US"/>
        </w:rPr>
        <w:t>Introduction</w:t>
      </w:r>
      <w:r w:rsidRPr="007B0CE7">
        <w:rPr>
          <w:rFonts w:ascii="Times New Roman" w:hAnsi="Times New Roman" w:cs="Times New Roman"/>
          <w:b/>
          <w:bCs/>
          <w:lang w:val="en-US"/>
        </w:rPr>
        <w:t xml:space="preserve">: </w:t>
      </w:r>
    </w:p>
    <w:p w14:paraId="1077044F" w14:textId="77777777" w:rsidR="007B0CE7" w:rsidRPr="00CA5571" w:rsidRDefault="007B0CE7" w:rsidP="00CA5571">
      <w:pPr>
        <w:pStyle w:val="ListParagraph"/>
        <w:numPr>
          <w:ilvl w:val="0"/>
          <w:numId w:val="2"/>
        </w:numPr>
        <w:rPr>
          <w:rFonts w:ascii="Times New Roman" w:hAnsi="Times New Roman" w:cs="Times New Roman"/>
          <w:lang w:val="en-US"/>
        </w:rPr>
      </w:pPr>
      <w:r w:rsidRPr="00CA5571">
        <w:rPr>
          <w:rFonts w:ascii="Times New Roman" w:hAnsi="Times New Roman" w:cs="Times New Roman"/>
          <w:lang w:val="en-US"/>
        </w:rPr>
        <w:t>The purpose of this report is to provide a complete explanation of the data analysis of the given project.</w:t>
      </w:r>
    </w:p>
    <w:p w14:paraId="594A059F" w14:textId="32385D8F" w:rsidR="007B0CE7" w:rsidRPr="00CA5571" w:rsidRDefault="007B0CE7" w:rsidP="00CA5571">
      <w:pPr>
        <w:pStyle w:val="ListParagraph"/>
        <w:numPr>
          <w:ilvl w:val="0"/>
          <w:numId w:val="2"/>
        </w:numPr>
        <w:rPr>
          <w:rFonts w:ascii="Times New Roman" w:hAnsi="Times New Roman" w:cs="Times New Roman"/>
          <w:b/>
          <w:bCs/>
          <w:lang w:val="en-US"/>
        </w:rPr>
      </w:pPr>
      <w:r w:rsidRPr="00CA5571">
        <w:rPr>
          <w:rFonts w:ascii="Times New Roman" w:hAnsi="Times New Roman" w:cs="Times New Roman"/>
          <w:b/>
          <w:bCs/>
          <w:lang w:val="en-US"/>
        </w:rPr>
        <w:t>Overview of the dataset:</w:t>
      </w:r>
    </w:p>
    <w:p w14:paraId="7AC82A6A" w14:textId="0F488FE1" w:rsidR="007B0CE7" w:rsidRPr="00CA5571" w:rsidRDefault="007B0CE7" w:rsidP="00CA5571">
      <w:pPr>
        <w:pStyle w:val="ListParagraph"/>
        <w:numPr>
          <w:ilvl w:val="0"/>
          <w:numId w:val="2"/>
        </w:numPr>
        <w:rPr>
          <w:rFonts w:ascii="Times New Roman" w:hAnsi="Times New Roman" w:cs="Times New Roman"/>
          <w:lang w:val="en-US"/>
        </w:rPr>
      </w:pPr>
      <w:r w:rsidRPr="00CA5571">
        <w:rPr>
          <w:rFonts w:ascii="Times New Roman" w:hAnsi="Times New Roman" w:cs="Times New Roman"/>
          <w:lang w:val="en-US"/>
        </w:rPr>
        <w:t xml:space="preserve">The provided dataset </w:t>
      </w:r>
      <w:r w:rsidR="009E2DA8" w:rsidRPr="00CA5571">
        <w:rPr>
          <w:rFonts w:ascii="Times New Roman" w:hAnsi="Times New Roman" w:cs="Times New Roman"/>
          <w:lang w:val="en-US"/>
        </w:rPr>
        <w:t>concerns the teaching assistant evaluation, which is a classification problem and contains the assessment data</w:t>
      </w:r>
      <w:r w:rsidRPr="00CA5571">
        <w:rPr>
          <w:rFonts w:ascii="Times New Roman" w:hAnsi="Times New Roman" w:cs="Times New Roman"/>
          <w:lang w:val="en-US"/>
        </w:rPr>
        <w:t>.</w:t>
      </w:r>
    </w:p>
    <w:p w14:paraId="4D7158F0" w14:textId="1AFD7186" w:rsidR="009E2DA8" w:rsidRPr="00CA5571" w:rsidRDefault="009E2DA8" w:rsidP="00CA5571">
      <w:pPr>
        <w:pStyle w:val="ListParagraph"/>
        <w:numPr>
          <w:ilvl w:val="0"/>
          <w:numId w:val="2"/>
        </w:numPr>
        <w:rPr>
          <w:rFonts w:asciiTheme="minorBidi" w:hAnsiTheme="minorBidi"/>
          <w:lang w:val="en"/>
        </w:rPr>
      </w:pPr>
      <w:r w:rsidRPr="00CA5571">
        <w:rPr>
          <w:rFonts w:asciiTheme="minorBidi" w:hAnsiTheme="minorBidi"/>
          <w:lang w:val="en"/>
        </w:rPr>
        <w:t>The domain of the dataset is “</w:t>
      </w:r>
      <w:r w:rsidRPr="00CA5571">
        <w:rPr>
          <w:rFonts w:asciiTheme="minorBidi" w:hAnsiTheme="minorBidi"/>
          <w:lang w:val="en"/>
        </w:rPr>
        <w:t>Education</w:t>
      </w:r>
      <w:r w:rsidRPr="00CA5571">
        <w:rPr>
          <w:rFonts w:asciiTheme="minorBidi" w:hAnsiTheme="minorBidi"/>
          <w:lang w:val="en"/>
        </w:rPr>
        <w:t>”</w:t>
      </w:r>
      <w:r w:rsidRPr="00CA5571">
        <w:rPr>
          <w:rFonts w:asciiTheme="minorBidi" w:hAnsiTheme="minorBidi"/>
          <w:lang w:val="en"/>
        </w:rPr>
        <w:t xml:space="preserve">. The data consists of </w:t>
      </w:r>
      <w:r w:rsidR="00CA5571" w:rsidRPr="00CA5571">
        <w:rPr>
          <w:rFonts w:asciiTheme="minorBidi" w:hAnsiTheme="minorBidi"/>
          <w:lang w:val="en"/>
        </w:rPr>
        <w:t>teaching</w:t>
      </w:r>
      <w:r w:rsidRPr="00CA5571">
        <w:rPr>
          <w:rFonts w:asciiTheme="minorBidi" w:hAnsiTheme="minorBidi"/>
          <w:lang w:val="en"/>
        </w:rPr>
        <w:t xml:space="preserve"> performance over three regular and two </w:t>
      </w:r>
      <w:r w:rsidR="00CA5571" w:rsidRPr="00CA5571">
        <w:rPr>
          <w:rFonts w:asciiTheme="minorBidi" w:hAnsiTheme="minorBidi"/>
          <w:lang w:val="en"/>
        </w:rPr>
        <w:t>summer</w:t>
      </w:r>
      <w:r w:rsidRPr="00CA5571">
        <w:rPr>
          <w:rFonts w:asciiTheme="minorBidi" w:hAnsiTheme="minorBidi"/>
          <w:lang w:val="en"/>
        </w:rPr>
        <w:t xml:space="preserve"> semesters. </w:t>
      </w:r>
    </w:p>
    <w:p w14:paraId="106DDF5C" w14:textId="552E90CE" w:rsidR="009E2DA8" w:rsidRPr="00CA5571" w:rsidRDefault="009E2DA8" w:rsidP="00CA5571">
      <w:pPr>
        <w:pStyle w:val="ListParagraph"/>
        <w:numPr>
          <w:ilvl w:val="0"/>
          <w:numId w:val="2"/>
        </w:numPr>
        <w:rPr>
          <w:rFonts w:asciiTheme="minorBidi" w:hAnsiTheme="minorBidi"/>
          <w:lang w:val="en"/>
        </w:rPr>
      </w:pPr>
      <w:r w:rsidRPr="00CA5571">
        <w:rPr>
          <w:rFonts w:asciiTheme="minorBidi" w:hAnsiTheme="minorBidi"/>
          <w:lang w:val="en"/>
        </w:rPr>
        <w:t xml:space="preserve">The dataset contains </w:t>
      </w:r>
      <w:r w:rsidRPr="00CA5571">
        <w:rPr>
          <w:rFonts w:asciiTheme="minorBidi" w:hAnsiTheme="minorBidi"/>
          <w:lang w:val="en"/>
        </w:rPr>
        <w:t>151</w:t>
      </w:r>
      <w:r w:rsidRPr="00CA5571">
        <w:rPr>
          <w:rFonts w:asciiTheme="minorBidi" w:hAnsiTheme="minorBidi"/>
          <w:lang w:val="en"/>
        </w:rPr>
        <w:t xml:space="preserve"> records and 6 columns (attributes/characteristics).</w:t>
      </w:r>
    </w:p>
    <w:p w14:paraId="6709576F"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Whether of not the TA is a native English speaker (binary)</w:t>
      </w:r>
      <w:r>
        <w:rPr>
          <w:rFonts w:asciiTheme="minorBidi" w:hAnsiTheme="minorBidi"/>
          <w:lang w:val="en"/>
        </w:rPr>
        <w:t>,</w:t>
      </w:r>
      <w:r w:rsidRPr="00CA5571">
        <w:rPr>
          <w:rFonts w:asciiTheme="minorBidi" w:hAnsiTheme="minorBidi"/>
          <w:lang w:val="en"/>
        </w:rPr>
        <w:t>1=English speaker, 2=non-English speaker</w:t>
      </w:r>
      <w:r>
        <w:rPr>
          <w:rFonts w:asciiTheme="minorBidi" w:hAnsiTheme="minorBidi"/>
          <w:lang w:val="en"/>
        </w:rPr>
        <w:t>.</w:t>
      </w:r>
    </w:p>
    <w:p w14:paraId="6CA49A68"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Course instructor (categorical, 25 categories)</w:t>
      </w:r>
    </w:p>
    <w:p w14:paraId="5EB5D43B"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Course (categorical, 26 categories)</w:t>
      </w:r>
    </w:p>
    <w:p w14:paraId="2066EE8A"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Summer or regular semester (binary) 1=Summer, 2=Regular</w:t>
      </w:r>
    </w:p>
    <w:p w14:paraId="5F9F1363"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Class size (numerical)</w:t>
      </w:r>
    </w:p>
    <w:p w14:paraId="28FC36FB" w14:textId="77777777" w:rsid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Class attribute (categorical) 1=Low, 2=Medium, 3=High</w:t>
      </w:r>
    </w:p>
    <w:p w14:paraId="5650C142" w14:textId="0EF6B14B" w:rsidR="00CA5571" w:rsidRPr="00CA5571" w:rsidRDefault="00CA5571" w:rsidP="00CA5571">
      <w:pPr>
        <w:pStyle w:val="ListParagraph"/>
        <w:numPr>
          <w:ilvl w:val="0"/>
          <w:numId w:val="2"/>
        </w:numPr>
        <w:rPr>
          <w:rFonts w:asciiTheme="minorBidi" w:hAnsiTheme="minorBidi"/>
          <w:lang w:val="en"/>
        </w:rPr>
      </w:pPr>
      <w:r w:rsidRPr="00CA5571">
        <w:rPr>
          <w:rFonts w:asciiTheme="minorBidi" w:hAnsiTheme="minorBidi"/>
          <w:lang w:val="en"/>
        </w:rPr>
        <w:t xml:space="preserve"> Missing Attribute Values: None</w:t>
      </w:r>
    </w:p>
    <w:p w14:paraId="3070EA20" w14:textId="509916BB" w:rsidR="007B0CE7" w:rsidRPr="00CA5571" w:rsidRDefault="00CA5571" w:rsidP="007B0CE7">
      <w:pPr>
        <w:rPr>
          <w:rFonts w:ascii="Times New Roman" w:hAnsi="Times New Roman" w:cs="Times New Roman"/>
          <w:b/>
          <w:bCs/>
          <w:lang w:val="en-US"/>
        </w:rPr>
      </w:pPr>
      <w:r w:rsidRPr="00544006">
        <w:rPr>
          <w:rFonts w:ascii="Times New Roman" w:hAnsi="Times New Roman" w:cs="Times New Roman"/>
          <w:b/>
          <w:bCs/>
          <w:sz w:val="24"/>
          <w:szCs w:val="24"/>
          <w:lang w:val="en-US"/>
        </w:rPr>
        <w:t>Objective</w:t>
      </w:r>
      <w:r w:rsidRPr="00CA5571">
        <w:rPr>
          <w:rFonts w:ascii="Times New Roman" w:hAnsi="Times New Roman" w:cs="Times New Roman"/>
          <w:b/>
          <w:bCs/>
          <w:lang w:val="en-US"/>
        </w:rPr>
        <w:t>:</w:t>
      </w:r>
    </w:p>
    <w:p w14:paraId="03C391D1" w14:textId="77777777" w:rsidR="00CA5571" w:rsidRDefault="00CA5571" w:rsidP="007B0CE7">
      <w:pPr>
        <w:rPr>
          <w:rFonts w:ascii="Times New Roman" w:hAnsi="Times New Roman" w:cs="Times New Roman"/>
          <w:lang w:val="en-US"/>
        </w:rPr>
      </w:pPr>
      <w:r>
        <w:rPr>
          <w:rFonts w:ascii="Times New Roman" w:hAnsi="Times New Roman" w:cs="Times New Roman"/>
          <w:lang w:val="en-US"/>
        </w:rPr>
        <w:t>The main objective of the project is to build a model that can accurately predict the performance of the students.</w:t>
      </w:r>
    </w:p>
    <w:p w14:paraId="0CC68B65" w14:textId="50EFE39F" w:rsidR="00623CB6" w:rsidRPr="00544006" w:rsidRDefault="00623CB6" w:rsidP="00623CB6">
      <w:pPr>
        <w:rPr>
          <w:rFonts w:ascii="Times New Roman" w:hAnsi="Times New Roman" w:cs="Times New Roman"/>
          <w:b/>
          <w:bCs/>
          <w:sz w:val="24"/>
          <w:szCs w:val="24"/>
          <w:lang w:val="en-US"/>
        </w:rPr>
      </w:pPr>
      <w:r w:rsidRPr="00544006">
        <w:rPr>
          <w:rFonts w:ascii="Times New Roman" w:hAnsi="Times New Roman" w:cs="Times New Roman"/>
          <w:b/>
          <w:bCs/>
          <w:sz w:val="24"/>
          <w:szCs w:val="24"/>
          <w:lang w:val="en-US"/>
        </w:rPr>
        <w:t>2. Data Preprocessing &amp; Feature Engineering</w:t>
      </w:r>
      <w:r w:rsidR="00544006" w:rsidRPr="00544006">
        <w:rPr>
          <w:rFonts w:ascii="Times New Roman" w:hAnsi="Times New Roman" w:cs="Times New Roman"/>
          <w:b/>
          <w:bCs/>
          <w:sz w:val="24"/>
          <w:szCs w:val="24"/>
          <w:lang w:val="en-US"/>
        </w:rPr>
        <w:t>:</w:t>
      </w:r>
    </w:p>
    <w:p w14:paraId="37DE4C8D" w14:textId="6750BA11" w:rsidR="00623CB6" w:rsidRPr="00623CB6" w:rsidRDefault="00623CB6" w:rsidP="00623CB6">
      <w:pPr>
        <w:rPr>
          <w:rFonts w:ascii="Times New Roman" w:hAnsi="Times New Roman" w:cs="Times New Roman"/>
          <w:lang w:val="en-US"/>
        </w:rPr>
      </w:pPr>
      <w:r w:rsidRPr="00623CB6">
        <w:rPr>
          <w:rFonts w:ascii="Times New Roman" w:hAnsi="Times New Roman" w:cs="Times New Roman"/>
          <w:b/>
          <w:bCs/>
          <w:lang w:val="en-US"/>
        </w:rPr>
        <w:t>1. Adding Column Names to the Data Frame:</w:t>
      </w:r>
      <w:r w:rsidRPr="00623CB6">
        <w:rPr>
          <w:rFonts w:ascii="Times New Roman" w:hAnsi="Times New Roman" w:cs="Times New Roman"/>
          <w:lang w:val="en-US"/>
        </w:rPr>
        <w:t xml:space="preserve"> The dataset d</w:t>
      </w:r>
      <w:r>
        <w:rPr>
          <w:rFonts w:ascii="Times New Roman" w:hAnsi="Times New Roman" w:cs="Times New Roman"/>
          <w:lang w:val="en-US"/>
        </w:rPr>
        <w:t>oes</w:t>
      </w:r>
      <w:r w:rsidRPr="00623CB6">
        <w:rPr>
          <w:rFonts w:ascii="Times New Roman" w:hAnsi="Times New Roman" w:cs="Times New Roman"/>
          <w:lang w:val="en-US"/>
        </w:rPr>
        <w:t xml:space="preserve"> not have Column Names. The column names were provided in the text file along with the metadata of the attributes. The first step was to set the column names of the </w:t>
      </w:r>
      <w:r>
        <w:rPr>
          <w:rFonts w:ascii="Times New Roman" w:hAnsi="Times New Roman" w:cs="Times New Roman"/>
          <w:lang w:val="en-US"/>
        </w:rPr>
        <w:t>data frame</w:t>
      </w:r>
      <w:r w:rsidRPr="00623CB6">
        <w:rPr>
          <w:rFonts w:ascii="Times New Roman" w:hAnsi="Times New Roman" w:cs="Times New Roman"/>
          <w:lang w:val="en-US"/>
        </w:rPr>
        <w:t xml:space="preserve">. </w:t>
      </w:r>
    </w:p>
    <w:p w14:paraId="662B932A" w14:textId="2CE9C38C" w:rsidR="00623CB6" w:rsidRDefault="00623CB6" w:rsidP="00623CB6">
      <w:pPr>
        <w:rPr>
          <w:rFonts w:ascii="Times New Roman" w:hAnsi="Times New Roman" w:cs="Times New Roman"/>
          <w:lang w:val="en-US"/>
        </w:rPr>
      </w:pPr>
      <w:r w:rsidRPr="00623CB6">
        <w:rPr>
          <w:rFonts w:ascii="Times New Roman" w:hAnsi="Times New Roman" w:cs="Times New Roman"/>
          <w:b/>
          <w:bCs/>
          <w:lang w:val="en-US"/>
        </w:rPr>
        <w:t>2. Handling Missing Values:</w:t>
      </w:r>
      <w:r w:rsidRPr="00623CB6">
        <w:rPr>
          <w:rFonts w:ascii="Times New Roman" w:hAnsi="Times New Roman" w:cs="Times New Roman"/>
          <w:lang w:val="en-US"/>
        </w:rPr>
        <w:t xml:space="preserve"> </w:t>
      </w:r>
      <w:r>
        <w:rPr>
          <w:rFonts w:ascii="Times New Roman" w:hAnsi="Times New Roman" w:cs="Times New Roman"/>
          <w:lang w:val="en-US"/>
        </w:rPr>
        <w:t>No null values are present in the data set.</w:t>
      </w:r>
    </w:p>
    <w:p w14:paraId="6D892FB7" w14:textId="199EF68B" w:rsidR="00A065C9" w:rsidRDefault="00A065C9" w:rsidP="00623CB6">
      <w:pPr>
        <w:rPr>
          <w:rFonts w:ascii="Times New Roman" w:hAnsi="Times New Roman" w:cs="Times New Roman"/>
          <w:b/>
          <w:bCs/>
          <w:lang w:val="en-US"/>
        </w:rPr>
      </w:pPr>
      <w:r w:rsidRPr="00A065C9">
        <w:rPr>
          <w:rFonts w:ascii="Times New Roman" w:hAnsi="Times New Roman" w:cs="Times New Roman"/>
          <w:b/>
          <w:bCs/>
          <w:lang w:val="en-US"/>
        </w:rPr>
        <w:t>3. Check for the duplicates:</w:t>
      </w:r>
      <w:r>
        <w:rPr>
          <w:rFonts w:ascii="Times New Roman" w:hAnsi="Times New Roman" w:cs="Times New Roman"/>
          <w:b/>
          <w:bCs/>
          <w:lang w:val="en-US"/>
        </w:rPr>
        <w:t xml:space="preserve"> </w:t>
      </w:r>
      <w:r w:rsidRPr="00A065C9">
        <w:rPr>
          <w:rFonts w:ascii="Times New Roman" w:hAnsi="Times New Roman" w:cs="Times New Roman"/>
          <w:lang w:val="en-US"/>
        </w:rPr>
        <w:t>There is a total of 41 duplicated values in this dataset.</w:t>
      </w:r>
      <w:r w:rsidRPr="00A065C9">
        <w:rPr>
          <w:rFonts w:ascii="Times New Roman" w:hAnsi="Times New Roman" w:cs="Times New Roman"/>
          <w:b/>
          <w:bCs/>
          <w:lang w:val="en-US"/>
        </w:rPr>
        <w:t xml:space="preserve"> </w:t>
      </w:r>
    </w:p>
    <w:p w14:paraId="01FBE293" w14:textId="77777777" w:rsidR="00A065C9" w:rsidRDefault="00A065C9" w:rsidP="00623CB6">
      <w:pPr>
        <w:rPr>
          <w:rFonts w:ascii="Times New Roman" w:hAnsi="Times New Roman" w:cs="Times New Roman"/>
          <w:lang w:val="en-US"/>
        </w:rPr>
      </w:pPr>
      <w:r>
        <w:rPr>
          <w:rFonts w:ascii="Times New Roman" w:hAnsi="Times New Roman" w:cs="Times New Roman"/>
          <w:b/>
          <w:bCs/>
          <w:lang w:val="en-US"/>
        </w:rPr>
        <w:lastRenderedPageBreak/>
        <w:t xml:space="preserve">4. Univariate Analysis: </w:t>
      </w:r>
      <w:r>
        <w:rPr>
          <w:rFonts w:ascii="Times New Roman" w:hAnsi="Times New Roman" w:cs="Times New Roman"/>
          <w:lang w:val="en-US"/>
        </w:rPr>
        <w:t>Performance, Summer regular and speaker’s native are counted using the countplot. Course, Class size Corse instructor are counted using the histplot.</w:t>
      </w:r>
    </w:p>
    <w:p w14:paraId="101BB1A6" w14:textId="5CF5EB3D" w:rsidR="00A065C9" w:rsidRPr="00A065C9" w:rsidRDefault="00A065C9" w:rsidP="00623CB6">
      <w:pPr>
        <w:rPr>
          <w:rFonts w:ascii="Times New Roman" w:hAnsi="Times New Roman" w:cs="Times New Roman"/>
          <w:b/>
          <w:bCs/>
          <w:lang w:val="en-US"/>
        </w:rPr>
      </w:pPr>
      <w:r>
        <w:rPr>
          <w:rFonts w:ascii="Times New Roman" w:hAnsi="Times New Roman" w:cs="Times New Roman"/>
          <w:b/>
          <w:bCs/>
          <w:lang w:val="en-US"/>
        </w:rPr>
        <w:t xml:space="preserve">5. Skewness: </w:t>
      </w:r>
      <w:r w:rsidRPr="00A065C9">
        <w:rPr>
          <w:rFonts w:ascii="Times New Roman" w:hAnsi="Times New Roman" w:cs="Times New Roman"/>
          <w:lang w:val="en-US"/>
        </w:rPr>
        <w:t>Skewness of the entire data has been calculated.</w:t>
      </w:r>
      <w:r>
        <w:rPr>
          <w:rFonts w:ascii="Times New Roman" w:hAnsi="Times New Roman" w:cs="Times New Roman"/>
          <w:lang w:val="en-US"/>
        </w:rPr>
        <w:t xml:space="preserve"> </w:t>
      </w:r>
    </w:p>
    <w:p w14:paraId="5E0D0E65" w14:textId="1415B531" w:rsidR="00623CB6" w:rsidRPr="00623CB6" w:rsidRDefault="00A065C9" w:rsidP="00623CB6">
      <w:pPr>
        <w:rPr>
          <w:rFonts w:ascii="Times New Roman" w:hAnsi="Times New Roman" w:cs="Times New Roman"/>
          <w:lang w:val="en-US"/>
        </w:rPr>
      </w:pPr>
      <w:r>
        <w:rPr>
          <w:rFonts w:asciiTheme="minorBidi" w:hAnsiTheme="minorBidi"/>
          <w:b/>
          <w:bCs/>
          <w:lang w:val="en"/>
        </w:rPr>
        <w:t>6</w:t>
      </w:r>
      <w:r w:rsidR="00623CB6">
        <w:rPr>
          <w:rFonts w:asciiTheme="minorBidi" w:hAnsiTheme="minorBidi"/>
          <w:b/>
          <w:bCs/>
          <w:lang w:val="en"/>
        </w:rPr>
        <w:t xml:space="preserve">. </w:t>
      </w:r>
      <w:r w:rsidR="00623CB6" w:rsidRPr="00780346">
        <w:rPr>
          <w:rFonts w:asciiTheme="minorBidi" w:hAnsiTheme="minorBidi"/>
          <w:b/>
          <w:bCs/>
          <w:lang w:val="en"/>
        </w:rPr>
        <w:t>Dealing with the Outliers:</w:t>
      </w:r>
      <w:r w:rsidR="00623CB6">
        <w:rPr>
          <w:rFonts w:asciiTheme="minorBidi" w:hAnsiTheme="minorBidi"/>
          <w:lang w:val="en"/>
        </w:rPr>
        <w:t xml:space="preserve"> We have used the Visualization technique of Box Plots to detect the possible candidates of Outliers.</w:t>
      </w:r>
      <w:r>
        <w:rPr>
          <w:rFonts w:asciiTheme="minorBidi" w:hAnsiTheme="minorBidi"/>
          <w:lang w:val="en"/>
        </w:rPr>
        <w:t xml:space="preserve"> There are no outliers present in the data.</w:t>
      </w:r>
    </w:p>
    <w:p w14:paraId="08557CCA" w14:textId="3D09CA8B" w:rsidR="007B0CE7" w:rsidRDefault="00A065C9" w:rsidP="007B0CE7">
      <w:pPr>
        <w:rPr>
          <w:rFonts w:ascii="Times New Roman" w:hAnsi="Times New Roman" w:cs="Times New Roman"/>
          <w:lang w:val="en-US"/>
        </w:rPr>
      </w:pPr>
      <w:r>
        <w:rPr>
          <w:rFonts w:ascii="Times New Roman" w:hAnsi="Times New Roman" w:cs="Times New Roman"/>
          <w:b/>
          <w:bCs/>
          <w:lang w:val="en-US"/>
        </w:rPr>
        <w:t xml:space="preserve">7. </w:t>
      </w:r>
      <w:r w:rsidR="00210A26">
        <w:rPr>
          <w:rFonts w:ascii="Times New Roman" w:hAnsi="Times New Roman" w:cs="Times New Roman"/>
          <w:b/>
          <w:bCs/>
          <w:lang w:val="en-US"/>
        </w:rPr>
        <w:t xml:space="preserve">Correlation: </w:t>
      </w:r>
      <w:r w:rsidR="00210A26">
        <w:rPr>
          <w:rFonts w:ascii="Times New Roman" w:hAnsi="Times New Roman" w:cs="Times New Roman"/>
          <w:lang w:val="en-US"/>
        </w:rPr>
        <w:t xml:space="preserve">Using the </w:t>
      </w:r>
      <w:proofErr w:type="gramStart"/>
      <w:r w:rsidR="00210A26">
        <w:rPr>
          <w:rFonts w:ascii="Times New Roman" w:hAnsi="Times New Roman" w:cs="Times New Roman"/>
          <w:lang w:val="en-US"/>
        </w:rPr>
        <w:t>corr(</w:t>
      </w:r>
      <w:proofErr w:type="gramEnd"/>
      <w:r w:rsidR="00210A26">
        <w:rPr>
          <w:rFonts w:ascii="Times New Roman" w:hAnsi="Times New Roman" w:cs="Times New Roman"/>
          <w:lang w:val="en-US"/>
        </w:rPr>
        <w:t>) function,</w:t>
      </w:r>
      <w:r w:rsidR="00210A26">
        <w:rPr>
          <w:rFonts w:ascii="Times New Roman" w:hAnsi="Times New Roman" w:cs="Times New Roman"/>
          <w:b/>
          <w:bCs/>
          <w:lang w:val="en-US"/>
        </w:rPr>
        <w:t xml:space="preserve"> </w:t>
      </w:r>
      <w:r w:rsidR="00210A26">
        <w:rPr>
          <w:rFonts w:ascii="Times New Roman" w:hAnsi="Times New Roman" w:cs="Times New Roman"/>
          <w:lang w:val="en-US"/>
        </w:rPr>
        <w:t>t</w:t>
      </w:r>
      <w:r w:rsidR="00210A26" w:rsidRPr="00210A26">
        <w:rPr>
          <w:rFonts w:ascii="Times New Roman" w:hAnsi="Times New Roman" w:cs="Times New Roman"/>
          <w:lang w:val="en-US"/>
        </w:rPr>
        <w:t>he correlation of the data has been interpreted</w:t>
      </w:r>
      <w:r w:rsidR="00210A26">
        <w:rPr>
          <w:rFonts w:ascii="Times New Roman" w:hAnsi="Times New Roman" w:cs="Times New Roman"/>
          <w:lang w:val="en-US"/>
        </w:rPr>
        <w:t>.</w:t>
      </w:r>
      <w:r w:rsidR="00210A26" w:rsidRPr="00210A26">
        <w:rPr>
          <w:rFonts w:ascii="Times New Roman" w:hAnsi="Times New Roman" w:cs="Times New Roman"/>
          <w:lang w:val="en-US"/>
        </w:rPr>
        <w:t xml:space="preserve"> </w:t>
      </w:r>
      <w:r w:rsidR="00210A26">
        <w:rPr>
          <w:rFonts w:ascii="Times New Roman" w:hAnsi="Times New Roman" w:cs="Times New Roman"/>
          <w:lang w:val="en-US"/>
        </w:rPr>
        <w:t>U</w:t>
      </w:r>
      <w:r w:rsidR="00210A26" w:rsidRPr="00210A26">
        <w:rPr>
          <w:rFonts w:ascii="Times New Roman" w:hAnsi="Times New Roman" w:cs="Times New Roman"/>
          <w:lang w:val="en-US"/>
        </w:rPr>
        <w:t>sing a heatmap</w:t>
      </w:r>
      <w:r w:rsidR="00210A26">
        <w:rPr>
          <w:rFonts w:ascii="Times New Roman" w:hAnsi="Times New Roman" w:cs="Times New Roman"/>
          <w:lang w:val="en-US"/>
        </w:rPr>
        <w:t>, the multicollinearity has been achieved</w:t>
      </w:r>
      <w:r w:rsidR="00210A26" w:rsidRPr="00210A26">
        <w:rPr>
          <w:rFonts w:ascii="Times New Roman" w:hAnsi="Times New Roman" w:cs="Times New Roman"/>
          <w:lang w:val="en-US"/>
        </w:rPr>
        <w:t>.</w:t>
      </w:r>
    </w:p>
    <w:p w14:paraId="33C59771" w14:textId="1C279633" w:rsidR="00210A26" w:rsidRPr="00210A26" w:rsidRDefault="00210A26" w:rsidP="007B0CE7">
      <w:pPr>
        <w:rPr>
          <w:rFonts w:ascii="Times New Roman" w:hAnsi="Times New Roman" w:cs="Times New Roman"/>
          <w:b/>
          <w:bCs/>
          <w:lang w:val="en-US"/>
        </w:rPr>
      </w:pPr>
      <w:r w:rsidRPr="00210A26">
        <w:rPr>
          <w:rFonts w:ascii="Times New Roman" w:hAnsi="Times New Roman" w:cs="Times New Roman"/>
          <w:b/>
          <w:bCs/>
          <w:lang w:val="en-US"/>
        </w:rPr>
        <w:t>3. Modelling:</w:t>
      </w:r>
    </w:p>
    <w:p w14:paraId="6554F516" w14:textId="30BF81B5" w:rsidR="006F0C15" w:rsidRDefault="006F0C15" w:rsidP="007B0CE7">
      <w:pPr>
        <w:rPr>
          <w:rFonts w:ascii="Times New Roman" w:hAnsi="Times New Roman" w:cs="Times New Roman"/>
          <w:lang w:val="en-US"/>
        </w:rPr>
      </w:pPr>
      <w:r w:rsidRPr="006F0C15">
        <w:rPr>
          <w:rFonts w:ascii="Times New Roman" w:hAnsi="Times New Roman" w:cs="Times New Roman"/>
          <w:b/>
          <w:bCs/>
          <w:lang w:val="en-US"/>
        </w:rPr>
        <w:t>1. Train_test_split:</w:t>
      </w:r>
      <w:r w:rsidR="00D867FB">
        <w:rPr>
          <w:rFonts w:ascii="Times New Roman" w:hAnsi="Times New Roman" w:cs="Times New Roman"/>
          <w:b/>
          <w:bCs/>
          <w:lang w:val="en-US"/>
        </w:rPr>
        <w:t xml:space="preserve"> </w:t>
      </w:r>
      <w:r>
        <w:rPr>
          <w:rFonts w:ascii="Times New Roman" w:hAnsi="Times New Roman" w:cs="Times New Roman"/>
          <w:lang w:val="en-US"/>
        </w:rPr>
        <w:t>To randomly split the data into training and testing sets, the train test split has been imported from sklearn model selection. By doing this we prevented the overfitting and underfitting.</w:t>
      </w:r>
      <w:r w:rsidR="00D867FB">
        <w:rPr>
          <w:rFonts w:ascii="Times New Roman" w:hAnsi="Times New Roman" w:cs="Times New Roman"/>
          <w:lang w:val="en-US"/>
        </w:rPr>
        <w:t xml:space="preserve"> </w:t>
      </w:r>
      <w:proofErr w:type="gramStart"/>
      <w:r>
        <w:rPr>
          <w:rFonts w:ascii="Times New Roman" w:hAnsi="Times New Roman" w:cs="Times New Roman"/>
          <w:lang w:val="en-US"/>
        </w:rPr>
        <w:t>Based</w:t>
      </w:r>
      <w:proofErr w:type="gramEnd"/>
      <w:r>
        <w:rPr>
          <w:rFonts w:ascii="Times New Roman" w:hAnsi="Times New Roman" w:cs="Times New Roman"/>
          <w:lang w:val="en-US"/>
        </w:rPr>
        <w:t xml:space="preserve"> on the given test size, the model’s performance has been evaluated.</w:t>
      </w:r>
    </w:p>
    <w:p w14:paraId="0CA926B8" w14:textId="7755DCC0" w:rsidR="006F0C15" w:rsidRDefault="006F0C15" w:rsidP="007B0CE7">
      <w:pPr>
        <w:rPr>
          <w:rFonts w:ascii="Times New Roman" w:hAnsi="Times New Roman" w:cs="Times New Roman"/>
          <w:lang w:val="en-US"/>
        </w:rPr>
      </w:pPr>
      <w:r w:rsidRPr="007459F4">
        <w:rPr>
          <w:rFonts w:ascii="Times New Roman" w:hAnsi="Times New Roman" w:cs="Times New Roman"/>
          <w:b/>
          <w:bCs/>
          <w:lang w:val="en-US"/>
        </w:rPr>
        <w:t>2. Scaling:</w:t>
      </w:r>
      <w:r>
        <w:rPr>
          <w:rFonts w:ascii="Times New Roman" w:hAnsi="Times New Roman" w:cs="Times New Roman"/>
          <w:lang w:val="en-US"/>
        </w:rPr>
        <w:t xml:space="preserve"> To speed up the t</w:t>
      </w:r>
      <w:r w:rsidR="007459F4">
        <w:rPr>
          <w:rFonts w:ascii="Times New Roman" w:hAnsi="Times New Roman" w:cs="Times New Roman"/>
          <w:lang w:val="en-US"/>
        </w:rPr>
        <w:t>r</w:t>
      </w:r>
      <w:r>
        <w:rPr>
          <w:rFonts w:ascii="Times New Roman" w:hAnsi="Times New Roman" w:cs="Times New Roman"/>
          <w:lang w:val="en-US"/>
        </w:rPr>
        <w:t xml:space="preserve">aining and improve the model performance scaling is done </w:t>
      </w:r>
      <w:r w:rsidR="007459F4">
        <w:rPr>
          <w:rFonts w:ascii="Times New Roman" w:hAnsi="Times New Roman" w:cs="Times New Roman"/>
          <w:lang w:val="en-US"/>
        </w:rPr>
        <w:t>using the testing and training set.</w:t>
      </w:r>
    </w:p>
    <w:p w14:paraId="14BCD508" w14:textId="67FC5A64" w:rsidR="007459F4" w:rsidRDefault="007459F4" w:rsidP="007B0CE7">
      <w:pPr>
        <w:rPr>
          <w:rFonts w:ascii="Times New Roman" w:hAnsi="Times New Roman" w:cs="Times New Roman"/>
          <w:lang w:val="en-US"/>
        </w:rPr>
      </w:pPr>
      <w:r w:rsidRPr="007459F4">
        <w:rPr>
          <w:rFonts w:ascii="Times New Roman" w:hAnsi="Times New Roman" w:cs="Times New Roman"/>
          <w:b/>
          <w:bCs/>
          <w:lang w:val="en-US"/>
        </w:rPr>
        <w:t>3. Model Comparison:</w:t>
      </w:r>
      <w:r>
        <w:rPr>
          <w:rFonts w:ascii="Times New Roman" w:hAnsi="Times New Roman" w:cs="Times New Roman"/>
          <w:b/>
          <w:bCs/>
          <w:lang w:val="en-US"/>
        </w:rPr>
        <w:t xml:space="preserve"> </w:t>
      </w:r>
      <w:r w:rsidR="00D867FB" w:rsidRPr="00D867FB">
        <w:rPr>
          <w:rFonts w:ascii="Times New Roman" w:hAnsi="Times New Roman" w:cs="Times New Roman"/>
          <w:lang w:val="en-US"/>
        </w:rPr>
        <w:t>To find the suitable model for the task</w:t>
      </w:r>
      <w:r w:rsidR="00D867FB">
        <w:rPr>
          <w:rFonts w:ascii="Times New Roman" w:hAnsi="Times New Roman" w:cs="Times New Roman"/>
          <w:lang w:val="en-US"/>
        </w:rPr>
        <w:t xml:space="preserve"> using various classifiers.</w:t>
      </w:r>
    </w:p>
    <w:p w14:paraId="66DF5C8E" w14:textId="3B9C9E5F" w:rsidR="00D867FB" w:rsidRPr="00D867FB" w:rsidRDefault="00D867FB" w:rsidP="00D867FB">
      <w:pPr>
        <w:pStyle w:val="ListParagraph"/>
        <w:numPr>
          <w:ilvl w:val="0"/>
          <w:numId w:val="3"/>
        </w:numPr>
        <w:rPr>
          <w:rFonts w:ascii="Times New Roman" w:hAnsi="Times New Roman" w:cs="Times New Roman"/>
          <w:lang w:val="en-US"/>
        </w:rPr>
      </w:pPr>
      <w:r w:rsidRPr="00D867FB">
        <w:rPr>
          <w:rFonts w:ascii="Times New Roman" w:hAnsi="Times New Roman" w:cs="Times New Roman"/>
          <w:b/>
          <w:bCs/>
          <w:lang w:val="en-US"/>
        </w:rPr>
        <w:t>Decision</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Tree</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Classifier:</w:t>
      </w:r>
      <w:r w:rsidRPr="00D867FB">
        <w:rPr>
          <w:rFonts w:ascii="Times New Roman" w:hAnsi="Times New Roman" w:cs="Times New Roman"/>
          <w:lang w:val="en-US"/>
        </w:rPr>
        <w:t xml:space="preserve"> </w:t>
      </w:r>
      <w:r w:rsidRPr="00D867FB">
        <w:rPr>
          <w:rFonts w:ascii="Times New Roman" w:hAnsi="Times New Roman" w:cs="Times New Roman"/>
          <w:lang w:val="en-US"/>
        </w:rPr>
        <w:t>using the decision tree classifier, we achieved an accuracy score of 64.5%.</w:t>
      </w:r>
    </w:p>
    <w:p w14:paraId="21EEA69A" w14:textId="47DF30DF" w:rsidR="00D867FB" w:rsidRPr="00D867FB" w:rsidRDefault="00D867FB" w:rsidP="00D867FB">
      <w:pPr>
        <w:pStyle w:val="ListParagraph"/>
        <w:numPr>
          <w:ilvl w:val="0"/>
          <w:numId w:val="3"/>
        </w:numPr>
        <w:rPr>
          <w:rFonts w:ascii="Times New Roman" w:hAnsi="Times New Roman" w:cs="Times New Roman"/>
          <w:lang w:val="en-US"/>
        </w:rPr>
      </w:pPr>
      <w:r w:rsidRPr="00D867FB">
        <w:rPr>
          <w:rFonts w:ascii="Times New Roman" w:hAnsi="Times New Roman" w:cs="Times New Roman"/>
          <w:b/>
          <w:bCs/>
          <w:lang w:val="en-US"/>
        </w:rPr>
        <w:t>Random</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Forest</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Classifier:</w:t>
      </w:r>
      <w:r w:rsidRPr="00D867FB">
        <w:rPr>
          <w:rFonts w:ascii="Times New Roman" w:hAnsi="Times New Roman" w:cs="Times New Roman"/>
          <w:lang w:val="en-US"/>
        </w:rPr>
        <w:t xml:space="preserve"> </w:t>
      </w:r>
      <w:r w:rsidRPr="00D867FB">
        <w:rPr>
          <w:rFonts w:ascii="Times New Roman" w:hAnsi="Times New Roman" w:cs="Times New Roman"/>
          <w:lang w:val="en-US"/>
        </w:rPr>
        <w:t>In random forest we achieved an accuracy of 70.9%</w:t>
      </w:r>
    </w:p>
    <w:p w14:paraId="5B7A34D1" w14:textId="5BE98D14" w:rsidR="00D867FB" w:rsidRPr="00D867FB" w:rsidRDefault="00D867FB" w:rsidP="00D867FB">
      <w:pPr>
        <w:pStyle w:val="ListParagraph"/>
        <w:numPr>
          <w:ilvl w:val="0"/>
          <w:numId w:val="3"/>
        </w:numPr>
        <w:rPr>
          <w:rFonts w:ascii="Times New Roman" w:hAnsi="Times New Roman" w:cs="Times New Roman"/>
          <w:lang w:val="en-US"/>
        </w:rPr>
      </w:pPr>
      <w:r w:rsidRPr="00D867FB">
        <w:rPr>
          <w:rFonts w:ascii="Times New Roman" w:hAnsi="Times New Roman" w:cs="Times New Roman"/>
          <w:b/>
          <w:bCs/>
          <w:lang w:val="en-US"/>
        </w:rPr>
        <w:t>Gradient</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Boosting</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Classifier:</w:t>
      </w:r>
      <w:r w:rsidRPr="00D867FB">
        <w:rPr>
          <w:rFonts w:ascii="Times New Roman" w:hAnsi="Times New Roman" w:cs="Times New Roman"/>
          <w:lang w:val="en-US"/>
        </w:rPr>
        <w:t xml:space="preserve"> </w:t>
      </w:r>
      <w:r w:rsidRPr="00D867FB">
        <w:rPr>
          <w:rFonts w:ascii="Times New Roman" w:hAnsi="Times New Roman" w:cs="Times New Roman"/>
          <w:lang w:val="en-US"/>
        </w:rPr>
        <w:t>Using gradient boosting, we got 74.19 %.</w:t>
      </w:r>
    </w:p>
    <w:p w14:paraId="3340207D" w14:textId="29D62045" w:rsidR="00D867FB" w:rsidRPr="00D867FB" w:rsidRDefault="00D867FB" w:rsidP="00D867FB">
      <w:pPr>
        <w:pStyle w:val="ListParagraph"/>
        <w:numPr>
          <w:ilvl w:val="0"/>
          <w:numId w:val="3"/>
        </w:numPr>
        <w:rPr>
          <w:rFonts w:ascii="Times New Roman" w:hAnsi="Times New Roman" w:cs="Times New Roman"/>
          <w:lang w:val="en-US"/>
        </w:rPr>
      </w:pPr>
      <w:r w:rsidRPr="00D867FB">
        <w:rPr>
          <w:rFonts w:ascii="Times New Roman" w:hAnsi="Times New Roman" w:cs="Times New Roman"/>
          <w:b/>
          <w:bCs/>
          <w:lang w:val="en-US"/>
        </w:rPr>
        <w:t>XGB</w:t>
      </w:r>
      <w:r w:rsidR="00544006">
        <w:rPr>
          <w:rFonts w:ascii="Times New Roman" w:hAnsi="Times New Roman" w:cs="Times New Roman"/>
          <w:b/>
          <w:bCs/>
          <w:lang w:val="en-US"/>
        </w:rPr>
        <w:t xml:space="preserve"> </w:t>
      </w:r>
      <w:r w:rsidRPr="00D867FB">
        <w:rPr>
          <w:rFonts w:ascii="Times New Roman" w:hAnsi="Times New Roman" w:cs="Times New Roman"/>
          <w:b/>
          <w:bCs/>
          <w:lang w:val="en-US"/>
        </w:rPr>
        <w:t>Classifier:</w:t>
      </w:r>
      <w:r w:rsidRPr="00D867FB">
        <w:rPr>
          <w:rFonts w:ascii="Times New Roman" w:hAnsi="Times New Roman" w:cs="Times New Roman"/>
          <w:lang w:val="en-US"/>
        </w:rPr>
        <w:t xml:space="preserve"> Extreme Gradient Boosting, an optimized </w:t>
      </w:r>
      <w:r w:rsidR="0010604B">
        <w:rPr>
          <w:rFonts w:ascii="Times New Roman" w:hAnsi="Times New Roman" w:cs="Times New Roman"/>
          <w:lang w:val="en-US"/>
        </w:rPr>
        <w:t>implementation provided</w:t>
      </w:r>
      <w:r w:rsidRPr="00D867FB">
        <w:rPr>
          <w:rFonts w:ascii="Times New Roman" w:hAnsi="Times New Roman" w:cs="Times New Roman"/>
          <w:lang w:val="en-US"/>
        </w:rPr>
        <w:t xml:space="preserve"> by the xgboost is 70.9%.</w:t>
      </w:r>
    </w:p>
    <w:p w14:paraId="22050814" w14:textId="171F31AB" w:rsidR="006F0C15" w:rsidRPr="0010604B" w:rsidRDefault="00D867FB" w:rsidP="007B0CE7">
      <w:pPr>
        <w:rPr>
          <w:rFonts w:ascii="Times New Roman" w:hAnsi="Times New Roman" w:cs="Times New Roman"/>
          <w:b/>
          <w:bCs/>
          <w:lang w:val="en-US"/>
        </w:rPr>
      </w:pPr>
      <w:r>
        <w:rPr>
          <w:rFonts w:ascii="Times New Roman" w:hAnsi="Times New Roman" w:cs="Times New Roman"/>
          <w:lang w:val="en-US"/>
        </w:rPr>
        <w:t>Even after the feature transformation</w:t>
      </w:r>
      <w:r w:rsidR="0010604B">
        <w:rPr>
          <w:rFonts w:ascii="Times New Roman" w:hAnsi="Times New Roman" w:cs="Times New Roman"/>
          <w:lang w:val="en-US"/>
        </w:rPr>
        <w:t>, we achieved the same results using the classifiers as mentioned above.</w:t>
      </w:r>
    </w:p>
    <w:p w14:paraId="2B4D9AA3" w14:textId="4911E9DF" w:rsidR="0010604B" w:rsidRDefault="0010604B" w:rsidP="0010604B">
      <w:pPr>
        <w:rPr>
          <w:rFonts w:ascii="Times New Roman" w:hAnsi="Times New Roman" w:cs="Times New Roman"/>
          <w:lang w:val="en-US"/>
        </w:rPr>
      </w:pPr>
      <w:r w:rsidRPr="0010604B">
        <w:rPr>
          <w:rFonts w:ascii="Times New Roman" w:hAnsi="Times New Roman" w:cs="Times New Roman"/>
          <w:b/>
          <w:bCs/>
          <w:lang w:val="en-US"/>
        </w:rPr>
        <w:t xml:space="preserve">4. Hyperparameter Tuning: </w:t>
      </w:r>
      <w:r w:rsidRPr="0010604B">
        <w:rPr>
          <w:rFonts w:ascii="Times New Roman" w:hAnsi="Times New Roman" w:cs="Times New Roman"/>
          <w:lang w:val="en-US"/>
        </w:rPr>
        <w:t xml:space="preserve">After hyperparameter tuning for the gradient boosting, the accuracy score is just 29.03% which is </w:t>
      </w:r>
      <w:r>
        <w:rPr>
          <w:rFonts w:ascii="Times New Roman" w:hAnsi="Times New Roman" w:cs="Times New Roman"/>
          <w:lang w:val="en-US"/>
        </w:rPr>
        <w:t>much</w:t>
      </w:r>
      <w:r w:rsidRPr="0010604B">
        <w:rPr>
          <w:rFonts w:ascii="Times New Roman" w:hAnsi="Times New Roman" w:cs="Times New Roman"/>
          <w:lang w:val="en-US"/>
        </w:rPr>
        <w:t xml:space="preserve"> less than the original model’s performance.</w:t>
      </w:r>
    </w:p>
    <w:p w14:paraId="1D8FF284" w14:textId="59D0300B" w:rsidR="0010604B" w:rsidRPr="00544006" w:rsidRDefault="0010604B" w:rsidP="0010604B">
      <w:pPr>
        <w:rPr>
          <w:rFonts w:ascii="Times New Roman" w:hAnsi="Times New Roman" w:cs="Times New Roman"/>
          <w:sz w:val="24"/>
          <w:szCs w:val="24"/>
          <w:lang w:val="en-US"/>
        </w:rPr>
      </w:pPr>
      <w:r w:rsidRPr="00544006">
        <w:rPr>
          <w:rFonts w:ascii="Times New Roman" w:hAnsi="Times New Roman" w:cs="Times New Roman"/>
          <w:b/>
          <w:bCs/>
          <w:sz w:val="24"/>
          <w:szCs w:val="24"/>
          <w:lang w:val="en-US"/>
        </w:rPr>
        <w:t>Visualizations and Insights:</w:t>
      </w:r>
      <w:r w:rsidRPr="00544006">
        <w:rPr>
          <w:rFonts w:ascii="Times New Roman" w:hAnsi="Times New Roman" w:cs="Times New Roman"/>
          <w:sz w:val="24"/>
          <w:szCs w:val="24"/>
          <w:lang w:val="en-US"/>
        </w:rPr>
        <w:t xml:space="preserve"> </w:t>
      </w:r>
    </w:p>
    <w:p w14:paraId="414A3699" w14:textId="5B66A3F1" w:rsidR="00F84560" w:rsidRDefault="00544006" w:rsidP="0010604B">
      <w:pPr>
        <w:rPr>
          <w:rFonts w:ascii="Times New Roman" w:hAnsi="Times New Roman" w:cs="Times New Roman"/>
          <w:lang w:val="en-US"/>
        </w:rPr>
      </w:pPr>
      <w:r>
        <w:rPr>
          <w:rFonts w:ascii="Times New Roman" w:hAnsi="Times New Roman" w:cs="Times New Roman"/>
          <w:noProof/>
          <w:lang w:val="en-US"/>
        </w:rPr>
        <w:drawing>
          <wp:inline distT="0" distB="0" distL="0" distR="0" wp14:anchorId="0BAC42D9" wp14:editId="0482AAA0">
            <wp:extent cx="5379720" cy="3208020"/>
            <wp:effectExtent l="0" t="0" r="0" b="0"/>
            <wp:docPr id="360012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12641" name="Picture 360012641"/>
                    <pic:cNvPicPr/>
                  </pic:nvPicPr>
                  <pic:blipFill>
                    <a:blip r:embed="rId5">
                      <a:extLst>
                        <a:ext uri="{28A0092B-C50C-407E-A947-70E740481C1C}">
                          <a14:useLocalDpi xmlns:a14="http://schemas.microsoft.com/office/drawing/2010/main" val="0"/>
                        </a:ext>
                      </a:extLst>
                    </a:blip>
                    <a:stretch>
                      <a:fillRect/>
                    </a:stretch>
                  </pic:blipFill>
                  <pic:spPr>
                    <a:xfrm>
                      <a:off x="0" y="0"/>
                      <a:ext cx="5395499" cy="3217429"/>
                    </a:xfrm>
                    <a:prstGeom prst="rect">
                      <a:avLst/>
                    </a:prstGeom>
                  </pic:spPr>
                </pic:pic>
              </a:graphicData>
            </a:graphic>
          </wp:inline>
        </w:drawing>
      </w:r>
    </w:p>
    <w:p w14:paraId="41F9E90F" w14:textId="55F87A7D" w:rsidR="00F84560" w:rsidRDefault="00F84560" w:rsidP="0010604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8BBF4CF" wp14:editId="32CAFEE4">
            <wp:extent cx="5221234" cy="3959360"/>
            <wp:effectExtent l="0" t="0" r="0" b="3175"/>
            <wp:docPr id="6183567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6726" name="Picture 618356726"/>
                    <pic:cNvPicPr/>
                  </pic:nvPicPr>
                  <pic:blipFill>
                    <a:blip r:embed="rId6">
                      <a:extLst>
                        <a:ext uri="{28A0092B-C50C-407E-A947-70E740481C1C}">
                          <a14:useLocalDpi xmlns:a14="http://schemas.microsoft.com/office/drawing/2010/main" val="0"/>
                        </a:ext>
                      </a:extLst>
                    </a:blip>
                    <a:stretch>
                      <a:fillRect/>
                    </a:stretch>
                  </pic:blipFill>
                  <pic:spPr>
                    <a:xfrm>
                      <a:off x="0" y="0"/>
                      <a:ext cx="5221234" cy="3959360"/>
                    </a:xfrm>
                    <a:prstGeom prst="rect">
                      <a:avLst/>
                    </a:prstGeom>
                  </pic:spPr>
                </pic:pic>
              </a:graphicData>
            </a:graphic>
          </wp:inline>
        </w:drawing>
      </w:r>
      <w:r>
        <w:rPr>
          <w:rFonts w:ascii="Times New Roman" w:hAnsi="Times New Roman" w:cs="Times New Roman"/>
          <w:noProof/>
          <w:lang w:val="en-US"/>
        </w:rPr>
        <w:drawing>
          <wp:inline distT="0" distB="0" distL="0" distR="0" wp14:anchorId="3EC93387" wp14:editId="18B219CA">
            <wp:extent cx="5221234" cy="3950216"/>
            <wp:effectExtent l="0" t="0" r="0" b="0"/>
            <wp:docPr id="5015676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67640" name="Picture 501567640"/>
                    <pic:cNvPicPr/>
                  </pic:nvPicPr>
                  <pic:blipFill>
                    <a:blip r:embed="rId7">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15E5EF58" wp14:editId="03941308">
            <wp:extent cx="5148082" cy="4005080"/>
            <wp:effectExtent l="0" t="0" r="0" b="0"/>
            <wp:docPr id="19561418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41864" name="Picture 1956141864"/>
                    <pic:cNvPicPr/>
                  </pic:nvPicPr>
                  <pic:blipFill>
                    <a:blip r:embed="rId8">
                      <a:extLst>
                        <a:ext uri="{28A0092B-C50C-407E-A947-70E740481C1C}">
                          <a14:useLocalDpi xmlns:a14="http://schemas.microsoft.com/office/drawing/2010/main" val="0"/>
                        </a:ext>
                      </a:extLst>
                    </a:blip>
                    <a:stretch>
                      <a:fillRect/>
                    </a:stretch>
                  </pic:blipFill>
                  <pic:spPr>
                    <a:xfrm>
                      <a:off x="0" y="0"/>
                      <a:ext cx="5148082" cy="4005080"/>
                    </a:xfrm>
                    <a:prstGeom prst="rect">
                      <a:avLst/>
                    </a:prstGeom>
                  </pic:spPr>
                </pic:pic>
              </a:graphicData>
            </a:graphic>
          </wp:inline>
        </w:drawing>
      </w:r>
      <w:r>
        <w:rPr>
          <w:rFonts w:ascii="Times New Roman" w:hAnsi="Times New Roman" w:cs="Times New Roman"/>
          <w:noProof/>
          <w:lang w:val="en-US"/>
        </w:rPr>
        <w:drawing>
          <wp:inline distT="0" distB="0" distL="0" distR="0" wp14:anchorId="4C4EC56D" wp14:editId="30A12FC5">
            <wp:extent cx="5148082" cy="3959360"/>
            <wp:effectExtent l="0" t="0" r="0" b="3175"/>
            <wp:docPr id="1011062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2927" name="Picture 1011062927"/>
                    <pic:cNvPicPr/>
                  </pic:nvPicPr>
                  <pic:blipFill>
                    <a:blip r:embed="rId9">
                      <a:extLst>
                        <a:ext uri="{28A0092B-C50C-407E-A947-70E740481C1C}">
                          <a14:useLocalDpi xmlns:a14="http://schemas.microsoft.com/office/drawing/2010/main" val="0"/>
                        </a:ext>
                      </a:extLst>
                    </a:blip>
                    <a:stretch>
                      <a:fillRect/>
                    </a:stretch>
                  </pic:blipFill>
                  <pic:spPr>
                    <a:xfrm>
                      <a:off x="0" y="0"/>
                      <a:ext cx="5148082" cy="395936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387FEAEC" wp14:editId="32B26239">
            <wp:extent cx="5148082" cy="3959360"/>
            <wp:effectExtent l="0" t="0" r="0" b="3175"/>
            <wp:docPr id="4235110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11055" name="Picture 423511055"/>
                    <pic:cNvPicPr/>
                  </pic:nvPicPr>
                  <pic:blipFill>
                    <a:blip r:embed="rId10">
                      <a:extLst>
                        <a:ext uri="{28A0092B-C50C-407E-A947-70E740481C1C}">
                          <a14:useLocalDpi xmlns:a14="http://schemas.microsoft.com/office/drawing/2010/main" val="0"/>
                        </a:ext>
                      </a:extLst>
                    </a:blip>
                    <a:stretch>
                      <a:fillRect/>
                    </a:stretch>
                  </pic:blipFill>
                  <pic:spPr>
                    <a:xfrm>
                      <a:off x="0" y="0"/>
                      <a:ext cx="5148082" cy="3959360"/>
                    </a:xfrm>
                    <a:prstGeom prst="rect">
                      <a:avLst/>
                    </a:prstGeom>
                  </pic:spPr>
                </pic:pic>
              </a:graphicData>
            </a:graphic>
          </wp:inline>
        </w:drawing>
      </w:r>
    </w:p>
    <w:p w14:paraId="2F6852F8" w14:textId="3A407115" w:rsidR="00F84560" w:rsidRDefault="00F84560" w:rsidP="0010604B">
      <w:pPr>
        <w:rPr>
          <w:rFonts w:ascii="Times New Roman" w:hAnsi="Times New Roman" w:cs="Times New Roman"/>
          <w:lang w:val="en-US"/>
        </w:rPr>
      </w:pPr>
      <w:r>
        <w:rPr>
          <w:rFonts w:ascii="Times New Roman" w:hAnsi="Times New Roman" w:cs="Times New Roman"/>
          <w:noProof/>
          <w:lang w:val="en-US"/>
        </w:rPr>
        <w:drawing>
          <wp:inline distT="0" distB="0" distL="0" distR="0" wp14:anchorId="553F1875" wp14:editId="611B2AAA">
            <wp:extent cx="5623560" cy="4526666"/>
            <wp:effectExtent l="0" t="0" r="0" b="7620"/>
            <wp:docPr id="179120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00151" name="Picture 1791200151"/>
                    <pic:cNvPicPr/>
                  </pic:nvPicPr>
                  <pic:blipFill>
                    <a:blip r:embed="rId11">
                      <a:extLst>
                        <a:ext uri="{28A0092B-C50C-407E-A947-70E740481C1C}">
                          <a14:useLocalDpi xmlns:a14="http://schemas.microsoft.com/office/drawing/2010/main" val="0"/>
                        </a:ext>
                      </a:extLst>
                    </a:blip>
                    <a:stretch>
                      <a:fillRect/>
                    </a:stretch>
                  </pic:blipFill>
                  <pic:spPr>
                    <a:xfrm>
                      <a:off x="0" y="0"/>
                      <a:ext cx="5707986" cy="4594625"/>
                    </a:xfrm>
                    <a:prstGeom prst="rect">
                      <a:avLst/>
                    </a:prstGeom>
                  </pic:spPr>
                </pic:pic>
              </a:graphicData>
            </a:graphic>
          </wp:inline>
        </w:drawing>
      </w:r>
    </w:p>
    <w:p w14:paraId="1A504F32" w14:textId="77777777" w:rsidR="00F84560" w:rsidRDefault="00F84560" w:rsidP="0010604B">
      <w:pPr>
        <w:rPr>
          <w:rFonts w:ascii="Times New Roman" w:hAnsi="Times New Roman" w:cs="Times New Roman"/>
          <w:lang w:val="en-US"/>
        </w:rPr>
      </w:pPr>
    </w:p>
    <w:p w14:paraId="3D900F87" w14:textId="0B4D29B1" w:rsidR="00F84560" w:rsidRDefault="00F84560" w:rsidP="0010604B">
      <w:pPr>
        <w:rPr>
          <w:rFonts w:ascii="Times New Roman" w:hAnsi="Times New Roman" w:cs="Times New Roman"/>
          <w:lang w:val="en-US"/>
        </w:rPr>
      </w:pPr>
      <w:r>
        <w:rPr>
          <w:rFonts w:ascii="Times New Roman" w:hAnsi="Times New Roman" w:cs="Times New Roman"/>
          <w:noProof/>
          <w:lang w:val="en-US"/>
        </w:rPr>
        <w:drawing>
          <wp:inline distT="0" distB="0" distL="0" distR="0" wp14:anchorId="41A47769" wp14:editId="37789873">
            <wp:extent cx="5731510" cy="3931920"/>
            <wp:effectExtent l="0" t="0" r="2540" b="0"/>
            <wp:docPr id="659390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90257" name="Picture 6593902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4B9A58E3" w14:textId="2A451663" w:rsidR="00F84560" w:rsidRDefault="00544006" w:rsidP="0010604B">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601C7937" wp14:editId="11C53516">
            <wp:simplePos x="0" y="0"/>
            <wp:positionH relativeFrom="margin">
              <wp:align>left</wp:align>
            </wp:positionH>
            <wp:positionV relativeFrom="paragraph">
              <wp:posOffset>258445</wp:posOffset>
            </wp:positionV>
            <wp:extent cx="5913120" cy="3957037"/>
            <wp:effectExtent l="0" t="0" r="0" b="5715"/>
            <wp:wrapTight wrapText="bothSides">
              <wp:wrapPolygon edited="0">
                <wp:start x="0" y="0"/>
                <wp:lineTo x="0" y="21527"/>
                <wp:lineTo x="21503" y="21527"/>
                <wp:lineTo x="21503" y="0"/>
                <wp:lineTo x="0" y="0"/>
              </wp:wrapPolygon>
            </wp:wrapTight>
            <wp:docPr id="1609597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97563" name="Picture 1609597563"/>
                    <pic:cNvPicPr/>
                  </pic:nvPicPr>
                  <pic:blipFill>
                    <a:blip r:embed="rId13">
                      <a:extLst>
                        <a:ext uri="{28A0092B-C50C-407E-A947-70E740481C1C}">
                          <a14:useLocalDpi xmlns:a14="http://schemas.microsoft.com/office/drawing/2010/main" val="0"/>
                        </a:ext>
                      </a:extLst>
                    </a:blip>
                    <a:stretch>
                      <a:fillRect/>
                    </a:stretch>
                  </pic:blipFill>
                  <pic:spPr>
                    <a:xfrm>
                      <a:off x="0" y="0"/>
                      <a:ext cx="5913120" cy="3957037"/>
                    </a:xfrm>
                    <a:prstGeom prst="rect">
                      <a:avLst/>
                    </a:prstGeom>
                  </pic:spPr>
                </pic:pic>
              </a:graphicData>
            </a:graphic>
          </wp:anchor>
        </w:drawing>
      </w:r>
    </w:p>
    <w:p w14:paraId="69C67644" w14:textId="109F581D" w:rsidR="00F84560" w:rsidRPr="0010604B" w:rsidRDefault="00F84560" w:rsidP="0010604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45A1903" wp14:editId="4C040DD3">
            <wp:extent cx="5731510" cy="4751070"/>
            <wp:effectExtent l="0" t="0" r="2540" b="0"/>
            <wp:docPr id="107282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23442" name="Picture 1072823442"/>
                    <pic:cNvPicPr/>
                  </pic:nvPicPr>
                  <pic:blipFill>
                    <a:blip r:embed="rId14">
                      <a:extLst>
                        <a:ext uri="{28A0092B-C50C-407E-A947-70E740481C1C}">
                          <a14:useLocalDpi xmlns:a14="http://schemas.microsoft.com/office/drawing/2010/main" val="0"/>
                        </a:ext>
                      </a:extLst>
                    </a:blip>
                    <a:stretch>
                      <a:fillRect/>
                    </a:stretch>
                  </pic:blipFill>
                  <pic:spPr>
                    <a:xfrm>
                      <a:off x="0" y="0"/>
                      <a:ext cx="5731510" cy="4751070"/>
                    </a:xfrm>
                    <a:prstGeom prst="rect">
                      <a:avLst/>
                    </a:prstGeom>
                  </pic:spPr>
                </pic:pic>
              </a:graphicData>
            </a:graphic>
          </wp:inline>
        </w:drawing>
      </w:r>
    </w:p>
    <w:p w14:paraId="141E9A70" w14:textId="7535927A" w:rsidR="00F84560" w:rsidRPr="00544006" w:rsidRDefault="00F84560" w:rsidP="00F84560">
      <w:pPr>
        <w:rPr>
          <w:rFonts w:ascii="Times New Roman" w:hAnsi="Times New Roman" w:cs="Times New Roman"/>
          <w:b/>
          <w:sz w:val="24"/>
          <w:szCs w:val="24"/>
        </w:rPr>
      </w:pPr>
      <w:r w:rsidRPr="00544006">
        <w:rPr>
          <w:rFonts w:ascii="Times New Roman" w:hAnsi="Times New Roman" w:cs="Times New Roman"/>
          <w:b/>
          <w:sz w:val="24"/>
          <w:szCs w:val="24"/>
        </w:rPr>
        <w:t>Challenges faced</w:t>
      </w:r>
      <w:r w:rsidR="00544006">
        <w:rPr>
          <w:rFonts w:ascii="Times New Roman" w:hAnsi="Times New Roman" w:cs="Times New Roman"/>
          <w:b/>
          <w:sz w:val="24"/>
          <w:szCs w:val="24"/>
        </w:rPr>
        <w:t xml:space="preserve"> with the data set</w:t>
      </w:r>
      <w:r w:rsidRPr="00544006">
        <w:rPr>
          <w:rFonts w:ascii="Times New Roman" w:hAnsi="Times New Roman" w:cs="Times New Roman"/>
          <w:b/>
          <w:sz w:val="24"/>
          <w:szCs w:val="24"/>
        </w:rPr>
        <w:t xml:space="preserve">: </w:t>
      </w:r>
    </w:p>
    <w:p w14:paraId="7517708F" w14:textId="7EFFD43C" w:rsidR="00F84560" w:rsidRPr="00544006" w:rsidRDefault="00F84560" w:rsidP="00F84560">
      <w:pPr>
        <w:ind w:left="360"/>
        <w:rPr>
          <w:rFonts w:ascii="Times New Roman" w:hAnsi="Times New Roman" w:cs="Times New Roman"/>
          <w:lang w:val="en"/>
        </w:rPr>
      </w:pPr>
      <w:r w:rsidRPr="00544006">
        <w:rPr>
          <w:rFonts w:ascii="Times New Roman" w:hAnsi="Times New Roman" w:cs="Times New Roman"/>
          <w:lang w:val="en"/>
        </w:rPr>
        <w:t xml:space="preserve">1. </w:t>
      </w:r>
      <w:r w:rsidR="00544006">
        <w:rPr>
          <w:rFonts w:ascii="Times New Roman" w:hAnsi="Times New Roman" w:cs="Times New Roman"/>
          <w:lang w:val="en"/>
        </w:rPr>
        <w:t>Column names</w:t>
      </w:r>
      <w:r w:rsidRPr="00544006">
        <w:rPr>
          <w:rFonts w:ascii="Times New Roman" w:hAnsi="Times New Roman" w:cs="Times New Roman"/>
          <w:lang w:val="en"/>
        </w:rPr>
        <w:t xml:space="preserve"> </w:t>
      </w:r>
      <w:r w:rsidRPr="00544006">
        <w:rPr>
          <w:rFonts w:ascii="Times New Roman" w:hAnsi="Times New Roman" w:cs="Times New Roman"/>
          <w:lang w:val="en"/>
        </w:rPr>
        <w:t>were</w:t>
      </w:r>
      <w:r w:rsidRPr="00544006">
        <w:rPr>
          <w:rFonts w:ascii="Times New Roman" w:hAnsi="Times New Roman" w:cs="Times New Roman"/>
          <w:lang w:val="en"/>
        </w:rPr>
        <w:t xml:space="preserve"> in the other file</w:t>
      </w:r>
      <w:r w:rsidR="00544006">
        <w:rPr>
          <w:rFonts w:ascii="Times New Roman" w:hAnsi="Times New Roman" w:cs="Times New Roman"/>
          <w:lang w:val="en"/>
        </w:rPr>
        <w:t xml:space="preserve"> and an explanation about the data is attached in txt file.</w:t>
      </w:r>
    </w:p>
    <w:p w14:paraId="0752B978" w14:textId="4F9DA1E1" w:rsidR="00F84560" w:rsidRPr="00544006" w:rsidRDefault="00F84560" w:rsidP="00F84560">
      <w:pPr>
        <w:ind w:left="360"/>
        <w:rPr>
          <w:rFonts w:ascii="Times New Roman" w:hAnsi="Times New Roman" w:cs="Times New Roman"/>
          <w:lang w:val="en"/>
        </w:rPr>
      </w:pPr>
      <w:r w:rsidRPr="00544006">
        <w:rPr>
          <w:rFonts w:ascii="Times New Roman" w:hAnsi="Times New Roman" w:cs="Times New Roman"/>
          <w:lang w:val="en"/>
        </w:rPr>
        <w:t xml:space="preserve">2. </w:t>
      </w:r>
      <w:r w:rsidR="00544006" w:rsidRPr="00544006">
        <w:rPr>
          <w:rFonts w:ascii="Times New Roman" w:hAnsi="Times New Roman" w:cs="Times New Roman"/>
          <w:lang w:val="en"/>
        </w:rPr>
        <w:t>The best</w:t>
      </w:r>
      <w:r w:rsidRPr="00544006">
        <w:rPr>
          <w:rFonts w:ascii="Times New Roman" w:hAnsi="Times New Roman" w:cs="Times New Roman"/>
          <w:lang w:val="en"/>
        </w:rPr>
        <w:t xml:space="preserve"> accuracy achieved is </w:t>
      </w:r>
      <w:r w:rsidR="00544006" w:rsidRPr="00544006">
        <w:rPr>
          <w:rFonts w:ascii="Times New Roman" w:hAnsi="Times New Roman" w:cs="Times New Roman"/>
          <w:lang w:val="en"/>
        </w:rPr>
        <w:t>74.19 using the gradient boosting classifier.</w:t>
      </w:r>
    </w:p>
    <w:p w14:paraId="64FDA367" w14:textId="638211C0" w:rsidR="00544006" w:rsidRPr="00544006" w:rsidRDefault="00544006" w:rsidP="00F84560">
      <w:pPr>
        <w:ind w:left="360"/>
        <w:rPr>
          <w:rFonts w:ascii="Times New Roman" w:hAnsi="Times New Roman" w:cs="Times New Roman"/>
          <w:lang w:val="en"/>
        </w:rPr>
      </w:pPr>
      <w:r w:rsidRPr="00544006">
        <w:rPr>
          <w:rFonts w:ascii="Times New Roman" w:hAnsi="Times New Roman" w:cs="Times New Roman"/>
          <w:lang w:val="en"/>
        </w:rPr>
        <w:t xml:space="preserve">3. The accuracy </w:t>
      </w:r>
      <w:r>
        <w:rPr>
          <w:rFonts w:ascii="Times New Roman" w:hAnsi="Times New Roman" w:cs="Times New Roman"/>
          <w:lang w:val="en"/>
        </w:rPr>
        <w:t>is</w:t>
      </w:r>
      <w:r w:rsidRPr="00544006">
        <w:rPr>
          <w:rFonts w:ascii="Times New Roman" w:hAnsi="Times New Roman" w:cs="Times New Roman"/>
          <w:lang w:val="en"/>
        </w:rPr>
        <w:t xml:space="preserve"> dropping after the </w:t>
      </w:r>
      <w:r>
        <w:rPr>
          <w:rFonts w:ascii="Times New Roman" w:hAnsi="Times New Roman" w:cs="Times New Roman"/>
          <w:lang w:val="en"/>
        </w:rPr>
        <w:t>hyperparameter</w:t>
      </w:r>
      <w:r w:rsidRPr="00544006">
        <w:rPr>
          <w:rFonts w:ascii="Times New Roman" w:hAnsi="Times New Roman" w:cs="Times New Roman"/>
          <w:lang w:val="en"/>
        </w:rPr>
        <w:t xml:space="preserve"> tuning.</w:t>
      </w:r>
    </w:p>
    <w:p w14:paraId="2726E840" w14:textId="20F9FC1A" w:rsidR="00544006" w:rsidRPr="00544006" w:rsidRDefault="00544006" w:rsidP="00544006">
      <w:pPr>
        <w:rPr>
          <w:rFonts w:ascii="Times New Roman" w:hAnsi="Times New Roman" w:cs="Times New Roman"/>
          <w:lang w:val="en"/>
        </w:rPr>
      </w:pPr>
      <w:r w:rsidRPr="00544006">
        <w:rPr>
          <w:rFonts w:ascii="Times New Roman" w:hAnsi="Times New Roman" w:cs="Times New Roman"/>
          <w:b/>
          <w:bCs/>
          <w:sz w:val="24"/>
          <w:szCs w:val="24"/>
          <w:lang w:val="en"/>
        </w:rPr>
        <w:t>Conclusion</w:t>
      </w:r>
      <w:r w:rsidRPr="00544006">
        <w:rPr>
          <w:rFonts w:ascii="Times New Roman" w:hAnsi="Times New Roman" w:cs="Times New Roman"/>
          <w:lang w:val="en"/>
        </w:rPr>
        <w:t>:</w:t>
      </w:r>
    </w:p>
    <w:p w14:paraId="5F5C34EC" w14:textId="624E5788" w:rsidR="00544006" w:rsidRPr="00544006" w:rsidRDefault="00544006" w:rsidP="00544006">
      <w:pPr>
        <w:rPr>
          <w:rFonts w:ascii="Times New Roman" w:hAnsi="Times New Roman" w:cs="Times New Roman"/>
          <w:lang w:val="en"/>
        </w:rPr>
      </w:pPr>
      <w:r w:rsidRPr="00544006">
        <w:rPr>
          <w:rFonts w:ascii="Times New Roman" w:hAnsi="Times New Roman" w:cs="Times New Roman"/>
          <w:lang w:val="en"/>
        </w:rPr>
        <w:t xml:space="preserve">The given data set is properly explored and the </w:t>
      </w:r>
      <w:r>
        <w:rPr>
          <w:rFonts w:ascii="Times New Roman" w:hAnsi="Times New Roman" w:cs="Times New Roman"/>
          <w:lang w:val="en"/>
        </w:rPr>
        <w:t>best-fitting</w:t>
      </w:r>
      <w:r w:rsidRPr="00544006">
        <w:rPr>
          <w:rFonts w:ascii="Times New Roman" w:hAnsi="Times New Roman" w:cs="Times New Roman"/>
          <w:lang w:val="en"/>
        </w:rPr>
        <w:t xml:space="preserve"> model is found after implementing the different classifiers. The best fitting model for this data set is </w:t>
      </w:r>
      <w:r>
        <w:rPr>
          <w:rFonts w:ascii="Times New Roman" w:hAnsi="Times New Roman" w:cs="Times New Roman"/>
          <w:lang w:val="en"/>
        </w:rPr>
        <w:t xml:space="preserve">the </w:t>
      </w:r>
      <w:r w:rsidRPr="00544006">
        <w:rPr>
          <w:rFonts w:ascii="Times New Roman" w:hAnsi="Times New Roman" w:cs="Times New Roman"/>
          <w:lang w:val="en"/>
        </w:rPr>
        <w:t>‘</w:t>
      </w:r>
      <w:r w:rsidRPr="00544006">
        <w:rPr>
          <w:rFonts w:ascii="Times New Roman" w:hAnsi="Times New Roman" w:cs="Times New Roman"/>
          <w:b/>
          <w:bCs/>
          <w:lang w:val="en-US"/>
        </w:rPr>
        <w:t>Gradient</w:t>
      </w:r>
      <w:r w:rsidRPr="00544006">
        <w:rPr>
          <w:rFonts w:ascii="Times New Roman" w:hAnsi="Times New Roman" w:cs="Times New Roman"/>
          <w:b/>
          <w:bCs/>
          <w:lang w:val="en-US"/>
        </w:rPr>
        <w:t xml:space="preserve"> </w:t>
      </w:r>
      <w:r w:rsidRPr="00544006">
        <w:rPr>
          <w:rFonts w:ascii="Times New Roman" w:hAnsi="Times New Roman" w:cs="Times New Roman"/>
          <w:b/>
          <w:bCs/>
          <w:lang w:val="en-US"/>
        </w:rPr>
        <w:t>Boosting</w:t>
      </w:r>
      <w:r w:rsidRPr="00544006">
        <w:rPr>
          <w:rFonts w:ascii="Times New Roman" w:hAnsi="Times New Roman" w:cs="Times New Roman"/>
          <w:b/>
          <w:bCs/>
          <w:lang w:val="en-US"/>
        </w:rPr>
        <w:t xml:space="preserve"> </w:t>
      </w:r>
      <w:r w:rsidRPr="00544006">
        <w:rPr>
          <w:rFonts w:ascii="Times New Roman" w:hAnsi="Times New Roman" w:cs="Times New Roman"/>
          <w:b/>
          <w:bCs/>
          <w:lang w:val="en-US"/>
        </w:rPr>
        <w:t>Classifier</w:t>
      </w:r>
      <w:r w:rsidRPr="00544006">
        <w:rPr>
          <w:rFonts w:ascii="Times New Roman" w:hAnsi="Times New Roman" w:cs="Times New Roman"/>
          <w:lang w:val="en"/>
        </w:rPr>
        <w:t>’</w:t>
      </w:r>
    </w:p>
    <w:p w14:paraId="441ABEBA" w14:textId="77777777" w:rsidR="00544006" w:rsidRPr="00F84560" w:rsidRDefault="00544006" w:rsidP="00544006">
      <w:pPr>
        <w:rPr>
          <w:lang w:val="en"/>
        </w:rPr>
      </w:pPr>
    </w:p>
    <w:p w14:paraId="79F01ACD" w14:textId="58E77D99" w:rsidR="0010604B" w:rsidRPr="0010604B" w:rsidRDefault="0010604B" w:rsidP="0010604B">
      <w:pPr>
        <w:rPr>
          <w:rFonts w:ascii="Times New Roman" w:hAnsi="Times New Roman" w:cs="Times New Roman"/>
          <w:lang w:val="en-US"/>
        </w:rPr>
      </w:pPr>
    </w:p>
    <w:sectPr w:rsidR="0010604B" w:rsidRPr="00106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73A"/>
    <w:multiLevelType w:val="hybridMultilevel"/>
    <w:tmpl w:val="6F7A0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536C"/>
    <w:multiLevelType w:val="hybridMultilevel"/>
    <w:tmpl w:val="1EC01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C10FD"/>
    <w:multiLevelType w:val="hybridMultilevel"/>
    <w:tmpl w:val="BF720F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6D7DC6"/>
    <w:multiLevelType w:val="hybridMultilevel"/>
    <w:tmpl w:val="3B0EF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807887">
    <w:abstractNumId w:val="2"/>
  </w:num>
  <w:num w:numId="2" w16cid:durableId="287397083">
    <w:abstractNumId w:val="1"/>
  </w:num>
  <w:num w:numId="3" w16cid:durableId="115105441">
    <w:abstractNumId w:val="0"/>
  </w:num>
  <w:num w:numId="4" w16cid:durableId="171423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E7"/>
    <w:rsid w:val="00033BA2"/>
    <w:rsid w:val="0010604B"/>
    <w:rsid w:val="001727A0"/>
    <w:rsid w:val="00210A26"/>
    <w:rsid w:val="00544006"/>
    <w:rsid w:val="00623CB6"/>
    <w:rsid w:val="006F0C15"/>
    <w:rsid w:val="007459F4"/>
    <w:rsid w:val="00785E3C"/>
    <w:rsid w:val="007B0CE7"/>
    <w:rsid w:val="009E2DA8"/>
    <w:rsid w:val="00A065C9"/>
    <w:rsid w:val="00CA5571"/>
    <w:rsid w:val="00D867FB"/>
    <w:rsid w:val="00F84560"/>
    <w:rsid w:val="00F84D99"/>
    <w:rsid w:val="00F97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633EF"/>
  <w15:chartTrackingRefBased/>
  <w15:docId w15:val="{5EE311D2-5DF4-4325-83DB-028AD13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A8"/>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600</Words>
  <Characters>3328</Characters>
  <Application>Microsoft Office Word</Application>
  <DocSecurity>0</DocSecurity>
  <Lines>81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Arunmozhi Muthamizhan</dc:creator>
  <cp:keywords/>
  <dc:description/>
  <cp:lastModifiedBy>Arunmozhi Muthamizhan</cp:lastModifiedBy>
  <cp:revision>2</cp:revision>
  <dcterms:created xsi:type="dcterms:W3CDTF">2024-11-18T05:45:00Z</dcterms:created>
  <dcterms:modified xsi:type="dcterms:W3CDTF">2024-11-18T08:24:00Z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941b0dfe-452b-49e4-a1c1-8bc19374659f</vt:lpwstr>
  </property>
</Properties>
</file>