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Json Table: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Droid Sans Mono" w:cs="Droid Sans Mono" w:eastAsia="Droid Sans Mono" w:hAnsi="Droid Sans Mono"/>
          <w:color w:val="38761d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</w:r>
      <w:r w:rsidDel="00000000" w:rsidR="00000000" w:rsidRPr="00000000">
        <w:rPr>
          <w:rFonts w:ascii="Droid Sans Mono" w:cs="Droid Sans Mono" w:eastAsia="Droid Sans Mono" w:hAnsi="Droid Sans Mono"/>
          <w:color w:val="bf9000"/>
          <w:rtl w:val="0"/>
        </w:rPr>
        <w:t xml:space="preserve">uint64_t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ticket_id;</w:t>
      </w:r>
      <w:r w:rsidDel="00000000" w:rsidR="00000000" w:rsidRPr="00000000">
        <w:rPr>
          <w:rFonts w:ascii="Droid Sans Mono" w:cs="Droid Sans Mono" w:eastAsia="Droid Sans Mono" w:hAnsi="Droid Sans Mono"/>
          <w:color w:val="38761d"/>
          <w:rtl w:val="0"/>
        </w:rPr>
        <w:t xml:space="preserve"> // primary key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</w:r>
      <w:r w:rsidDel="00000000" w:rsidR="00000000" w:rsidRPr="00000000">
        <w:rPr>
          <w:rFonts w:ascii="Droid Sans Mono" w:cs="Droid Sans Mono" w:eastAsia="Droid Sans Mono" w:hAnsi="Droid Sans Mono"/>
          <w:color w:val="bf9000"/>
          <w:rtl w:val="0"/>
        </w:rPr>
        <w:t xml:space="preserve">uint64_t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game_id;</w:t>
      </w:r>
      <w:r w:rsidDel="00000000" w:rsidR="00000000" w:rsidRPr="00000000">
        <w:rPr>
          <w:rFonts w:ascii="Droid Sans Mono" w:cs="Droid Sans Mono" w:eastAsia="Droid Sans Mono" w:hAnsi="Droid Sans Mono"/>
          <w:color w:val="38761d"/>
          <w:rtl w:val="0"/>
        </w:rPr>
        <w:t xml:space="preserve"> // secondary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</w:r>
      <w:r w:rsidDel="00000000" w:rsidR="00000000" w:rsidRPr="00000000">
        <w:rPr>
          <w:rFonts w:ascii="Droid Sans Mono" w:cs="Droid Sans Mono" w:eastAsia="Droid Sans Mono" w:hAnsi="Droid Sans Mono"/>
          <w:color w:val="741b47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auction_owner;</w:t>
      </w:r>
    </w:p>
    <w:p w:rsidR="00000000" w:rsidDel="00000000" w:rsidP="00000000" w:rsidRDefault="00000000" w:rsidRPr="00000000" w14:paraId="00000006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</w:r>
      <w:r w:rsidDel="00000000" w:rsidR="00000000" w:rsidRPr="00000000">
        <w:rPr>
          <w:rFonts w:ascii="Droid Sans Mono" w:cs="Droid Sans Mono" w:eastAsia="Droid Sans Mono" w:hAnsi="Droid Sans Mono"/>
          <w:color w:val="bf9000"/>
          <w:rtl w:val="0"/>
        </w:rPr>
        <w:t xml:space="preserve">uint64_t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highest_bid;</w:t>
      </w:r>
    </w:p>
    <w:p w:rsidR="00000000" w:rsidDel="00000000" w:rsidP="00000000" w:rsidRDefault="00000000" w:rsidRPr="00000000" w14:paraId="00000007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</w:r>
      <w:r w:rsidDel="00000000" w:rsidR="00000000" w:rsidRPr="00000000">
        <w:rPr>
          <w:rFonts w:ascii="Droid Sans Mono" w:cs="Droid Sans Mono" w:eastAsia="Droid Sans Mono" w:hAnsi="Droid Sans Mono"/>
          <w:color w:val="741b47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top_bidder;</w:t>
      </w:r>
    </w:p>
    <w:p w:rsidR="00000000" w:rsidDel="00000000" w:rsidP="00000000" w:rsidRDefault="00000000" w:rsidRPr="00000000" w14:paraId="00000008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</w:r>
      <w:r w:rsidDel="00000000" w:rsidR="00000000" w:rsidRPr="00000000">
        <w:rPr>
          <w:rFonts w:ascii="Droid Sans Mono" w:cs="Droid Sans Mono" w:eastAsia="Droid Sans Mono" w:hAnsi="Droid Sans Mono"/>
          <w:color w:val="bf9000"/>
          <w:rtl w:val="0"/>
        </w:rPr>
        <w:t xml:space="preserve">uint64_t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end_date;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ticket_id:</w:t>
      </w:r>
      <w:r w:rsidDel="00000000" w:rsidR="00000000" w:rsidRPr="00000000">
        <w:rPr>
          <w:rtl w:val="0"/>
        </w:rPr>
        <w:t xml:space="preserve"> Id of the auction. auction_ID == ticket_ID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game_id</w:t>
      </w:r>
      <w:r w:rsidDel="00000000" w:rsidR="00000000" w:rsidRPr="00000000">
        <w:rPr>
          <w:rtl w:val="0"/>
        </w:rPr>
        <w:t xml:space="preserve">: Id of the game for the ticket (not needed but allows us to have easy access to game for sorting)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auction_owner: </w:t>
      </w:r>
      <w:r w:rsidDel="00000000" w:rsidR="00000000" w:rsidRPr="00000000">
        <w:rPr>
          <w:rtl w:val="0"/>
        </w:rPr>
        <w:t xml:space="preserve">user who creates the auction. Will be the same as ticket_owner so upon auction creation only a ticket_id will be needed to supply this information.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highest_bid:</w:t>
      </w:r>
      <w:r w:rsidDel="00000000" w:rsidR="00000000" w:rsidRPr="00000000">
        <w:rPr>
          <w:rtl w:val="0"/>
        </w:rPr>
        <w:t xml:space="preserve"> current top bid for the auction. The auction owner will specify the starting bid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top_bidder:</w:t>
      </w:r>
      <w:r w:rsidDel="00000000" w:rsidR="00000000" w:rsidRPr="00000000">
        <w:rPr>
          <w:rtl w:val="0"/>
        </w:rPr>
        <w:t xml:space="preserve"> name of user who currently holds the highest bid on the auction. Will be assigned to name of </w:t>
      </w:r>
      <w:r w:rsidDel="00000000" w:rsidR="00000000" w:rsidRPr="00000000">
        <w:rPr>
          <w:b w:val="1"/>
          <w:rtl w:val="0"/>
        </w:rPr>
        <w:t xml:space="preserve">auction_owner</w:t>
      </w:r>
      <w:r w:rsidDel="00000000" w:rsidR="00000000" w:rsidRPr="00000000">
        <w:rPr>
          <w:rtl w:val="0"/>
        </w:rPr>
        <w:t xml:space="preserve"> if no one has bidded on the auction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end_date: </w:t>
      </w:r>
      <w:r w:rsidDel="00000000" w:rsidR="00000000" w:rsidRPr="00000000">
        <w:rPr>
          <w:rtl w:val="0"/>
        </w:rPr>
        <w:t xml:space="preserve">time when the auction is over. Will either be time when game tickets are handed out or a predetermined number of hours after the creation of the auction (whichever comes first)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Functions probably needed: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createauction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Creates the auction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Params: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uint64_t: ticket_ID: id of the ticket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uint64_t: Starting_bid: value to begin bidding at in 100th of HTK (ex 5.00 HTK ==   500)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uint64_t: Auction end date in YYYYMMDDhhmm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Fails if the ticket is a lottery ticket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Fails if the starting bid is lower than the face value of the ticket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action will need to be a new contract in hokipoki.cpp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bid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Places a bid on the auction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Params: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uint64: auction_ID: id of auction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string user: user applying the bid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uint64 bid: amount user is bidding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Notes: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If highest_bid (auction) &lt; bid and balance(user) &gt;= bid, highest_bid (auction) HTK are transferred from hokipoki back to top_bidder (auction), bid HTK are transferred from user to hokipoki, highest_bid is set to bid, and top_bidder is set to user. If top_bidder (auction) == auction_owner (auction) then only bid HTK are transferred from user to hokipoki and highest_bid (auction) and top_bidder (auction) are set accordingly.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If highest_bid (auction) &gt;= bid. Nothing happens (maybe user is told to bid higher xd)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(tentative) bid must be at least 1.00 HTK higher than the current bid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This action will need to be a new contract in hokipoki.cpp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execauction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Called after the end date of the auction, by either the owner of the ticket or the winner of the auction.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uint64 auction_ID: id of auction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Transfers ticket to top_bidder (auction) and transfers highest_bid (auction) HTK to owner (auction). If no one bidded on the auction, nothing happens.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This action will need to be TWO new actions in hokipoki.cpp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execallauctns: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Admin only</w:t>
        <w:br w:type="textWrapping"/>
        <w:tab/>
        <w:t xml:space="preserve">Executes all auctions that have passed their end time for a given game_id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Params: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uint64 game_id: game_id to execute all lotteries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Notes: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Just a wrapper for Execute_auction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Can be done entirely in libgoblin.py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cancelauction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Required to be run by the owner of the auction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Params: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uint64_t ticket_id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Notes:</w:t>
        <w:br w:type="textWrapping"/>
        <w:tab/>
        <w:tab/>
        <w:t xml:space="preserve">If there are no bids on the auction, deletes the auction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Please Add/Remove things that you think would improve 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