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VClip Legal Philosophy and Draft Content License Agreement</w:t>
      </w:r>
    </w:p>
    <w:p>
      <w:r>
        <w:rPr>
          <w:b/>
          <w:color w:val="A62D2D"/>
          <w:sz w:val="26"/>
        </w:rPr>
        <w:t>WORKING DRAFT - COUNSEL REVIEW REQUIRED</w:t>
      </w:r>
    </w:p>
    <w:p>
      <w:r>
        <w:rPr>
          <w:b/>
        </w:rPr>
        <w:t>Version:</w:t>
      </w:r>
      <w:r>
        <w:rPr>
          <w:b w:val="0"/>
        </w:rPr>
        <w:t xml:space="preserve"> 0.1</w:t>
      </w:r>
    </w:p>
    <w:p>
      <w:r>
        <w:rPr>
          <w:b/>
        </w:rPr>
        <w:t>Date:</w:t>
      </w:r>
      <w:r>
        <w:rPr>
          <w:b w:val="0"/>
        </w:rPr>
        <w:t xml:space="preserve"> August 20, 2026</w:t>
      </w:r>
    </w:p>
    <w:tbl>
      <w:tblPr>
        <w:tblW w:type="auto" w:w="0"/>
        <w:jc w:val="center"/>
        <w:tblLook w:firstColumn="1" w:firstRow="1" w:lastColumn="0" w:lastRow="0" w:noHBand="0" w:noVBand="1" w:val="04A0"/>
      </w:tblPr>
      <w:tblGrid>
        <w:gridCol w:w="9792"/>
      </w:tblGrid>
      <w:tr>
        <w:trPr>
          <w:cantSplit/>
        </w:trPr>
        <w:tc>
          <w:tcPr>
            <w:tcW w:type="dxa" w:w="9792"/>
            <w:shd w:fill="FCE8E6"/>
            <w:tcMar>
              <w:top w:w="140" w:type="dxa"/>
              <w:start w:w="160" w:type="dxa"/>
              <w:bottom w:w="140" w:type="dxa"/>
              <w:end w:w="160" w:type="dxa"/>
            </w:tcMar>
          </w:tcPr>
          <w:p>
            <w:pPr>
              <w:spacing w:after="0"/>
            </w:pPr>
            <w:r>
              <w:rPr>
                <w:b/>
              </w:rPr>
              <w:t>Important:</w:t>
            </w:r>
            <w:r>
              <w:rPr>
                <w:b w:val="0"/>
              </w:rPr>
              <w:t xml:space="preserve"> This document is a business/legal-policy draft for attorney review. It is not legal advice, is not a final customer contract, and should not be published or relied on as a binding agreement until reviewed and approved by qualified media/IP counsel in the jurisdictions where VClip will operate.</w:t>
            </w:r>
          </w:p>
        </w:tc>
      </w:tr>
    </w:tbl>
    <w:p>
      <w:pPr>
        <w:spacing w:before="320"/>
      </w:pPr>
      <w:r>
        <w:rPr>
          <w:b/>
          <w:color w:val="17365D"/>
          <w:sz w:val="24"/>
        </w:rPr>
        <w:t>Purpose of this draft</w:t>
      </w:r>
    </w:p>
    <w:p>
      <w:pPr>
        <w:pStyle w:val="ListBullet"/>
        <w:ind w:left="360"/>
      </w:pPr>
      <w:r>
        <w:rPr>
          <w:b w:val="0"/>
        </w:rPr>
        <w:t>1. State VClip's legal/risk philosophy for independently created stock footage.</w:t>
      </w:r>
    </w:p>
    <w:p>
      <w:pPr>
        <w:pStyle w:val="ListBullet"/>
        <w:ind w:left="360"/>
      </w:pPr>
      <w:r>
        <w:rPr>
          <w:b w:val="0"/>
        </w:rPr>
        <w:t>2. Give customers a clear explanation of the rights VClip grants and the rights it does not claim to own.</w:t>
      </w:r>
    </w:p>
    <w:p>
      <w:pPr>
        <w:pStyle w:val="ListBullet"/>
        <w:ind w:left="360"/>
      </w:pPr>
      <w:r>
        <w:rPr>
          <w:b w:val="0"/>
        </w:rPr>
        <w:t>3. Provide a substantive first draft of a customer Content License Agreement for media/IP counsel to revise.</w:t>
      </w:r>
    </w:p>
    <w:p>
      <w:pPr>
        <w:pStyle w:val="ListBullet"/>
        <w:ind w:left="360"/>
      </w:pPr>
      <w:r>
        <w:rPr>
          <w:b w:val="0"/>
        </w:rPr>
        <w:t>4. Define how VClip should handle depicted trademarks, property, people, artwork, claims, and enterprise clearance requests.</w:t>
      </w:r>
    </w:p>
    <w:p>
      <w:pPr>
        <w:spacing w:before="360"/>
      </w:pPr>
      <w:r>
        <w:rPr>
          <w:b/>
          <w:color w:val="17365D"/>
          <w:sz w:val="24"/>
        </w:rPr>
        <w:t>Document structure</w:t>
      </w:r>
    </w:p>
    <w:p>
      <w:pPr>
        <w:pStyle w:val="ListBullet"/>
        <w:ind w:left="360"/>
      </w:pPr>
      <w:r>
        <w:rPr>
          <w:b w:val="0"/>
        </w:rPr>
        <w:t>Part I - Legal philosophy and distribution classifications</w:t>
      </w:r>
    </w:p>
    <w:p>
      <w:pPr>
        <w:pStyle w:val="ListBullet"/>
        <w:ind w:left="360"/>
      </w:pPr>
      <w:r>
        <w:rPr>
          <w:b w:val="0"/>
        </w:rPr>
        <w:t>Part II - Draft customer Content License Agreement</w:t>
      </w:r>
    </w:p>
    <w:p>
      <w:pPr>
        <w:pStyle w:val="ListBullet"/>
        <w:ind w:left="360"/>
      </w:pPr>
      <w:r>
        <w:rPr>
          <w:b w:val="0"/>
        </w:rPr>
        <w:t>Part III - Plain-English customer rights summary</w:t>
      </w:r>
    </w:p>
    <w:p>
      <w:pPr>
        <w:pStyle w:val="ListBullet"/>
        <w:ind w:left="360"/>
      </w:pPr>
      <w:r>
        <w:rPr>
          <w:b w:val="0"/>
        </w:rPr>
        <w:t>Part IV - Attorney review checklist</w:t>
      </w:r>
    </w:p>
    <w:p>
      <w:pPr>
        <w:pStyle w:val="ListBullet"/>
        <w:ind w:left="360"/>
      </w:pPr>
      <w:r>
        <w:rPr>
          <w:b w:val="0"/>
        </w:rPr>
        <w:t>Part V - Research notes and sources</w:t>
      </w:r>
    </w:p>
    <w:p>
      <w:r>
        <w:br w:type="page"/>
      </w:r>
    </w:p>
    <w:p>
      <w:pPr>
        <w:pStyle w:val="Heading2"/>
        <w:keepNext/>
      </w:pPr>
      <w:r>
        <w:t>Part I  -  VClip Legal Philosophy</w:t>
      </w:r>
    </w:p>
    <w:p>
      <w:pPr>
        <w:pStyle w:val="Heading3"/>
        <w:keepNext/>
      </w:pPr>
      <w:r>
        <w:t>1. Purpose</w:t>
      </w:r>
    </w:p>
    <w:p>
      <w:pPr>
        <w:pStyle w:val="LegalClause"/>
      </w:pPr>
      <w:r>
        <w:rPr>
          <w:b w:val="0"/>
        </w:rPr>
        <w:t>VClip licenses independently created stock footage, primarily place-based aerial and ground video, for incorporation into customer productions. The legal model should be easy for ordinary customers to understand while remaining credible to professional buyers, agencies, broadcasters, and film studios.</w:t>
      </w:r>
    </w:p>
    <w:p>
      <w:pPr>
        <w:pStyle w:val="LegalClause"/>
      </w:pPr>
      <w:r>
        <w:rPr>
          <w:b w:val="0"/>
        </w:rPr>
        <w:t>The central principle is simple:</w:t>
      </w:r>
    </w:p>
    <w:p>
      <w:pPr>
        <w:pStyle w:val="LegalClause"/>
      </w:pPr>
      <w:r>
        <w:rPr>
          <w:b/>
        </w:rPr>
        <w:t>VClip licenses the copyright and usage rights that VClip owns or controls in the footage. VClip does not automatically grant or warrant every separate third-party right that may be visible, audible, or implicated by a customer's particular downstream use.</w:t>
      </w:r>
    </w:p>
    <w:p>
      <w:pPr>
        <w:pStyle w:val="LegalClause"/>
      </w:pPr>
      <w:r>
        <w:rPr>
          <w:b w:val="0"/>
        </w:rPr>
        <w:t>That principle should be stated clearly before purchase, reflected in item metadata, and repeated in the license agreement.</w:t>
      </w:r>
    </w:p>
    <w:p>
      <w:pPr>
        <w:pStyle w:val="Heading3"/>
        <w:keepNext/>
      </w:pPr>
      <w:r>
        <w:t>2. What VClip should stand behind</w:t>
      </w:r>
    </w:p>
    <w:p>
      <w:pPr>
        <w:pStyle w:val="LegalClause"/>
      </w:pPr>
      <w:r>
        <w:rPr>
          <w:b w:val="0"/>
        </w:rPr>
        <w:t>VClip should make affirmative promises only about matters it can reasonably control and verify. Subject to counsel review, those promises should include:</w:t>
      </w:r>
    </w:p>
    <w:p>
      <w:pPr>
        <w:pStyle w:val="ListBullet"/>
        <w:ind w:left="403" w:hanging="173"/>
      </w:pPr>
      <w:r>
        <w:rPr>
          <w:b w:val="0"/>
        </w:rPr>
        <w:t>VClip owns, or has sufficient authority to license, the copyright in the licensed footage.</w:t>
      </w:r>
    </w:p>
    <w:p>
      <w:pPr>
        <w:pStyle w:val="ListBullet"/>
        <w:ind w:left="403" w:hanging="173"/>
      </w:pPr>
      <w:r>
        <w:rPr>
          <w:b w:val="0"/>
        </w:rPr>
        <w:t>The delivered file is the file identified by the applicable license/order and materially matches the listed technical specifications.</w:t>
      </w:r>
    </w:p>
    <w:p>
      <w:pPr>
        <w:pStyle w:val="ListBullet"/>
        <w:ind w:left="403" w:hanging="173"/>
      </w:pPr>
      <w:r>
        <w:rPr>
          <w:b w:val="0"/>
        </w:rPr>
        <w:t>VClip has not knowingly misrepresented whether a model release, property release, or other clearance is on file.</w:t>
      </w:r>
    </w:p>
    <w:p>
      <w:pPr>
        <w:pStyle w:val="ListBullet"/>
        <w:ind w:left="403" w:hanging="173"/>
      </w:pPr>
      <w:r>
        <w:rPr>
          <w:b w:val="0"/>
        </w:rPr>
        <w:t>VClip performs a documented internal review designed to identify material rights issues before footage is offered for sale.</w:t>
      </w:r>
    </w:p>
    <w:p>
      <w:pPr>
        <w:pStyle w:val="ListBullet"/>
        <w:ind w:left="403" w:hanging="173"/>
      </w:pPr>
      <w:r>
        <w:rPr>
          <w:b w:val="0"/>
        </w:rPr>
        <w:t>VClip does not knowingly offer footage that it has classified as blocked or not distributable.</w:t>
      </w:r>
    </w:p>
    <w:p>
      <w:pPr>
        <w:pStyle w:val="LegalClause"/>
      </w:pPr>
      <w:r>
        <w:rPr>
          <w:b w:val="0"/>
        </w:rPr>
        <w:t>VClip should avoid guaranteeing facts that depend on a customer's later use, such as whether a depicted trademark can be used in a national advertising campaign, whether a broadcaster's insurer will approve a shot, or whether a foreign jurisdiction imposes a clearance rule that does not apply in the United States.</w:t>
      </w:r>
    </w:p>
    <w:p>
      <w:pPr>
        <w:pStyle w:val="Heading3"/>
        <w:keepNext/>
      </w:pPr>
      <w:r>
        <w:t>3. The footage and the things depicted in the footage are different rights layers</w:t>
      </w:r>
    </w:p>
    <w:p>
      <w:pPr>
        <w:pStyle w:val="LegalClause"/>
      </w:pPr>
      <w:r>
        <w:rPr>
          <w:b w:val="0"/>
        </w:rPr>
        <w:t>A VClip video is itself a copyrighted audiovisual work. Separate rights may exist in things that happen to appear in the frame, including:</w:t>
      </w:r>
    </w:p>
    <w:p>
      <w:pPr>
        <w:pStyle w:val="ListBullet"/>
        <w:ind w:left="403" w:hanging="173"/>
      </w:pPr>
      <w:r>
        <w:rPr>
          <w:b w:val="0"/>
        </w:rPr>
        <w:t>trademarks, logos, trade dress, and brand names;</w:t>
      </w:r>
    </w:p>
    <w:p>
      <w:pPr>
        <w:pStyle w:val="ListBullet"/>
        <w:ind w:left="403" w:hanging="173"/>
      </w:pPr>
      <w:r>
        <w:rPr>
          <w:b w:val="0"/>
        </w:rPr>
        <w:t>copyrighted artwork, murals, sculptures, graphics, and screen content;</w:t>
      </w:r>
    </w:p>
    <w:p>
      <w:pPr>
        <w:pStyle w:val="ListBullet"/>
        <w:ind w:left="403" w:hanging="173"/>
      </w:pPr>
      <w:r>
        <w:rPr>
          <w:b w:val="0"/>
        </w:rPr>
        <w:t>names, likenesses, privacy rights, and publicity rights of identifiable people;</w:t>
      </w:r>
    </w:p>
    <w:p>
      <w:pPr>
        <w:pStyle w:val="ListBullet"/>
        <w:ind w:left="403" w:hanging="173"/>
      </w:pPr>
      <w:r>
        <w:rPr>
          <w:b w:val="0"/>
        </w:rPr>
        <w:t>performances, sporting events, concerts, or broadcasts;</w:t>
      </w:r>
    </w:p>
    <w:p>
      <w:pPr>
        <w:pStyle w:val="ListBullet"/>
        <w:ind w:left="403" w:hanging="173"/>
      </w:pPr>
      <w:r>
        <w:rPr>
          <w:b w:val="0"/>
        </w:rPr>
        <w:t>private-property access or contractual filming restrictions;</w:t>
      </w:r>
    </w:p>
    <w:p>
      <w:pPr>
        <w:pStyle w:val="ListBullet"/>
        <w:ind w:left="403" w:hanging="173"/>
      </w:pPr>
      <w:r>
        <w:rPr>
          <w:b w:val="0"/>
        </w:rPr>
        <w:t>music, dialogue, or ambient audio;</w:t>
      </w:r>
    </w:p>
    <w:p>
      <w:pPr>
        <w:pStyle w:val="ListBullet"/>
        <w:ind w:left="403" w:hanging="173"/>
      </w:pPr>
      <w:r>
        <w:rPr>
          <w:b w:val="0"/>
        </w:rPr>
        <w:t>other jurisdiction-specific rights.</w:t>
      </w:r>
    </w:p>
    <w:p>
      <w:pPr>
        <w:pStyle w:val="LegalClause"/>
      </w:pPr>
      <w:r>
        <w:rPr>
          <w:b w:val="0"/>
        </w:rPr>
        <w:t>The customer receives the rights VClip expressly licenses in the footage. Unless an item is expressly identified as having a particular release or clearance on file, the customer should not assume that VClip is granting rights owned by third parties merely because those third-party elements appear in a frame.</w:t>
      </w:r>
    </w:p>
    <w:p>
      <w:pPr>
        <w:pStyle w:val="LegalClause"/>
      </w:pPr>
      <w:r>
        <w:rPr>
          <w:b w:val="0"/>
        </w:rPr>
        <w:t>This allocation is consistent with the way established stock licensors address depicted third-party intellectual property. For example, Pond5's current license expressly separates its license in the content from warranties concerning buildings, trademarks, trade dress, logos, art, architecture, and other depicted works. [S4]</w:t>
      </w:r>
    </w:p>
    <w:p>
      <w:pPr>
        <w:pStyle w:val="Heading3"/>
        <w:keepNext/>
      </w:pPr>
      <w:r>
        <w:t>4. Marketplace moderation rules are not the same thing as the law</w:t>
      </w:r>
    </w:p>
    <w:p>
      <w:pPr>
        <w:pStyle w:val="LegalClause"/>
      </w:pPr>
      <w:r>
        <w:rPr>
          <w:b w:val="0"/>
        </w:rPr>
        <w:t>VClip should distinguish legal analysis from the submission policies of third-party stock marketplaces.</w:t>
      </w:r>
    </w:p>
    <w:p>
      <w:pPr>
        <w:pStyle w:val="LegalClause"/>
      </w:pPr>
      <w:r>
        <w:rPr>
          <w:b w:val="0"/>
        </w:rPr>
        <w:t>For example, Adobe Stock currently imposes conservative contributor requirements for recognizable private property, certain landmarks, modern architecture, logos, and other protected elements. Those rules are important if VClip submits content to Adobe, but they should not automatically be treated as a statement that every such depiction is unlawful to license directly. [S6]</w:t>
      </w:r>
    </w:p>
    <w:p>
      <w:pPr>
        <w:pStyle w:val="LegalClause"/>
      </w:pPr>
      <w:r>
        <w:rPr>
          <w:b w:val="0"/>
        </w:rPr>
        <w:t>U.S. copyright law itself contains a specific limitation for constructed architectural works: copyright in an architectural work does not include the right to prevent pictures or other pictorial representations of a building when the building is located in or ordinarily visible from a public place. [S1]</w:t>
      </w:r>
    </w:p>
    <w:p>
      <w:pPr>
        <w:pStyle w:val="LegalClause"/>
      </w:pPr>
      <w:r>
        <w:rPr>
          <w:b w:val="0"/>
        </w:rPr>
        <w:t>Likewise, trademark law focuses heavily on confusion about source, affiliation, sponsorship, or approval. The mere appearance of a trademark in an independently created scene is not the same thing as falsely suggesting that the trademark owner sponsored the customer's production. [S2]</w:t>
      </w:r>
    </w:p>
    <w:p>
      <w:pPr>
        <w:pStyle w:val="LegalClause"/>
      </w:pPr>
      <w:r>
        <w:rPr>
          <w:b w:val="0"/>
        </w:rPr>
        <w:t>VClip's review process should therefore identify and disclose material third-party elements without reflexively treating every recognizable building or incidental logo as forbidden footage.</w:t>
      </w:r>
    </w:p>
    <w:p>
      <w:pPr>
        <w:pStyle w:val="Heading3"/>
        <w:keepNext/>
      </w:pPr>
      <w:r>
        <w:t>5. People and publicity rights</w:t>
      </w:r>
    </w:p>
    <w:p>
      <w:pPr>
        <w:pStyle w:val="LegalClause"/>
      </w:pPr>
      <w:r>
        <w:rPr>
          <w:b w:val="0"/>
        </w:rPr>
        <w:t>VClip's ordinary landscape and aerial catalog should avoid intentionally identifying private individuals. When people appear, the rights review should focus on whether a person is actually recognizable or singled out, not simply whether human figures exist somewhere in a wide shot.</w:t>
      </w:r>
    </w:p>
    <w:p>
      <w:pPr>
        <w:pStyle w:val="LegalClause"/>
      </w:pPr>
      <w:r>
        <w:rPr>
          <w:b w:val="0"/>
        </w:rPr>
        <w:t>Publicity and privacy rules vary by jurisdiction. As one concrete example, California Civil Code section 3344 addresses commercial uses of a person's name, voice, photograph, or likeness and defines a person in a photograph as readily identifiable when a viewer can reasonably determine who the depicted person is. The statute also distinguishes people represented merely as members of a definable group from individuals who are singled out. [S3]</w:t>
      </w:r>
    </w:p>
    <w:p>
      <w:pPr>
        <w:pStyle w:val="LegalClause"/>
      </w:pPr>
      <w:r>
        <w:rPr>
          <w:b w:val="0"/>
        </w:rPr>
        <w:t>VClip should not present that California rule as universal. Instead, it should support a conservative internal flagging process and require model releases where VClip affirmatively markets recognizable individuals for ordinary commercial stock use.</w:t>
      </w:r>
    </w:p>
    <w:p>
      <w:pPr>
        <w:pStyle w:val="Heading3"/>
        <w:keepNext/>
      </w:pPr>
      <w:r>
        <w:t>6. Trademarks and recognizable properties</w:t>
      </w:r>
    </w:p>
    <w:p>
      <w:pPr>
        <w:pStyle w:val="LegalClause"/>
      </w:pPr>
      <w:r>
        <w:rPr>
          <w:b w:val="0"/>
        </w:rPr>
        <w:t>VClip should not promise that every visible trademark or recognizable property has been affirmatively cleared for every possible use.</w:t>
      </w:r>
    </w:p>
    <w:p>
      <w:pPr>
        <w:pStyle w:val="LegalClause"/>
      </w:pPr>
      <w:r>
        <w:rPr>
          <w:b w:val="0"/>
        </w:rPr>
        <w:t>Instead, VClip should distinguish between:</w:t>
      </w:r>
    </w:p>
    <w:p>
      <w:pPr>
        <w:pStyle w:val="ListBullet"/>
        <w:ind w:left="403" w:hanging="173"/>
      </w:pPr>
      <w:r>
        <w:rPr>
          <w:b/>
        </w:rPr>
        <w:t>incidental depiction</w:t>
      </w:r>
      <w:r>
        <w:rPr>
          <w:b w:val="0"/>
        </w:rPr>
        <w:t xml:space="preserve">  -  a mark, sign, building, vehicle, or brand happens to be visible as part of a larger scene;</w:t>
      </w:r>
    </w:p>
    <w:p>
      <w:pPr>
        <w:pStyle w:val="ListBullet"/>
        <w:ind w:left="403" w:hanging="173"/>
      </w:pPr>
      <w:r>
        <w:rPr>
          <w:b/>
        </w:rPr>
        <w:t>prominent depiction</w:t>
      </w:r>
      <w:r>
        <w:rPr>
          <w:b w:val="0"/>
        </w:rPr>
        <w:t xml:space="preserve">  -  the third-party element is a major or dominant subject of the shot;</w:t>
      </w:r>
    </w:p>
    <w:p>
      <w:pPr>
        <w:pStyle w:val="ListBullet"/>
        <w:ind w:left="403" w:hanging="173"/>
      </w:pPr>
      <w:r>
        <w:rPr>
          <w:b/>
        </w:rPr>
        <w:t>endorsement-sensitive use</w:t>
      </w:r>
      <w:r>
        <w:rPr>
          <w:b w:val="0"/>
        </w:rPr>
        <w:t xml:space="preserve">  -  the buyer's proposed use could reasonably imply sponsorship, affiliation, approval, or a commercial relationship with the depicted rights holder;</w:t>
      </w:r>
    </w:p>
    <w:p>
      <w:pPr>
        <w:pStyle w:val="ListBullet"/>
        <w:ind w:left="403" w:hanging="173"/>
      </w:pPr>
      <w:r>
        <w:rPr>
          <w:b/>
        </w:rPr>
        <w:t>restricted content</w:t>
      </w:r>
      <w:r>
        <w:rPr>
          <w:b w:val="0"/>
        </w:rPr>
        <w:t xml:space="preserve">  -  footage of an event, performance, interior, location, or subject for which VClip knows a separate restriction applies.</w:t>
      </w:r>
    </w:p>
    <w:p>
      <w:pPr>
        <w:pStyle w:val="LegalClause"/>
      </w:pPr>
      <w:r>
        <w:rPr>
          <w:b w:val="0"/>
        </w:rPr>
        <w:t>The customer license should prohibit false or misleading endorsement and make the customer responsible for additional permissions triggered by the customer's particular use.</w:t>
      </w:r>
    </w:p>
    <w:p>
      <w:pPr>
        <w:pStyle w:val="Heading3"/>
        <w:keepNext/>
      </w:pPr>
      <w:r>
        <w:t>7. Recommended VClip distribution classifications</w:t>
      </w:r>
    </w:p>
    <w:p>
      <w:pPr>
        <w:pStyle w:val="LegalClause"/>
      </w:pPr>
      <w:r>
        <w:rPr>
          <w:b w:val="0"/>
        </w:rPr>
        <w:t>VClip should use simple internal/customer-visible classifications that describe distribution posture without pretending to issue a legal opinion.</w:t>
      </w:r>
    </w:p>
    <w:tbl>
      <w:tblPr>
        <w:tblStyle w:val="TableGrid"/>
        <w:tblW w:type="auto" w:w="0"/>
        <w:jc w:val="center"/>
        <w:tblLook w:firstColumn="1" w:firstRow="1" w:lastColumn="0" w:lastRow="0" w:noHBand="0" w:noVBand="1" w:val="04A0"/>
      </w:tblPr>
      <w:tblGrid>
        <w:gridCol w:w="3264"/>
        <w:gridCol w:w="3264"/>
        <w:gridCol w:w="3264"/>
      </w:tblGrid>
      <w:tr>
        <w:trPr>
          <w:cantSplit/>
        </w:trPr>
        <w:tc>
          <w:tcPr>
            <w:tcW w:type="dxa" w:w="3264"/>
            <w:shd w:fill="D9E2F3"/>
            <w:vAlign w:val="center"/>
            <w:tcMar>
              <w:top w:w="80" w:type="dxa"/>
              <w:start w:w="100" w:type="dxa"/>
              <w:bottom w:w="80" w:type="dxa"/>
              <w:end w:w="100" w:type="dxa"/>
            </w:tcMar>
          </w:tcPr>
          <w:p>
            <w:pPr>
              <w:spacing w:after="0"/>
            </w:pPr>
            <w:r>
              <w:rPr>
                <w:b/>
              </w:rPr>
              <w:t>Classification</w:t>
            </w:r>
          </w:p>
        </w:tc>
        <w:tc>
          <w:tcPr>
            <w:tcW w:type="dxa" w:w="3264"/>
            <w:shd w:fill="D9E2F3"/>
            <w:vAlign w:val="center"/>
            <w:tcMar>
              <w:top w:w="80" w:type="dxa"/>
              <w:start w:w="100" w:type="dxa"/>
              <w:bottom w:w="80" w:type="dxa"/>
              <w:end w:w="100" w:type="dxa"/>
            </w:tcMar>
          </w:tcPr>
          <w:p>
            <w:pPr>
              <w:spacing w:after="0"/>
            </w:pPr>
            <w:r>
              <w:rPr>
                <w:b/>
              </w:rPr>
              <w:t>Meaning</w:t>
            </w:r>
          </w:p>
        </w:tc>
        <w:tc>
          <w:tcPr>
            <w:tcW w:type="dxa" w:w="3264"/>
            <w:shd w:fill="D9E2F3"/>
            <w:vAlign w:val="center"/>
            <w:tcMar>
              <w:top w:w="80" w:type="dxa"/>
              <w:start w:w="100" w:type="dxa"/>
              <w:bottom w:w="80" w:type="dxa"/>
              <w:end w:w="100" w:type="dxa"/>
            </w:tcMar>
          </w:tcPr>
          <w:p>
            <w:pPr>
              <w:spacing w:after="0"/>
            </w:pPr>
            <w:r>
              <w:rPr>
                <w:b/>
              </w:rPr>
              <w:t>Customer treatment</w:t>
            </w:r>
          </w:p>
        </w:tc>
      </w:tr>
      <w:tr>
        <w:trPr>
          <w:cantSplit/>
        </w:trPr>
        <w:tc>
          <w:tcPr>
            <w:tcW w:type="dxa" w:w="3264"/>
            <w:tcMar>
              <w:top w:w="80" w:type="dxa"/>
              <w:start w:w="100" w:type="dxa"/>
              <w:bottom w:w="80" w:type="dxa"/>
              <w:end w:w="100" w:type="dxa"/>
            </w:tcMar>
            <w:vAlign w:val="top"/>
          </w:tcPr>
          <w:p>
            <w:pPr>
              <w:spacing w:after="0"/>
            </w:pPr>
            <w:r>
              <w:rPr>
                <w:b/>
              </w:rPr>
              <w:t>STANDARD</w:t>
            </w:r>
          </w:p>
        </w:tc>
        <w:tc>
          <w:tcPr>
            <w:tcW w:type="dxa" w:w="3264"/>
            <w:tcMar>
              <w:top w:w="80" w:type="dxa"/>
              <w:start w:w="100" w:type="dxa"/>
              <w:bottom w:w="80" w:type="dxa"/>
              <w:end w:w="100" w:type="dxa"/>
            </w:tcMar>
            <w:vAlign w:val="top"/>
          </w:tcPr>
          <w:p>
            <w:pPr>
              <w:spacing w:after="0"/>
            </w:pPr>
            <w:r>
              <w:rPr>
                <w:b w:val="0"/>
              </w:rPr>
              <w:t>No material third-party issue identified in VClip's review.</w:t>
            </w:r>
          </w:p>
        </w:tc>
        <w:tc>
          <w:tcPr>
            <w:tcW w:type="dxa" w:w="3264"/>
            <w:tcMar>
              <w:top w:w="80" w:type="dxa"/>
              <w:start w:w="100" w:type="dxa"/>
              <w:bottom w:w="80" w:type="dxa"/>
              <w:end w:w="100" w:type="dxa"/>
            </w:tcMar>
            <w:vAlign w:val="top"/>
          </w:tcPr>
          <w:p>
            <w:pPr>
              <w:spacing w:after="0"/>
            </w:pPr>
            <w:r>
              <w:rPr>
                <w:b w:val="0"/>
              </w:rPr>
              <w:t>Licensed under the ordinary commercial license.</w:t>
            </w:r>
          </w:p>
        </w:tc>
      </w:tr>
      <w:tr>
        <w:trPr>
          <w:cantSplit/>
        </w:trPr>
        <w:tc>
          <w:tcPr>
            <w:tcW w:type="dxa" w:w="3264"/>
            <w:tcMar>
              <w:top w:w="80" w:type="dxa"/>
              <w:start w:w="100" w:type="dxa"/>
              <w:bottom w:w="80" w:type="dxa"/>
              <w:end w:w="100" w:type="dxa"/>
            </w:tcMar>
            <w:vAlign w:val="top"/>
          </w:tcPr>
          <w:p>
            <w:pPr>
              <w:spacing w:after="0"/>
            </w:pPr>
            <w:r>
              <w:rPr>
                <w:b/>
              </w:rPr>
              <w:t>STANDARD WITH NOTICE</w:t>
            </w:r>
          </w:p>
        </w:tc>
        <w:tc>
          <w:tcPr>
            <w:tcW w:type="dxa" w:w="3264"/>
            <w:tcMar>
              <w:top w:w="80" w:type="dxa"/>
              <w:start w:w="100" w:type="dxa"/>
              <w:bottom w:w="80" w:type="dxa"/>
              <w:end w:w="100" w:type="dxa"/>
            </w:tcMar>
            <w:vAlign w:val="top"/>
          </w:tcPr>
          <w:p>
            <w:pPr>
              <w:spacing w:after="0"/>
            </w:pPr>
            <w:r>
              <w:rPr>
                <w:b w:val="0"/>
              </w:rPr>
              <w:t>Footage is licensable, but identifiable third-party property, branding, artwork, or another element is present and no blanket third-party clearance is included.</w:t>
            </w:r>
          </w:p>
        </w:tc>
        <w:tc>
          <w:tcPr>
            <w:tcW w:type="dxa" w:w="3264"/>
            <w:tcMar>
              <w:top w:w="80" w:type="dxa"/>
              <w:start w:w="100" w:type="dxa"/>
              <w:bottom w:w="80" w:type="dxa"/>
              <w:end w:w="100" w:type="dxa"/>
            </w:tcMar>
            <w:vAlign w:val="top"/>
          </w:tcPr>
          <w:p>
            <w:pPr>
              <w:spacing w:after="0"/>
            </w:pPr>
            <w:r>
              <w:rPr>
                <w:b w:val="0"/>
              </w:rPr>
              <w:t>Licensed commercially, subject to the depicted-rights notice and no-endorsement rule.</w:t>
            </w:r>
          </w:p>
        </w:tc>
      </w:tr>
      <w:tr>
        <w:trPr>
          <w:cantSplit/>
        </w:trPr>
        <w:tc>
          <w:tcPr>
            <w:tcW w:type="dxa" w:w="3264"/>
            <w:tcMar>
              <w:top w:w="80" w:type="dxa"/>
              <w:start w:w="100" w:type="dxa"/>
              <w:bottom w:w="80" w:type="dxa"/>
              <w:end w:w="100" w:type="dxa"/>
            </w:tcMar>
            <w:vAlign w:val="top"/>
          </w:tcPr>
          <w:p>
            <w:pPr>
              <w:spacing w:after="0"/>
            </w:pPr>
            <w:r>
              <w:rPr>
                <w:b/>
              </w:rPr>
              <w:t>EDITORIAL ONLY</w:t>
            </w:r>
          </w:p>
        </w:tc>
        <w:tc>
          <w:tcPr>
            <w:tcW w:type="dxa" w:w="3264"/>
            <w:tcMar>
              <w:top w:w="80" w:type="dxa"/>
              <w:start w:w="100" w:type="dxa"/>
              <w:bottom w:w="80" w:type="dxa"/>
              <w:end w:w="100" w:type="dxa"/>
            </w:tcMar>
            <w:vAlign w:val="top"/>
          </w:tcPr>
          <w:p>
            <w:pPr>
              <w:spacing w:after="0"/>
            </w:pPr>
            <w:r>
              <w:rPr>
                <w:b w:val="0"/>
              </w:rPr>
              <w:t>VClip has determined that ordinary promotional/advertising use should not be offered without additional rights.</w:t>
            </w:r>
          </w:p>
        </w:tc>
        <w:tc>
          <w:tcPr>
            <w:tcW w:type="dxa" w:w="3264"/>
            <w:tcMar>
              <w:top w:w="80" w:type="dxa"/>
              <w:start w:w="100" w:type="dxa"/>
              <w:bottom w:w="80" w:type="dxa"/>
              <w:end w:w="100" w:type="dxa"/>
            </w:tcMar>
            <w:vAlign w:val="top"/>
          </w:tcPr>
          <w:p>
            <w:pPr>
              <w:spacing w:after="0"/>
            </w:pPr>
            <w:r>
              <w:rPr>
                <w:b w:val="0"/>
              </w:rPr>
              <w:t>Limited to bona fide editorial, documentary, news, public-affairs, or other permitted non-promotional uses stated in the license.</w:t>
            </w:r>
          </w:p>
        </w:tc>
      </w:tr>
      <w:tr>
        <w:trPr>
          <w:cantSplit/>
        </w:trPr>
        <w:tc>
          <w:tcPr>
            <w:tcW w:type="dxa" w:w="3264"/>
            <w:tcMar>
              <w:top w:w="80" w:type="dxa"/>
              <w:start w:w="100" w:type="dxa"/>
              <w:bottom w:w="80" w:type="dxa"/>
              <w:end w:w="100" w:type="dxa"/>
            </w:tcMar>
            <w:vAlign w:val="top"/>
          </w:tcPr>
          <w:p>
            <w:pPr>
              <w:spacing w:after="0"/>
            </w:pPr>
            <w:r>
              <w:rPr>
                <w:b/>
              </w:rPr>
              <w:t>NEEDS CLEARANCE</w:t>
            </w:r>
          </w:p>
        </w:tc>
        <w:tc>
          <w:tcPr>
            <w:tcW w:type="dxa" w:w="3264"/>
            <w:tcMar>
              <w:top w:w="80" w:type="dxa"/>
              <w:start w:w="100" w:type="dxa"/>
              <w:bottom w:w="80" w:type="dxa"/>
              <w:end w:w="100" w:type="dxa"/>
            </w:tcMar>
            <w:vAlign w:val="top"/>
          </w:tcPr>
          <w:p>
            <w:pPr>
              <w:spacing w:after="0"/>
            </w:pPr>
            <w:r>
              <w:rPr>
                <w:b w:val="0"/>
              </w:rPr>
              <w:t>VClip has identified a material issue requiring additional research, a release, or a specific license before distribution.</w:t>
            </w:r>
          </w:p>
        </w:tc>
        <w:tc>
          <w:tcPr>
            <w:tcW w:type="dxa" w:w="3264"/>
            <w:tcMar>
              <w:top w:w="80" w:type="dxa"/>
              <w:start w:w="100" w:type="dxa"/>
              <w:bottom w:w="80" w:type="dxa"/>
              <w:end w:w="100" w:type="dxa"/>
            </w:tcMar>
            <w:vAlign w:val="top"/>
          </w:tcPr>
          <w:p>
            <w:pPr>
              <w:spacing w:after="0"/>
            </w:pPr>
            <w:r>
              <w:rPr>
                <w:b w:val="0"/>
              </w:rPr>
              <w:t>Not offered under the standard store license.</w:t>
            </w:r>
          </w:p>
        </w:tc>
      </w:tr>
      <w:tr>
        <w:trPr>
          <w:cantSplit/>
        </w:trPr>
        <w:tc>
          <w:tcPr>
            <w:tcW w:type="dxa" w:w="3264"/>
            <w:tcMar>
              <w:top w:w="80" w:type="dxa"/>
              <w:start w:w="100" w:type="dxa"/>
              <w:bottom w:w="80" w:type="dxa"/>
              <w:end w:w="100" w:type="dxa"/>
            </w:tcMar>
            <w:vAlign w:val="top"/>
          </w:tcPr>
          <w:p>
            <w:pPr>
              <w:spacing w:after="0"/>
            </w:pPr>
            <w:r>
              <w:rPr>
                <w:b/>
              </w:rPr>
              <w:t>BLOCKED</w:t>
            </w:r>
          </w:p>
        </w:tc>
        <w:tc>
          <w:tcPr>
            <w:tcW w:type="dxa" w:w="3264"/>
            <w:tcMar>
              <w:top w:w="80" w:type="dxa"/>
              <w:start w:w="100" w:type="dxa"/>
              <w:bottom w:w="80" w:type="dxa"/>
              <w:end w:w="100" w:type="dxa"/>
            </w:tcMar>
            <w:vAlign w:val="top"/>
          </w:tcPr>
          <w:p>
            <w:pPr>
              <w:spacing w:after="0"/>
            </w:pPr>
            <w:r>
              <w:rPr>
                <w:b w:val="0"/>
              </w:rPr>
              <w:t>Known issue makes distribution inappropriate or unauthorized.</w:t>
            </w:r>
          </w:p>
        </w:tc>
        <w:tc>
          <w:tcPr>
            <w:tcW w:type="dxa" w:w="3264"/>
            <w:tcMar>
              <w:top w:w="80" w:type="dxa"/>
              <w:start w:w="100" w:type="dxa"/>
              <w:bottom w:w="80" w:type="dxa"/>
              <w:end w:w="100" w:type="dxa"/>
            </w:tcMar>
            <w:vAlign w:val="top"/>
          </w:tcPr>
          <w:p>
            <w:pPr>
              <w:spacing w:after="0"/>
            </w:pPr>
            <w:r>
              <w:rPr>
                <w:b w:val="0"/>
              </w:rPr>
              <w:t>Not offered.</w:t>
            </w:r>
          </w:p>
        </w:tc>
      </w:tr>
    </w:tbl>
    <w:p>
      <w:pPr>
        <w:spacing w:after="0"/>
      </w:pPr>
    </w:p>
    <w:p>
      <w:pPr>
        <w:pStyle w:val="LegalClause"/>
      </w:pPr>
      <w:r>
        <w:rPr>
          <w:b w:val="0"/>
        </w:rPr>
        <w:t>These labels should be treated as VClip's distribution policy, not as a representation that a court, platform, insurer, or rights holder will reach the same conclusion for every use.</w:t>
      </w:r>
    </w:p>
    <w:p>
      <w:pPr>
        <w:pStyle w:val="Heading3"/>
        <w:keepNext/>
      </w:pPr>
      <w:r>
        <w:t>8. Example: San Francisco skyline footage containing Oracle Park</w:t>
      </w:r>
    </w:p>
    <w:p>
      <w:pPr>
        <w:pStyle w:val="LegalClause"/>
      </w:pPr>
      <w:r>
        <w:rPr>
          <w:b w:val="0"/>
        </w:rPr>
        <w:t xml:space="preserve">For a lawfully captured exterior establishing shot where Oracle Park appears as part of a broader San Francisco skyline, no live professional sporting event is shown, no identifiable person is being exploited, and Giants/Oracle branding is incidental rather than the dominant subject, VClip's working policy would generally be </w:t>
      </w:r>
      <w:r>
        <w:rPr>
          <w:b/>
        </w:rPr>
        <w:t>STANDARD WITH NOTICE</w:t>
      </w:r>
      <w:r>
        <w:rPr>
          <w:b w:val="0"/>
        </w:rPr>
        <w:t xml:space="preserve">, not automatically </w:t>
      </w:r>
      <w:r>
        <w:rPr>
          <w:b/>
        </w:rPr>
        <w:t>EDITORIAL ONLY</w:t>
      </w:r>
      <w:r>
        <w:rPr>
          <w:b w:val="0"/>
        </w:rPr>
        <w:t xml:space="preserve"> or </w:t>
      </w:r>
      <w:r>
        <w:rPr>
          <w:b/>
        </w:rPr>
        <w:t>BLOCKED</w:t>
      </w:r>
      <w:r>
        <w:rPr>
          <w:b w:val="0"/>
        </w:rPr>
        <w:t>.</w:t>
      </w:r>
    </w:p>
    <w:p>
      <w:pPr>
        <w:pStyle w:val="LegalClause"/>
      </w:pPr>
      <w:r>
        <w:rPr>
          <w:b w:val="0"/>
        </w:rPr>
        <w:t>The notice would tell the buyer that third-party trademarks/property may be depicted and that the license does not grant Giants, MLB, Oracle, or other third-party trademark/property rights. The buyer may incorporate the footage into a film, real-estate reel, event recap, corporate video, or other production permitted by the license, but may not use the footage in a way that falsely suggests sponsorship or endorsement and remains responsible for any additional clearance its specific context requires.</w:t>
      </w:r>
    </w:p>
    <w:p>
      <w:pPr>
        <w:pStyle w:val="LegalClause"/>
      </w:pPr>
      <w:r>
        <w:rPr>
          <w:b w:val="0"/>
        </w:rPr>
        <w:t>A tight shot whose primary commercial value is a clearly visible Giants or Oracle mark may warrant a different classification. Footage of a live professional sporting event is outside VClip's ordinary stock policy and should be separately excluded or reviewed.</w:t>
      </w:r>
    </w:p>
    <w:p>
      <w:pPr>
        <w:pStyle w:val="LegalClause"/>
      </w:pPr>
      <w:r>
        <w:rPr>
          <w:b w:val="0"/>
        </w:rPr>
        <w:t>This example is a product-policy illustration, not a legal opinion about Oracle Park or any particular rights holder.</w:t>
      </w:r>
    </w:p>
    <w:p>
      <w:pPr>
        <w:pStyle w:val="Heading3"/>
        <w:keepNext/>
      </w:pPr>
      <w:r>
        <w:t>9. Customer responsibility should be use-specific</w:t>
      </w:r>
    </w:p>
    <w:p>
      <w:pPr>
        <w:pStyle w:val="LegalClause"/>
      </w:pPr>
      <w:r>
        <w:rPr>
          <w:b w:val="0"/>
        </w:rPr>
        <w:t>A stock-footage seller cannot know every context in which a buyer will use a clip. The same San Francisco establishing shot might appear in:</w:t>
      </w:r>
    </w:p>
    <w:p>
      <w:pPr>
        <w:pStyle w:val="ListBullet"/>
        <w:ind w:left="403" w:hanging="173"/>
      </w:pPr>
      <w:r>
        <w:rPr>
          <w:b w:val="0"/>
        </w:rPr>
        <w:t>a wedding recap;</w:t>
      </w:r>
    </w:p>
    <w:p>
      <w:pPr>
        <w:pStyle w:val="ListBullet"/>
        <w:ind w:left="403" w:hanging="173"/>
      </w:pPr>
      <w:r>
        <w:rPr>
          <w:b w:val="0"/>
        </w:rPr>
        <w:t>a birthday or travel reel;</w:t>
      </w:r>
    </w:p>
    <w:p>
      <w:pPr>
        <w:pStyle w:val="ListBullet"/>
        <w:ind w:left="403" w:hanging="173"/>
      </w:pPr>
      <w:r>
        <w:rPr>
          <w:b w:val="0"/>
        </w:rPr>
        <w:t>a real-estate listing video;</w:t>
      </w:r>
    </w:p>
    <w:p>
      <w:pPr>
        <w:pStyle w:val="ListBullet"/>
        <w:ind w:left="403" w:hanging="173"/>
      </w:pPr>
      <w:r>
        <w:rPr>
          <w:b w:val="0"/>
        </w:rPr>
        <w:t>a tourism advertisement;</w:t>
      </w:r>
    </w:p>
    <w:p>
      <w:pPr>
        <w:pStyle w:val="ListBullet"/>
        <w:ind w:left="403" w:hanging="173"/>
      </w:pPr>
      <w:r>
        <w:rPr>
          <w:b w:val="0"/>
        </w:rPr>
        <w:t>a documentary;</w:t>
      </w:r>
    </w:p>
    <w:p>
      <w:pPr>
        <w:pStyle w:val="ListBullet"/>
        <w:ind w:left="403" w:hanging="173"/>
      </w:pPr>
      <w:r>
        <w:rPr>
          <w:b w:val="0"/>
        </w:rPr>
        <w:t>a feature film;</w:t>
      </w:r>
    </w:p>
    <w:p>
      <w:pPr>
        <w:pStyle w:val="ListBullet"/>
        <w:ind w:left="403" w:hanging="173"/>
      </w:pPr>
      <w:r>
        <w:rPr>
          <w:b w:val="0"/>
        </w:rPr>
        <w:t>a political advertisement;</w:t>
      </w:r>
    </w:p>
    <w:p>
      <w:pPr>
        <w:pStyle w:val="ListBullet"/>
        <w:ind w:left="403" w:hanging="173"/>
      </w:pPr>
      <w:r>
        <w:rPr>
          <w:b w:val="0"/>
        </w:rPr>
        <w:t>an advertisement criticizing a depicted company;</w:t>
      </w:r>
    </w:p>
    <w:p>
      <w:pPr>
        <w:pStyle w:val="ListBullet"/>
        <w:ind w:left="403" w:hanging="173"/>
      </w:pPr>
      <w:r>
        <w:rPr>
          <w:b w:val="0"/>
        </w:rPr>
        <w:t>merchandise or packaging.</w:t>
      </w:r>
    </w:p>
    <w:p>
      <w:pPr>
        <w:pStyle w:val="LegalClause"/>
      </w:pPr>
      <w:r>
        <w:rPr>
          <w:b w:val="0"/>
        </w:rPr>
        <w:t>Those contexts do not carry identical legal risks. VClip should therefore license broad production use while placing responsibility for context-specific clearances on the customer.</w:t>
      </w:r>
    </w:p>
    <w:p>
      <w:pPr>
        <w:pStyle w:val="LegalClause"/>
      </w:pPr>
      <w:r>
        <w:rPr>
          <w:b w:val="0"/>
        </w:rPr>
        <w:t>The customer should expressly agree not to use footage in a way that is unlawful, defamatory, deceptive, or likely to create a false impression of endorsement, affiliation, sponsorship, or approval by a depicted person or organization.</w:t>
      </w:r>
    </w:p>
    <w:p>
      <w:pPr>
        <w:pStyle w:val="Heading3"/>
        <w:keepNext/>
      </w:pPr>
      <w:r>
        <w:t>10. Customer protections matter too</w:t>
      </w:r>
    </w:p>
    <w:p>
      <w:pPr>
        <w:pStyle w:val="LegalClause"/>
      </w:pPr>
      <w:r>
        <w:rPr>
          <w:b w:val="0"/>
        </w:rPr>
        <w:t>The license should not be drafted as a one-sided disclaimer. A professional buyer needs confidence that VClip is actually entitled to license the file.</w:t>
      </w:r>
    </w:p>
    <w:p>
      <w:pPr>
        <w:pStyle w:val="LegalClause"/>
      </w:pPr>
      <w:r>
        <w:rPr>
          <w:b w:val="0"/>
        </w:rPr>
        <w:t>VClip should therefore stand behind a narrow but meaningful core warranty: VClip owns or controls sufficient rights in the footage itself to grant the stated license. If a third-party claim arises solely because VClip did not own the footage it purported to license, VClip should provide a defined remedy and limited indemnity, subject to reasonable claim procedures and a monetary cap.</w:t>
      </w:r>
    </w:p>
    <w:p>
      <w:pPr>
        <w:pStyle w:val="LegalClause"/>
      </w:pPr>
      <w:r>
        <w:rPr>
          <w:b w:val="0"/>
        </w:rPr>
        <w:t>By contrast, VClip should not indemnify a buyer for a claim caused by:</w:t>
      </w:r>
    </w:p>
    <w:p>
      <w:pPr>
        <w:pStyle w:val="ListBullet"/>
        <w:ind w:left="403" w:hanging="173"/>
      </w:pPr>
      <w:r>
        <w:rPr>
          <w:b w:val="0"/>
        </w:rPr>
        <w:t>the buyer's modification of the footage;</w:t>
      </w:r>
    </w:p>
    <w:p>
      <w:pPr>
        <w:pStyle w:val="ListBullet"/>
        <w:ind w:left="403" w:hanging="173"/>
      </w:pPr>
      <w:r>
        <w:rPr>
          <w:b w:val="0"/>
        </w:rPr>
        <w:t>a misleading caption, voiceover, juxtaposition, or advertisement created by the buyer;</w:t>
      </w:r>
    </w:p>
    <w:p>
      <w:pPr>
        <w:pStyle w:val="ListBullet"/>
        <w:ind w:left="403" w:hanging="173"/>
      </w:pPr>
      <w:r>
        <w:rPr>
          <w:b w:val="0"/>
        </w:rPr>
        <w:t>a use that implies endorsement or affiliation;</w:t>
      </w:r>
    </w:p>
    <w:p>
      <w:pPr>
        <w:pStyle w:val="ListBullet"/>
        <w:ind w:left="403" w:hanging="173"/>
      </w:pPr>
      <w:r>
        <w:rPr>
          <w:b w:val="0"/>
        </w:rPr>
        <w:t>failure to obtain a clearance specifically required by the buyer's use;</w:t>
      </w:r>
    </w:p>
    <w:p>
      <w:pPr>
        <w:pStyle w:val="ListBullet"/>
        <w:ind w:left="403" w:hanging="173"/>
      </w:pPr>
      <w:r>
        <w:rPr>
          <w:b w:val="0"/>
        </w:rPr>
        <w:t>use outside the permitted license scope;</w:t>
      </w:r>
    </w:p>
    <w:p>
      <w:pPr>
        <w:pStyle w:val="ListBullet"/>
        <w:ind w:left="403" w:hanging="173"/>
      </w:pPr>
      <w:r>
        <w:rPr>
          <w:b w:val="0"/>
        </w:rPr>
        <w:t>depicted third-party rights that the item page/license expressly says are not included.</w:t>
      </w:r>
    </w:p>
    <w:p>
      <w:pPr>
        <w:pStyle w:val="LegalClause"/>
      </w:pPr>
      <w:r>
        <w:rPr>
          <w:b w:val="0"/>
        </w:rPr>
        <w:t>Major stock licensors similarly allocate risk through defined warranties, exclusions for use context, customer indemnities, and liability caps rather than warranting every conceivable downstream use. [S4] [S5]</w:t>
      </w:r>
    </w:p>
    <w:p>
      <w:pPr>
        <w:pStyle w:val="Heading3"/>
        <w:keepNext/>
      </w:pPr>
      <w:r>
        <w:t>11. Enterprise buyers should be able to buy more certainty</w:t>
      </w:r>
    </w:p>
    <w:p>
      <w:pPr>
        <w:pStyle w:val="LegalClause"/>
      </w:pPr>
      <w:r>
        <w:rPr>
          <w:b w:val="0"/>
        </w:rPr>
        <w:t>A film studio, broadcaster, agency, or major brand may need more than the standard license provides. VClip should eventually support an enterprise clearance workflow that may include:</w:t>
      </w:r>
    </w:p>
    <w:p>
      <w:pPr>
        <w:pStyle w:val="ListBullet"/>
        <w:ind w:left="403" w:hanging="173"/>
      </w:pPr>
      <w:r>
        <w:rPr>
          <w:b w:val="0"/>
        </w:rPr>
        <w:t>enhanced manual rights review;</w:t>
      </w:r>
    </w:p>
    <w:p>
      <w:pPr>
        <w:pStyle w:val="ListBullet"/>
        <w:ind w:left="403" w:hanging="173"/>
      </w:pPr>
      <w:r>
        <w:rPr>
          <w:b w:val="0"/>
        </w:rPr>
        <w:t>a documented chain of title;</w:t>
      </w:r>
    </w:p>
    <w:p>
      <w:pPr>
        <w:pStyle w:val="ListBullet"/>
        <w:ind w:left="403" w:hanging="173"/>
      </w:pPr>
      <w:r>
        <w:rPr>
          <w:b w:val="0"/>
        </w:rPr>
        <w:t>copies of model/property releases actually on file;</w:t>
      </w:r>
    </w:p>
    <w:p>
      <w:pPr>
        <w:pStyle w:val="ListBullet"/>
        <w:ind w:left="403" w:hanging="173"/>
      </w:pPr>
      <w:r>
        <w:rPr>
          <w:b w:val="0"/>
        </w:rPr>
        <w:t>provenance and capture records;</w:t>
      </w:r>
    </w:p>
    <w:p>
      <w:pPr>
        <w:pStyle w:val="ListBullet"/>
        <w:ind w:left="403" w:hanging="173"/>
      </w:pPr>
      <w:r>
        <w:rPr>
          <w:b w:val="0"/>
        </w:rPr>
        <w:t>an item-specific clearance memorandum;</w:t>
      </w:r>
    </w:p>
    <w:p>
      <w:pPr>
        <w:pStyle w:val="ListBullet"/>
        <w:ind w:left="403" w:hanging="173"/>
      </w:pPr>
      <w:r>
        <w:rPr>
          <w:b w:val="0"/>
        </w:rPr>
        <w:t>negotiated representations and warranties;</w:t>
      </w:r>
    </w:p>
    <w:p>
      <w:pPr>
        <w:pStyle w:val="ListBullet"/>
        <w:ind w:left="403" w:hanging="173"/>
      </w:pPr>
      <w:r>
        <w:rPr>
          <w:b w:val="0"/>
        </w:rPr>
        <w:t>higher indemnity limits;</w:t>
      </w:r>
    </w:p>
    <w:p>
      <w:pPr>
        <w:pStyle w:val="ListBullet"/>
        <w:ind w:left="403" w:hanging="173"/>
      </w:pPr>
      <w:r>
        <w:rPr>
          <w:b w:val="0"/>
        </w:rPr>
        <w:t>errors-and-omissions insurance where commercially justified.</w:t>
      </w:r>
    </w:p>
    <w:p>
      <w:pPr>
        <w:pStyle w:val="LegalClause"/>
      </w:pPr>
      <w:r>
        <w:rPr>
          <w:b w:val="0"/>
        </w:rPr>
        <w:t>The existence of an enterprise path should not force VClip to over-warrant every $20-$100 consumer/creator license.</w:t>
      </w:r>
    </w:p>
    <w:p>
      <w:pPr>
        <w:pStyle w:val="Heading3"/>
        <w:keepNext/>
      </w:pPr>
      <w:r>
        <w:t>12. Claim-handling philosophy</w:t>
      </w:r>
    </w:p>
    <w:p>
      <w:pPr>
        <w:pStyle w:val="LegalClause"/>
      </w:pPr>
      <w:r>
        <w:rPr>
          <w:b w:val="0"/>
        </w:rPr>
        <w:t>If VClip learns of a credible third-party claim concerning licensed footage, it should have the contractual right to investigate and, where appropriate:</w:t>
      </w:r>
    </w:p>
    <w:p>
      <w:pPr>
        <w:spacing w:after="60"/>
        <w:ind w:left="490" w:hanging="317"/>
      </w:pPr>
      <w:r>
        <w:rPr>
          <w:b w:val="0"/>
        </w:rPr>
        <w:t xml:space="preserve">1. </w:t>
      </w:r>
      <w:r>
        <w:rPr>
          <w:b w:val="0"/>
        </w:rPr>
        <w:t>confirm that the customer's use is within the license;</w:t>
      </w:r>
    </w:p>
    <w:p>
      <w:pPr>
        <w:spacing w:after="60"/>
        <w:ind w:left="490" w:hanging="317"/>
      </w:pPr>
      <w:r>
        <w:rPr>
          <w:b w:val="0"/>
        </w:rPr>
        <w:t xml:space="preserve">2. </w:t>
      </w:r>
      <w:r>
        <w:rPr>
          <w:b w:val="0"/>
        </w:rPr>
        <w:t>obtain or document additional rights;</w:t>
      </w:r>
    </w:p>
    <w:p>
      <w:pPr>
        <w:spacing w:after="60"/>
        <w:ind w:left="490" w:hanging="317"/>
      </w:pPr>
      <w:r>
        <w:rPr>
          <w:b w:val="0"/>
        </w:rPr>
        <w:t xml:space="preserve">3. </w:t>
      </w:r>
      <w:r>
        <w:rPr>
          <w:b w:val="0"/>
        </w:rPr>
        <w:t>offer substitute footage;</w:t>
      </w:r>
    </w:p>
    <w:p>
      <w:pPr>
        <w:spacing w:after="60"/>
        <w:ind w:left="490" w:hanging="317"/>
      </w:pPr>
      <w:r>
        <w:rPr>
          <w:b w:val="0"/>
        </w:rPr>
        <w:t xml:space="preserve">4. </w:t>
      </w:r>
      <w:r>
        <w:rPr>
          <w:b w:val="0"/>
        </w:rPr>
        <w:t>refund the applicable license fee;</w:t>
      </w:r>
    </w:p>
    <w:p>
      <w:pPr>
        <w:spacing w:after="60"/>
        <w:ind w:left="490" w:hanging="317"/>
      </w:pPr>
      <w:r>
        <w:rPr>
          <w:b w:val="0"/>
        </w:rPr>
        <w:t xml:space="preserve">5. </w:t>
      </w:r>
      <w:r>
        <w:rPr>
          <w:b w:val="0"/>
        </w:rPr>
        <w:t>require the customer to stop future uses of the raw clip or affected production where legally necessary;</w:t>
      </w:r>
    </w:p>
    <w:p>
      <w:pPr>
        <w:spacing w:after="60"/>
        <w:ind w:left="490" w:hanging="317"/>
      </w:pPr>
      <w:r>
        <w:rPr>
          <w:b w:val="0"/>
        </w:rPr>
        <w:t xml:space="preserve">6. </w:t>
      </w:r>
      <w:r>
        <w:rPr>
          <w:b w:val="0"/>
        </w:rPr>
        <w:t>coordinate defense of a covered claim under any applicable indemnity.</w:t>
      </w:r>
    </w:p>
    <w:p>
      <w:pPr>
        <w:pStyle w:val="LegalClause"/>
      </w:pPr>
      <w:r>
        <w:rPr>
          <w:b w:val="0"/>
        </w:rPr>
        <w:t>The agreement should avoid requiring recall of already distributed productions except where required by law, court order, settlement, or a separately negotiated enterprise agreement.</w:t>
      </w:r>
    </w:p>
    <w:p>
      <w:pPr>
        <w:pStyle w:val="Heading1"/>
        <w:keepNext/>
        <w:pageBreakBefore/>
      </w:pPr>
      <w:r>
        <w:t>Part II  -  Draft VClip Content License Agreement</w:t>
      </w:r>
    </w:p>
    <w:p>
      <w:pPr>
        <w:pStyle w:val="Heading2"/>
        <w:keepNext/>
      </w:pPr>
      <w:r>
        <w:t>VCLIP CONTENT LICENSE AGREEMENT</w:t>
      </w:r>
    </w:p>
    <w:p>
      <w:pPr>
        <w:pStyle w:val="LegalClause"/>
      </w:pPr>
      <w:r>
        <w:rPr>
          <w:b/>
        </w:rPr>
        <w:t>DRAFT  -  NOT FOR CUSTOMER USE UNTIL APPROVED BY COUNSEL</w:t>
      </w:r>
    </w:p>
    <w:p>
      <w:pPr>
        <w:pStyle w:val="LegalClause"/>
      </w:pPr>
      <w:r>
        <w:rPr>
          <w:b w:val="0"/>
        </w:rPr>
        <w:t xml:space="preserve">This VClip Content License Agreement (the </w:t>
      </w:r>
      <w:r>
        <w:rPr>
          <w:b/>
        </w:rPr>
        <w:t>"Agreement"</w:t>
      </w:r>
      <w:r>
        <w:rPr>
          <w:b w:val="0"/>
        </w:rPr>
        <w:t xml:space="preserve">) is entered into between </w:t>
      </w:r>
      <w:r>
        <w:rPr>
          <w:b/>
        </w:rPr>
        <w:t>[VClip legal entity name]</w:t>
      </w:r>
      <w:r>
        <w:rPr>
          <w:b w:val="0"/>
        </w:rPr>
        <w:t>, doing business as VClip (</w:t>
      </w:r>
      <w:r>
        <w:rPr>
          <w:b/>
        </w:rPr>
        <w:t>"VClip," "we," "us," or "our"</w:t>
      </w:r>
      <w:r>
        <w:rPr>
          <w:b w:val="0"/>
        </w:rPr>
        <w:t>), and the individual or entity identified in the applicable order, checkout, invoice, or account (</w:t>
      </w:r>
      <w:r>
        <w:rPr>
          <w:b/>
        </w:rPr>
        <w:t>"Customer," "you," or "your"</w:t>
      </w:r>
      <w:r>
        <w:rPr>
          <w:b w:val="0"/>
        </w:rPr>
        <w:t>).</w:t>
      </w:r>
    </w:p>
    <w:p>
      <w:pPr>
        <w:pStyle w:val="LegalClause"/>
      </w:pPr>
      <w:r>
        <w:rPr>
          <w:b w:val="0"/>
        </w:rPr>
        <w:t>By purchasing, downloading, accessing, or using Licensed Content, you agree to this Agreement and any item-specific terms or order form that applies to the Licensed Content.</w:t>
      </w:r>
    </w:p>
    <w:p>
      <w:pPr>
        <w:pStyle w:val="Heading2"/>
        <w:keepNext/>
      </w:pPr>
      <w:r>
        <w:t>1. Definitions</w:t>
      </w:r>
    </w:p>
    <w:p>
      <w:pPr>
        <w:pStyle w:val="Heading3"/>
        <w:keepNext/>
      </w:pPr>
      <w:r>
        <w:t>1.1 "Content"</w:t>
      </w:r>
    </w:p>
    <w:p>
      <w:pPr>
        <w:pStyle w:val="LegalClause"/>
      </w:pPr>
      <w:r>
        <w:rPr>
          <w:b w:val="0"/>
        </w:rPr>
        <w:t>"Content" means video footage, still frames expressly licensed from video, photographs, metadata, or other media offered by VClip.</w:t>
      </w:r>
    </w:p>
    <w:p>
      <w:pPr>
        <w:pStyle w:val="Heading3"/>
        <w:keepNext/>
      </w:pPr>
      <w:r>
        <w:t>1.2 "Licensed Content"</w:t>
      </w:r>
    </w:p>
    <w:p>
      <w:pPr>
        <w:pStyle w:val="LegalClause"/>
      </w:pPr>
      <w:r>
        <w:rPr>
          <w:b w:val="0"/>
        </w:rPr>
        <w:t>"Licensed Content" means the specific Content identified in your completed order or license record.</w:t>
      </w:r>
    </w:p>
    <w:p>
      <w:pPr>
        <w:pStyle w:val="Heading3"/>
        <w:keepNext/>
      </w:pPr>
      <w:r>
        <w:t>1.3 "Production"</w:t>
      </w:r>
    </w:p>
    <w:p>
      <w:pPr>
        <w:pStyle w:val="LegalClause"/>
      </w:pPr>
      <w:r>
        <w:rPr>
          <w:b w:val="0"/>
        </w:rPr>
        <w:t>"Production" means a larger independently authored audiovisual, advertising, editorial, interactive, or multimedia work that incorporates Licensed Content together with other material and creative contribution. Examples include a film, television program, documentary, commercial, social-media video, real-estate reel, wedding or event recap, corporate video, website, presentation, or other finished work.</w:t>
      </w:r>
    </w:p>
    <w:p>
      <w:pPr>
        <w:pStyle w:val="Heading3"/>
        <w:keepNext/>
      </w:pPr>
      <w:r>
        <w:t>1.4 "Raw Content"</w:t>
      </w:r>
    </w:p>
    <w:p>
      <w:pPr>
        <w:pStyle w:val="LegalClause"/>
      </w:pPr>
      <w:r>
        <w:rPr>
          <w:b w:val="0"/>
        </w:rPr>
        <w:t>"Raw Content" means Licensed Content in substantially the form delivered by VClip, including a standalone master file or a trivially modified version that could reasonably substitute for the original stock asset.</w:t>
      </w:r>
    </w:p>
    <w:p>
      <w:pPr>
        <w:pStyle w:val="Heading3"/>
        <w:keepNext/>
      </w:pPr>
      <w:r>
        <w:t>1.5 "End Client"</w:t>
      </w:r>
    </w:p>
    <w:p>
      <w:pPr>
        <w:pStyle w:val="LegalClause"/>
      </w:pPr>
      <w:r>
        <w:rPr>
          <w:b w:val="0"/>
        </w:rPr>
        <w:t>"End Client" means a client for whom Customer creates a Production, such as a wedding client, real-estate client, agency client, production company, or corporate customer.</w:t>
      </w:r>
    </w:p>
    <w:p>
      <w:pPr>
        <w:pStyle w:val="Heading3"/>
        <w:keepNext/>
      </w:pPr>
      <w:r>
        <w:t>1.6 "Depicted Third-Party Rights"</w:t>
      </w:r>
    </w:p>
    <w:p>
      <w:pPr>
        <w:pStyle w:val="LegalClause"/>
      </w:pPr>
      <w:r>
        <w:rPr>
          <w:b w:val="0"/>
        </w:rPr>
        <w:t>"Depicted Third-Party Rights" means rights or interests not owned or controlled by VClip that may be visible, audible, or otherwise implicated in Licensed Content, including trademarks, service marks, logos, trade dress, copyrighted artwork, designs, sculptures, murals, screen content, publicity and privacy rights, performances, event rights, private-property rights, music, dialogue, and similar third-party interests.</w:t>
      </w:r>
    </w:p>
    <w:p>
      <w:pPr>
        <w:pStyle w:val="Heading3"/>
        <w:keepNext/>
      </w:pPr>
      <w:r>
        <w:t>1.7 "Release"</w:t>
      </w:r>
    </w:p>
    <w:p>
      <w:pPr>
        <w:pStyle w:val="LegalClause"/>
      </w:pPr>
      <w:r>
        <w:rPr>
          <w:b w:val="0"/>
        </w:rPr>
        <w:t>"Release" means a written model, property, location, or other permission that VClip expressly states is on file for specific Licensed Content.</w:t>
      </w:r>
    </w:p>
    <w:p>
      <w:pPr>
        <w:pStyle w:val="Heading3"/>
        <w:keepNext/>
      </w:pPr>
      <w:r>
        <w:t>1.8 Content classifications</w:t>
      </w:r>
    </w:p>
    <w:p>
      <w:pPr>
        <w:pStyle w:val="LegalClause"/>
      </w:pPr>
      <w:r>
        <w:rPr>
          <w:b w:val="0"/>
        </w:rPr>
        <w:t xml:space="preserve">VClip may label Content as </w:t>
      </w:r>
      <w:r>
        <w:rPr>
          <w:b/>
        </w:rPr>
        <w:t>STANDARD</w:t>
      </w:r>
      <w:r>
        <w:rPr>
          <w:b w:val="0"/>
        </w:rPr>
        <w:t xml:space="preserve">, </w:t>
      </w:r>
      <w:r>
        <w:rPr>
          <w:b/>
        </w:rPr>
        <w:t>STANDARD WITH NOTICE</w:t>
      </w:r>
      <w:r>
        <w:rPr>
          <w:b w:val="0"/>
        </w:rPr>
        <w:t xml:space="preserve">, </w:t>
      </w:r>
      <w:r>
        <w:rPr>
          <w:b/>
        </w:rPr>
        <w:t>EDITORIAL ONLY</w:t>
      </w:r>
      <w:r>
        <w:rPr>
          <w:b w:val="0"/>
        </w:rPr>
        <w:t xml:space="preserve">, </w:t>
      </w:r>
      <w:r>
        <w:rPr>
          <w:b/>
        </w:rPr>
        <w:t>NEEDS CLEARANCE</w:t>
      </w:r>
      <w:r>
        <w:rPr>
          <w:b w:val="0"/>
        </w:rPr>
        <w:t xml:space="preserve">, or </w:t>
      </w:r>
      <w:r>
        <w:rPr>
          <w:b/>
        </w:rPr>
        <w:t>BLOCKED</w:t>
      </w:r>
      <w:r>
        <w:rPr>
          <w:b w:val="0"/>
        </w:rPr>
        <w:t>. Only Content actually made available for purchase is licensed under this Agreement. These labels are VClip distribution classifications and do not constitute legal advice or a guarantee that a particular use will be accepted by a platform, broadcaster, insurer, distributor, or court.</w:t>
      </w:r>
    </w:p>
    <w:p>
      <w:pPr>
        <w:pStyle w:val="Heading2"/>
        <w:keepNext/>
      </w:pPr>
      <w:r>
        <w:t>2. License Grant</w:t>
      </w:r>
    </w:p>
    <w:p>
      <w:pPr>
        <w:pStyle w:val="Heading3"/>
        <w:keepNext/>
      </w:pPr>
      <w:r>
        <w:t>2.1 Standard grant</w:t>
      </w:r>
    </w:p>
    <w:p>
      <w:pPr>
        <w:pStyle w:val="LegalClause"/>
      </w:pPr>
      <w:r>
        <w:rPr>
          <w:b w:val="0"/>
        </w:rPr>
        <w:t>Subject to full payment and compliance with this Agreement, VClip grants Customer a non-exclusive, worldwide, perpetual license to download, copy, edit, crop, color-grade, resize, synchronize, combine, display, perform, transmit, distribute, and otherwise use the Licensed Content solely as incorporated into one Production and reasonable versions, edits, trailers, teasers, social cutdowns, and promotional materials for that same Production.</w:t>
      </w:r>
    </w:p>
    <w:p>
      <w:pPr>
        <w:pStyle w:val="LegalClause"/>
      </w:pPr>
      <w:r>
        <w:rPr>
          <w:b/>
        </w:rPr>
        <w:t>Drafting note:</w:t>
      </w:r>
      <w:r>
        <w:rPr>
          <w:b w:val="0"/>
        </w:rPr>
        <w:t xml:space="preserve"> VClip may later offer Business or Enterprise tiers that allow multiple Productions, additional seats, or broader reuse. The applicable order form should control if it grants broader rights.</w:t>
      </w:r>
    </w:p>
    <w:p>
      <w:pPr>
        <w:pStyle w:val="Heading3"/>
        <w:keepNext/>
      </w:pPr>
      <w:r>
        <w:t>2.2 Permitted commercial and creative uses</w:t>
      </w:r>
    </w:p>
    <w:p>
      <w:pPr>
        <w:pStyle w:val="LegalClause"/>
      </w:pPr>
      <w:r>
        <w:rPr>
          <w:b w:val="0"/>
        </w:rPr>
        <w:t>Unless the Licensed Content is labeled EDITORIAL ONLY or an item-specific restriction says otherwise, the license includes use in:</w:t>
      </w:r>
    </w:p>
    <w:p>
      <w:pPr>
        <w:pStyle w:val="ListBullet"/>
        <w:ind w:left="403" w:hanging="173"/>
      </w:pPr>
      <w:r>
        <w:rPr>
          <w:b w:val="0"/>
        </w:rPr>
        <w:t>films, television, streaming, and documentary productions;</w:t>
      </w:r>
    </w:p>
    <w:p>
      <w:pPr>
        <w:pStyle w:val="ListBullet"/>
        <w:ind w:left="403" w:hanging="173"/>
      </w:pPr>
      <w:r>
        <w:rPr>
          <w:b w:val="0"/>
        </w:rPr>
        <w:t>advertisements and brand productions;</w:t>
      </w:r>
    </w:p>
    <w:p>
      <w:pPr>
        <w:pStyle w:val="ListBullet"/>
        <w:ind w:left="403" w:hanging="173"/>
      </w:pPr>
      <w:r>
        <w:rPr>
          <w:b w:val="0"/>
        </w:rPr>
        <w:t>real-estate marketing and property reels;</w:t>
      </w:r>
    </w:p>
    <w:p>
      <w:pPr>
        <w:pStyle w:val="ListBullet"/>
        <w:ind w:left="403" w:hanging="173"/>
      </w:pPr>
      <w:r>
        <w:rPr>
          <w:b w:val="0"/>
        </w:rPr>
        <w:t>wedding, engagement, birthday, event, and travel recaps;</w:t>
      </w:r>
    </w:p>
    <w:p>
      <w:pPr>
        <w:pStyle w:val="ListBullet"/>
        <w:ind w:left="403" w:hanging="173"/>
      </w:pPr>
      <w:r>
        <w:rPr>
          <w:b w:val="0"/>
        </w:rPr>
        <w:t>corporate and internal communications;</w:t>
      </w:r>
    </w:p>
    <w:p>
      <w:pPr>
        <w:pStyle w:val="ListBullet"/>
        <w:ind w:left="403" w:hanging="173"/>
      </w:pPr>
      <w:r>
        <w:rPr>
          <w:b w:val="0"/>
        </w:rPr>
        <w:t>websites, apps, and social-media content;</w:t>
      </w:r>
    </w:p>
    <w:p>
      <w:pPr>
        <w:pStyle w:val="ListBullet"/>
        <w:ind w:left="403" w:hanging="173"/>
      </w:pPr>
      <w:r>
        <w:rPr>
          <w:b w:val="0"/>
        </w:rPr>
        <w:t>presentations, live-event screens, and digital signage;</w:t>
      </w:r>
    </w:p>
    <w:p>
      <w:pPr>
        <w:pStyle w:val="ListBullet"/>
        <w:ind w:left="403" w:hanging="173"/>
      </w:pPr>
      <w:r>
        <w:rPr>
          <w:b w:val="0"/>
        </w:rPr>
        <w:t>educational and informational productions;</w:t>
      </w:r>
    </w:p>
    <w:p>
      <w:pPr>
        <w:pStyle w:val="ListBullet"/>
        <w:ind w:left="403" w:hanging="173"/>
      </w:pPr>
      <w:r>
        <w:rPr>
          <w:b w:val="0"/>
        </w:rPr>
        <w:t>promotional materials for the Production.</w:t>
      </w:r>
    </w:p>
    <w:p>
      <w:pPr>
        <w:pStyle w:val="Heading3"/>
        <w:keepNext/>
      </w:pPr>
      <w:r>
        <w:t>2.3 Client work</w:t>
      </w:r>
    </w:p>
    <w:p>
      <w:pPr>
        <w:pStyle w:val="LegalClause"/>
      </w:pPr>
      <w:r>
        <w:rPr>
          <w:b w:val="0"/>
        </w:rPr>
        <w:t>Customer may create a Production for an End Client and deliver the finished Production to that End Client. Customer may also permit employees, contractors, editors, and post-production vendors to access Raw Content solely as necessary to create the Production, provided they do not acquire independent rights to use the Raw Content.</w:t>
      </w:r>
    </w:p>
    <w:p>
      <w:pPr>
        <w:pStyle w:val="Heading3"/>
        <w:keepNext/>
      </w:pPr>
      <w:r>
        <w:t>2.4 No ownership transfer</w:t>
      </w:r>
    </w:p>
    <w:p>
      <w:pPr>
        <w:pStyle w:val="LegalClause"/>
      </w:pPr>
      <w:r>
        <w:rPr>
          <w:b w:val="0"/>
        </w:rPr>
        <w:t>The license is a license, not a sale of copyright. VClip and its licensors retain all rights in the Licensed Content except the rights expressly granted in this Agreement.</w:t>
      </w:r>
    </w:p>
    <w:p>
      <w:pPr>
        <w:pStyle w:val="Heading2"/>
        <w:keepNext/>
      </w:pPr>
      <w:r>
        <w:t>3. Prohibited Uses</w:t>
      </w:r>
    </w:p>
    <w:p>
      <w:pPr>
        <w:pStyle w:val="LegalClause"/>
      </w:pPr>
      <w:r>
        <w:rPr>
          <w:b w:val="0"/>
        </w:rPr>
        <w:t>Customer may not:</w:t>
      </w:r>
    </w:p>
    <w:p>
      <w:pPr>
        <w:spacing w:after="60"/>
        <w:ind w:left="490" w:hanging="317"/>
      </w:pPr>
      <w:r>
        <w:rPr>
          <w:b w:val="0"/>
        </w:rPr>
        <w:t xml:space="preserve">1. </w:t>
      </w:r>
      <w:r>
        <w:rPr>
          <w:b w:val="0"/>
        </w:rPr>
        <w:t>resell, redistribute, sublicense, upload, share, or make Raw Content available as standalone stock footage, a downloadable asset, a template asset, or part of a competing media library;</w:t>
      </w:r>
    </w:p>
    <w:p>
      <w:pPr>
        <w:spacing w:after="60"/>
        <w:ind w:left="490" w:hanging="317"/>
      </w:pPr>
      <w:r>
        <w:rPr>
          <w:b w:val="0"/>
        </w:rPr>
        <w:t xml:space="preserve">2. </w:t>
      </w:r>
      <w:r>
        <w:rPr>
          <w:b w:val="0"/>
        </w:rPr>
        <w:t>allow a third party to extract or reuse Raw Content independently of the permitted Production;</w:t>
      </w:r>
    </w:p>
    <w:p>
      <w:pPr>
        <w:spacing w:after="60"/>
        <w:ind w:left="490" w:hanging="317"/>
      </w:pPr>
      <w:r>
        <w:rPr>
          <w:b w:val="0"/>
        </w:rPr>
        <w:t xml:space="preserve">3. </w:t>
      </w:r>
      <w:r>
        <w:rPr>
          <w:b w:val="0"/>
        </w:rPr>
        <w:t>use Licensed Content as, or as a material part of, a trademark, service mark, logo, or source identifier;</w:t>
      </w:r>
    </w:p>
    <w:p>
      <w:pPr>
        <w:spacing w:after="60"/>
        <w:ind w:left="490" w:hanging="317"/>
      </w:pPr>
      <w:r>
        <w:rPr>
          <w:b w:val="0"/>
        </w:rPr>
        <w:t xml:space="preserve">4. </w:t>
      </w:r>
      <w:r>
        <w:rPr>
          <w:b w:val="0"/>
        </w:rPr>
        <w:t>use Licensed Content in an unlawful, fraudulent, defamatory, deceptive, or intentionally misleading manner;</w:t>
      </w:r>
    </w:p>
    <w:p>
      <w:pPr>
        <w:spacing w:after="60"/>
        <w:ind w:left="490" w:hanging="317"/>
      </w:pPr>
      <w:r>
        <w:rPr>
          <w:b w:val="0"/>
        </w:rPr>
        <w:t xml:space="preserve">5. </w:t>
      </w:r>
      <w:r>
        <w:rPr>
          <w:b w:val="0"/>
        </w:rPr>
        <w:t>use Licensed Content in a manner that falsely suggests endorsement, sponsorship, affiliation, authorization, or approval by a depicted person, brand, company, property owner, team, league, venue, or organization;</w:t>
      </w:r>
    </w:p>
    <w:p>
      <w:pPr>
        <w:spacing w:after="60"/>
        <w:ind w:left="490" w:hanging="317"/>
      </w:pPr>
      <w:r>
        <w:rPr>
          <w:b w:val="0"/>
        </w:rPr>
        <w:t xml:space="preserve">6. </w:t>
      </w:r>
      <w:r>
        <w:rPr>
          <w:b w:val="0"/>
        </w:rPr>
        <w:t>if an identifiable person appears, use that person's depiction in a manner that falsely portrays the person as suffering from a medical condition, committing a crime, endorsing a political position, engaging in sexual activity, or participating in another sensitive context unless Customer has independently obtained legally sufficient rights for that use;</w:t>
      </w:r>
    </w:p>
    <w:p>
      <w:pPr>
        <w:spacing w:after="60"/>
        <w:ind w:left="490" w:hanging="317"/>
      </w:pPr>
      <w:r>
        <w:rPr>
          <w:b w:val="0"/>
        </w:rPr>
        <w:t xml:space="preserve">7. </w:t>
      </w:r>
      <w:r>
        <w:rPr>
          <w:b w:val="0"/>
        </w:rPr>
        <w:t>use EDITORIAL ONLY Content for ordinary advertising, product endorsement, merchandising, or other promotional use except as expressly permitted in writing;</w:t>
      </w:r>
    </w:p>
    <w:p>
      <w:pPr>
        <w:spacing w:after="60"/>
        <w:ind w:left="490" w:hanging="317"/>
      </w:pPr>
      <w:r>
        <w:rPr>
          <w:b w:val="0"/>
        </w:rPr>
        <w:t xml:space="preserve">8. </w:t>
      </w:r>
      <w:r>
        <w:rPr>
          <w:b w:val="0"/>
        </w:rPr>
        <w:t>use Content labeled NEEDS CLEARANCE or BLOCKED unless VClip separately grants written permission after the applicable issue is resolved;</w:t>
      </w:r>
    </w:p>
    <w:p>
      <w:pPr>
        <w:spacing w:after="60"/>
        <w:ind w:left="490" w:hanging="317"/>
      </w:pPr>
      <w:r>
        <w:rPr>
          <w:b w:val="0"/>
        </w:rPr>
        <w:t xml:space="preserve">9. </w:t>
      </w:r>
      <w:r>
        <w:rPr>
          <w:b w:val="0"/>
        </w:rPr>
        <w:t>use Raw Content or substantially similar derivatives as training data for an artificial-intelligence, machine-learning, computer-vision, biometric-identification, or generative-model dataset or system unless VClip separately licenses that use in writing;</w:t>
      </w:r>
    </w:p>
    <w:p>
      <w:pPr>
        <w:spacing w:after="60"/>
        <w:ind w:left="490" w:hanging="317"/>
      </w:pPr>
      <w:r>
        <w:rPr>
          <w:b w:val="0"/>
        </w:rPr>
        <w:t xml:space="preserve">10. </w:t>
      </w:r>
      <w:r>
        <w:rPr>
          <w:b w:val="0"/>
        </w:rPr>
        <w:t>remove or falsify embedded rights-management information for the purpose of concealing the source or licensing status of the Content.</w:t>
      </w:r>
    </w:p>
    <w:p>
      <w:pPr>
        <w:pStyle w:val="Heading2"/>
        <w:keepNext/>
      </w:pPr>
      <w:r>
        <w:t>4. Depicted Third-Party Rights</w:t>
      </w:r>
    </w:p>
    <w:p>
      <w:pPr>
        <w:pStyle w:val="Heading3"/>
        <w:keepNext/>
      </w:pPr>
      <w:r>
        <w:t>4.1 What VClip is licensing</w:t>
      </w:r>
    </w:p>
    <w:p>
      <w:pPr>
        <w:pStyle w:val="LegalClause"/>
      </w:pPr>
      <w:r>
        <w:rPr>
          <w:b w:val="0"/>
        </w:rPr>
        <w:t xml:space="preserve">VClip licenses the rights that VClip owns or controls in the Licensed Content itself. Except to the extent an item page, release record, or signed order expressly states otherwise, the license does </w:t>
      </w:r>
      <w:r>
        <w:rPr>
          <w:b/>
        </w:rPr>
        <w:t>not</w:t>
      </w:r>
      <w:r>
        <w:rPr>
          <w:b w:val="0"/>
        </w:rPr>
        <w:t xml:space="preserve"> grant ownership of or a license to Depicted Third-Party Rights merely because those rights are visible or audible in the Licensed Content.</w:t>
      </w:r>
    </w:p>
    <w:p>
      <w:pPr>
        <w:pStyle w:val="Heading3"/>
        <w:keepNext/>
      </w:pPr>
      <w:r>
        <w:t>4.2 No blanket third-party clearance warranty</w:t>
      </w:r>
    </w:p>
    <w:p>
      <w:pPr>
        <w:pStyle w:val="LegalClause"/>
      </w:pPr>
      <w:r>
        <w:rPr>
          <w:b w:val="0"/>
        </w:rPr>
        <w:t>Unless VClip expressly states that a particular Release or clearance is on file, VClip does not represent or warrant that every building, trademark, logo, trade dress, artwork, sculpture, mural, product design, person, performance, venue, event, or other third-party element depicted in Licensed Content has been cleared for every possible commercial, advertising, promotional, editorial, or other use.</w:t>
      </w:r>
    </w:p>
    <w:p>
      <w:pPr>
        <w:pStyle w:val="Heading3"/>
        <w:keepNext/>
      </w:pPr>
      <w:r>
        <w:t>4.3 Customer's use-specific clearance responsibility</w:t>
      </w:r>
    </w:p>
    <w:p>
      <w:pPr>
        <w:pStyle w:val="LegalClause"/>
      </w:pPr>
      <w:r>
        <w:rPr>
          <w:b w:val="0"/>
        </w:rPr>
        <w:t>Customer is responsible for evaluating whether Customer's particular use of Licensed Content requires permission from a depicted third party. That evaluation may depend on jurisdiction, prominence of the depicted element, advertising context, captions or voiceover, the identity of the customer or advertiser, the way the footage is edited, and whether the use could imply sponsorship, affiliation, endorsement, or approval.</w:t>
      </w:r>
    </w:p>
    <w:p>
      <w:pPr>
        <w:pStyle w:val="Heading3"/>
        <w:keepNext/>
      </w:pPr>
      <w:r>
        <w:t>4.4 STANDARD WITH NOTICE</w:t>
      </w:r>
    </w:p>
    <w:p>
      <w:pPr>
        <w:pStyle w:val="LegalClause"/>
      </w:pPr>
      <w:r>
        <w:rPr>
          <w:b w:val="0"/>
        </w:rPr>
        <w:t>If Content is labeled STANDARD WITH NOTICE, VClip has identified one or more potentially relevant depicted third-party elements but has not determined that the Content must be restricted to editorial use. Customer may use the Content under the standard license, subject to this Agreement, but acknowledges that VClip is not providing a blanket clearance of the identified third-party element.</w:t>
      </w:r>
    </w:p>
    <w:p>
      <w:pPr>
        <w:pStyle w:val="Heading3"/>
        <w:keepNext/>
      </w:pPr>
      <w:r>
        <w:t>4.5 Express Releases</w:t>
      </w:r>
    </w:p>
    <w:p>
      <w:pPr>
        <w:pStyle w:val="LegalClause"/>
      </w:pPr>
      <w:r>
        <w:rPr>
          <w:b w:val="0"/>
        </w:rPr>
        <w:t>If VClip expressly states that a valid Release is on file, VClip will make the scope of that Release reasonably available to Customer upon request where commercially appropriate. A Release applies only according to its actual terms; it does not expand unrelated third-party rights.</w:t>
      </w:r>
    </w:p>
    <w:p>
      <w:pPr>
        <w:pStyle w:val="Heading2"/>
        <w:keepNext/>
      </w:pPr>
      <w:r>
        <w:t>5. Editorial Content</w:t>
      </w:r>
    </w:p>
    <w:p>
      <w:pPr>
        <w:pStyle w:val="LegalClause"/>
      </w:pPr>
      <w:r>
        <w:rPr>
          <w:b w:val="0"/>
        </w:rPr>
        <w:t>If Licensed Content is labeled EDITORIAL ONLY:</w:t>
      </w:r>
    </w:p>
    <w:p>
      <w:pPr>
        <w:spacing w:after="60"/>
        <w:ind w:left="490" w:hanging="317"/>
      </w:pPr>
      <w:r>
        <w:rPr>
          <w:b w:val="0"/>
        </w:rPr>
        <w:t xml:space="preserve">1. </w:t>
      </w:r>
      <w:r>
        <w:rPr>
          <w:b w:val="0"/>
        </w:rPr>
        <w:t>Customer may use it only in bona fide editorial, documentary, news, public-affairs, historical, educational, commentary, or other non-promotional contexts expressly permitted on the item page or order;</w:t>
      </w:r>
    </w:p>
    <w:p>
      <w:pPr>
        <w:spacing w:after="60"/>
        <w:ind w:left="490" w:hanging="317"/>
      </w:pPr>
      <w:r>
        <w:rPr>
          <w:b w:val="0"/>
        </w:rPr>
        <w:t xml:space="preserve">2. </w:t>
      </w:r>
      <w:r>
        <w:rPr>
          <w:b w:val="0"/>
        </w:rPr>
        <w:t>Customer may edit for length, formatting, color, layout, or technical requirements but may not materially distort the factual meaning of what is depicted;</w:t>
      </w:r>
    </w:p>
    <w:p>
      <w:pPr>
        <w:spacing w:after="60"/>
        <w:ind w:left="490" w:hanging="317"/>
      </w:pPr>
      <w:r>
        <w:rPr>
          <w:b w:val="0"/>
        </w:rPr>
        <w:t xml:space="preserve">3. </w:t>
      </w:r>
      <w:r>
        <w:rPr>
          <w:b w:val="0"/>
        </w:rPr>
        <w:t>Customer is responsible for any attribution or credit requirement stated on the item page or order;</w:t>
      </w:r>
    </w:p>
    <w:p>
      <w:pPr>
        <w:spacing w:after="60"/>
        <w:ind w:left="490" w:hanging="317"/>
      </w:pPr>
      <w:r>
        <w:rPr>
          <w:b w:val="0"/>
        </w:rPr>
        <w:t xml:space="preserve">4. </w:t>
      </w:r>
      <w:r>
        <w:rPr>
          <w:b w:val="0"/>
        </w:rPr>
        <w:t>Customer must obtain separate written permission before using Editorial Content in ordinary advertising, endorsements, merchandise, or promotional campaigns.</w:t>
      </w:r>
    </w:p>
    <w:p>
      <w:pPr>
        <w:pStyle w:val="Heading2"/>
        <w:keepNext/>
      </w:pPr>
      <w:r>
        <w:t>6. Metadata, Captions, and Location Information</w:t>
      </w:r>
    </w:p>
    <w:p>
      <w:pPr>
        <w:pStyle w:val="LegalClause"/>
      </w:pPr>
      <w:r>
        <w:rPr>
          <w:b w:val="0"/>
        </w:rPr>
        <w:t>VClip uses human and automated systems to generate captions, tags, location labels, and other descriptive metadata. VClip will use commercially reasonable efforts to make this information accurate, but metadata is descriptive and may contain errors or uncertainty.</w:t>
      </w:r>
    </w:p>
    <w:p>
      <w:pPr>
        <w:pStyle w:val="LegalClause"/>
      </w:pPr>
      <w:r>
        <w:rPr>
          <w:b w:val="0"/>
        </w:rPr>
        <w:t>Customer should independently verify any fact that is material to a legal, journalistic, scientific, historical, or safety-critical use. Unless expressly stated in writing, metadata is not a legal clearance opinion and does not expand the license.</w:t>
      </w:r>
    </w:p>
    <w:p>
      <w:pPr>
        <w:pStyle w:val="Heading2"/>
        <w:keepNext/>
      </w:pPr>
      <w:r>
        <w:t>7. VClip Warranties</w:t>
      </w:r>
    </w:p>
    <w:p>
      <w:pPr>
        <w:pStyle w:val="LegalClause"/>
      </w:pPr>
      <w:r>
        <w:rPr>
          <w:b w:val="0"/>
        </w:rPr>
        <w:t>Subject to the exclusions and limitations in this Agreement, VClip warrants that, as of the date of license:</w:t>
      </w:r>
    </w:p>
    <w:p>
      <w:pPr>
        <w:spacing w:after="60"/>
        <w:ind w:left="490" w:hanging="317"/>
      </w:pPr>
      <w:r>
        <w:rPr>
          <w:b w:val="0"/>
        </w:rPr>
        <w:t xml:space="preserve">1. </w:t>
      </w:r>
      <w:r>
        <w:rPr>
          <w:b w:val="0"/>
        </w:rPr>
        <w:t>VClip owns or controls sufficient copyright or other rights in the Licensed Content itself to grant the license expressly provided in this Agreement;</w:t>
      </w:r>
    </w:p>
    <w:p>
      <w:pPr>
        <w:spacing w:after="60"/>
        <w:ind w:left="490" w:hanging="317"/>
      </w:pPr>
      <w:r>
        <w:rPr>
          <w:b w:val="0"/>
        </w:rPr>
        <w:t xml:space="preserve">2. </w:t>
      </w:r>
      <w:r>
        <w:rPr>
          <w:b w:val="0"/>
        </w:rPr>
        <w:t>VClip has not knowingly provided Customer with a false statement that a specific Release is on file;</w:t>
      </w:r>
    </w:p>
    <w:p>
      <w:pPr>
        <w:spacing w:after="60"/>
        <w:ind w:left="490" w:hanging="317"/>
      </w:pPr>
      <w:r>
        <w:rPr>
          <w:b w:val="0"/>
        </w:rPr>
        <w:t xml:space="preserve">3. </w:t>
      </w:r>
      <w:r>
        <w:rPr>
          <w:b w:val="0"/>
        </w:rPr>
        <w:t>the delivered file will materially correspond to the Content identified in the applicable order and the technical specifications listed by VClip;</w:t>
      </w:r>
    </w:p>
    <w:p>
      <w:pPr>
        <w:spacing w:after="60"/>
        <w:ind w:left="490" w:hanging="317"/>
      </w:pPr>
      <w:r>
        <w:rPr>
          <w:b w:val="0"/>
        </w:rPr>
        <w:t xml:space="preserve">4. </w:t>
      </w:r>
      <w:r>
        <w:rPr>
          <w:b w:val="0"/>
        </w:rPr>
        <w:t>VClip will not knowingly offer Content that its internal records classify as BLOCKED.</w:t>
      </w:r>
    </w:p>
    <w:p>
      <w:pPr>
        <w:pStyle w:val="LegalClause"/>
      </w:pPr>
      <w:r>
        <w:rPr>
          <w:b w:val="0"/>
        </w:rPr>
        <w:t>These warranties apply only to the Licensed Content in the form delivered by VClip and only when Customer uses the Licensed Content in compliance with this Agreement and applicable law.</w:t>
      </w:r>
    </w:p>
    <w:p>
      <w:pPr>
        <w:pStyle w:val="Heading2"/>
        <w:keepNext/>
      </w:pPr>
      <w:r>
        <w:t>8. Warranty Exclusions</w:t>
      </w:r>
    </w:p>
    <w:p>
      <w:pPr>
        <w:pStyle w:val="LegalClause"/>
      </w:pPr>
      <w:r>
        <w:rPr>
          <w:b w:val="0"/>
        </w:rPr>
        <w:t>Except for the express warranties in Section 7, and to the maximum extent permitted by law:</w:t>
      </w:r>
    </w:p>
    <w:p>
      <w:pPr>
        <w:spacing w:after="60"/>
        <w:ind w:left="490" w:hanging="317"/>
      </w:pPr>
      <w:r>
        <w:rPr>
          <w:b w:val="0"/>
        </w:rPr>
        <w:t xml:space="preserve">1. </w:t>
      </w:r>
      <w:r>
        <w:rPr>
          <w:b w:val="0"/>
        </w:rPr>
        <w:t>Licensed Content and related metadata are provided "as is";</w:t>
      </w:r>
    </w:p>
    <w:p>
      <w:pPr>
        <w:spacing w:after="60"/>
        <w:ind w:left="490" w:hanging="317"/>
      </w:pPr>
      <w:r>
        <w:rPr>
          <w:b w:val="0"/>
        </w:rPr>
        <w:t xml:space="preserve">2. </w:t>
      </w:r>
      <w:r>
        <w:rPr>
          <w:b w:val="0"/>
        </w:rPr>
        <w:t>VClip makes no warranty that Customer's particular use is lawful in every jurisdiction or does not require additional clearance;</w:t>
      </w:r>
    </w:p>
    <w:p>
      <w:pPr>
        <w:spacing w:after="60"/>
        <w:ind w:left="490" w:hanging="317"/>
      </w:pPr>
      <w:r>
        <w:rPr>
          <w:b w:val="0"/>
        </w:rPr>
        <w:t xml:space="preserve">3. </w:t>
      </w:r>
      <w:r>
        <w:rPr>
          <w:b w:val="0"/>
        </w:rPr>
        <w:t>VClip makes no warranty concerning Depicted Third-Party Rights except where a specific Release or clearance is expressly identified in writing;</w:t>
      </w:r>
    </w:p>
    <w:p>
      <w:pPr>
        <w:spacing w:after="60"/>
        <w:ind w:left="490" w:hanging="317"/>
      </w:pPr>
      <w:r>
        <w:rPr>
          <w:b w:val="0"/>
        </w:rPr>
        <w:t xml:space="preserve">4. </w:t>
      </w:r>
      <w:r>
        <w:rPr>
          <w:b w:val="0"/>
        </w:rPr>
        <w:t>VClip makes no warranty that any platform, broadcaster, insurer, film distributor, advertising network, festival, publisher, or other third party will accept Customer's use;</w:t>
      </w:r>
    </w:p>
    <w:p>
      <w:pPr>
        <w:spacing w:after="60"/>
        <w:ind w:left="490" w:hanging="317"/>
      </w:pPr>
      <w:r>
        <w:rPr>
          <w:b w:val="0"/>
        </w:rPr>
        <w:t xml:space="preserve">5. </w:t>
      </w:r>
      <w:r>
        <w:rPr>
          <w:b w:val="0"/>
        </w:rPr>
        <w:t>VClip is not responsible for claims caused by Customer's edits, captions, juxtaposition, voiceover, advertising claims, context, product association, or other use-specific choices;</w:t>
      </w:r>
    </w:p>
    <w:p>
      <w:pPr>
        <w:spacing w:after="60"/>
        <w:ind w:left="490" w:hanging="317"/>
      </w:pPr>
      <w:r>
        <w:rPr>
          <w:b w:val="0"/>
        </w:rPr>
        <w:t xml:space="preserve">6. </w:t>
      </w:r>
      <w:r>
        <w:rPr>
          <w:b w:val="0"/>
        </w:rPr>
        <w:t>VClip disclaims implied warranties of merchantability, fitness for a particular purpose, and non-infringement except to the extent such disclaimers are prohibited by applicable law.</w:t>
      </w:r>
    </w:p>
    <w:p>
      <w:pPr>
        <w:pStyle w:val="Heading2"/>
        <w:keepNext/>
      </w:pPr>
      <w:r>
        <w:t>9. Customer Representations and Responsibilities</w:t>
      </w:r>
    </w:p>
    <w:p>
      <w:pPr>
        <w:pStyle w:val="LegalClause"/>
      </w:pPr>
      <w:r>
        <w:rPr>
          <w:b w:val="0"/>
        </w:rPr>
        <w:t>Customer represents and agrees that:</w:t>
      </w:r>
    </w:p>
    <w:p>
      <w:pPr>
        <w:spacing w:after="60"/>
        <w:ind w:left="490" w:hanging="317"/>
      </w:pPr>
      <w:r>
        <w:rPr>
          <w:b w:val="0"/>
        </w:rPr>
        <w:t xml:space="preserve">1. </w:t>
      </w:r>
      <w:r>
        <w:rPr>
          <w:b w:val="0"/>
        </w:rPr>
        <w:t>Customer has authority to enter into this Agreement;</w:t>
      </w:r>
    </w:p>
    <w:p>
      <w:pPr>
        <w:spacing w:after="60"/>
        <w:ind w:left="490" w:hanging="317"/>
      </w:pPr>
      <w:r>
        <w:rPr>
          <w:b w:val="0"/>
        </w:rPr>
        <w:t xml:space="preserve">2. </w:t>
      </w:r>
      <w:r>
        <w:rPr>
          <w:b w:val="0"/>
        </w:rPr>
        <w:t>Customer will use Licensed Content only as permitted by this Agreement and applicable law;</w:t>
      </w:r>
    </w:p>
    <w:p>
      <w:pPr>
        <w:spacing w:after="60"/>
        <w:ind w:left="490" w:hanging="317"/>
      </w:pPr>
      <w:r>
        <w:rPr>
          <w:b w:val="0"/>
        </w:rPr>
        <w:t xml:space="preserve">3. </w:t>
      </w:r>
      <w:r>
        <w:rPr>
          <w:b w:val="0"/>
        </w:rPr>
        <w:t>Customer will obtain any additional third-party permissions legally required by Customer's specific use;</w:t>
      </w:r>
    </w:p>
    <w:p>
      <w:pPr>
        <w:spacing w:after="60"/>
        <w:ind w:left="490" w:hanging="317"/>
      </w:pPr>
      <w:r>
        <w:rPr>
          <w:b w:val="0"/>
        </w:rPr>
        <w:t xml:space="preserve">4. </w:t>
      </w:r>
      <w:r>
        <w:rPr>
          <w:b w:val="0"/>
        </w:rPr>
        <w:t>Customer will not intentionally create a false impression that a depicted third party endorses, sponsors, approves, or is affiliated with Customer, an End Client, a product, or a message;</w:t>
      </w:r>
    </w:p>
    <w:p>
      <w:pPr>
        <w:spacing w:after="60"/>
        <w:ind w:left="490" w:hanging="317"/>
      </w:pPr>
      <w:r>
        <w:rPr>
          <w:b w:val="0"/>
        </w:rPr>
        <w:t xml:space="preserve">5. </w:t>
      </w:r>
      <w:r>
        <w:rPr>
          <w:b w:val="0"/>
        </w:rPr>
        <w:t>Customer will ensure that contractors and End Clients receiving access to Raw Content comply with the restrictions applicable to Raw Content;</w:t>
      </w:r>
    </w:p>
    <w:p>
      <w:pPr>
        <w:spacing w:after="60"/>
        <w:ind w:left="490" w:hanging="317"/>
      </w:pPr>
      <w:r>
        <w:rPr>
          <w:b w:val="0"/>
        </w:rPr>
        <w:t xml:space="preserve">6. </w:t>
      </w:r>
      <w:r>
        <w:rPr>
          <w:b w:val="0"/>
        </w:rPr>
        <w:t>Customer will promptly notify VClip of any actual or threatened third-party claim relating to Licensed Content.</w:t>
      </w:r>
    </w:p>
    <w:p>
      <w:pPr>
        <w:pStyle w:val="Heading2"/>
        <w:keepNext/>
      </w:pPr>
      <w:r>
        <w:t>10. VClip Indemnity for Core Ownership Claims</w:t>
      </w:r>
    </w:p>
    <w:p>
      <w:pPr>
        <w:pStyle w:val="Heading3"/>
        <w:keepNext/>
      </w:pPr>
      <w:r>
        <w:t>10.1 Covered claim</w:t>
      </w:r>
    </w:p>
    <w:p>
      <w:pPr>
        <w:pStyle w:val="LegalClause"/>
      </w:pPr>
      <w:r>
        <w:rPr>
          <w:b w:val="0"/>
        </w:rPr>
        <w:t xml:space="preserve">Subject to this Section, VClip will defend Customer against a third-party claim that Customer's authorized use of unaltered Licensed Content infringes the claimant's copyright </w:t>
      </w:r>
      <w:r>
        <w:rPr>
          <w:b/>
        </w:rPr>
        <w:t>solely because VClip did not own or control sufficient rights in the Licensed Content itself to grant the license in Section 2</w:t>
      </w:r>
      <w:r>
        <w:rPr>
          <w:b w:val="0"/>
        </w:rPr>
        <w:t>.</w:t>
      </w:r>
    </w:p>
    <w:p>
      <w:pPr>
        <w:pStyle w:val="Heading3"/>
        <w:keepNext/>
      </w:pPr>
      <w:r>
        <w:t>10.2 Excluded claims</w:t>
      </w:r>
    </w:p>
    <w:p>
      <w:pPr>
        <w:pStyle w:val="LegalClause"/>
      </w:pPr>
      <w:r>
        <w:rPr>
          <w:b w:val="0"/>
        </w:rPr>
        <w:t>VClip has no indemnity obligation for claims arising from:</w:t>
      </w:r>
    </w:p>
    <w:p>
      <w:pPr>
        <w:pStyle w:val="ListBullet"/>
        <w:ind w:left="403" w:hanging="173"/>
      </w:pPr>
      <w:r>
        <w:rPr>
          <w:b w:val="0"/>
        </w:rPr>
        <w:t>Depicted Third-Party Rights, except to the extent VClip expressly warranted a specific Release or clearance that did not in fact exist;</w:t>
      </w:r>
    </w:p>
    <w:p>
      <w:pPr>
        <w:pStyle w:val="ListBullet"/>
        <w:ind w:left="403" w:hanging="173"/>
      </w:pPr>
      <w:r>
        <w:rPr>
          <w:b w:val="0"/>
        </w:rPr>
        <w:t>Customer's modification, captioning, voiceover, juxtaposition, advertising claim, or use context;</w:t>
      </w:r>
    </w:p>
    <w:p>
      <w:pPr>
        <w:pStyle w:val="ListBullet"/>
        <w:ind w:left="403" w:hanging="173"/>
      </w:pPr>
      <w:r>
        <w:rPr>
          <w:b w:val="0"/>
        </w:rPr>
        <w:t>use outside this Agreement;</w:t>
      </w:r>
    </w:p>
    <w:p>
      <w:pPr>
        <w:pStyle w:val="ListBullet"/>
        <w:ind w:left="403" w:hanging="173"/>
      </w:pPr>
      <w:r>
        <w:rPr>
          <w:b w:val="0"/>
        </w:rPr>
        <w:t>use after VClip has provided a legally justified cease-use notice;</w:t>
      </w:r>
    </w:p>
    <w:p>
      <w:pPr>
        <w:pStyle w:val="ListBullet"/>
        <w:ind w:left="403" w:hanging="173"/>
      </w:pPr>
      <w:r>
        <w:rPr>
          <w:b w:val="0"/>
        </w:rPr>
        <w:t>Customer's failure to obtain a clearance that this Agreement places on Customer;</w:t>
      </w:r>
    </w:p>
    <w:p>
      <w:pPr>
        <w:pStyle w:val="ListBullet"/>
        <w:ind w:left="403" w:hanging="173"/>
      </w:pPr>
      <w:r>
        <w:rPr>
          <w:b w:val="0"/>
        </w:rPr>
        <w:t>any combination of Licensed Content with material not supplied by VClip where the combination creates the claim.</w:t>
      </w:r>
    </w:p>
    <w:p>
      <w:pPr>
        <w:pStyle w:val="Heading3"/>
        <w:keepNext/>
      </w:pPr>
      <w:r>
        <w:t>10.3 Conditions</w:t>
      </w:r>
    </w:p>
    <w:p>
      <w:pPr>
        <w:pStyle w:val="LegalClause"/>
      </w:pPr>
      <w:r>
        <w:rPr>
          <w:b w:val="0"/>
        </w:rPr>
        <w:t>Customer must promptly notify VClip in writing of a covered claim, provide reasonably available information, allow VClip to control the defense and settlement, and reasonably cooperate at VClip's expense. VClip may not settle a claim in a manner that admits wrongdoing by Customer or imposes non-monetary obligations on Customer without Customer's consent, not to be unreasonably withheld.</w:t>
      </w:r>
    </w:p>
    <w:p>
      <w:pPr>
        <w:pStyle w:val="Heading3"/>
        <w:keepNext/>
      </w:pPr>
      <w:r>
        <w:t>10.4 Standard-license indemnity cap</w:t>
      </w:r>
    </w:p>
    <w:p>
      <w:pPr>
        <w:pStyle w:val="LegalClause"/>
      </w:pPr>
      <w:r>
        <w:rPr>
          <w:b w:val="0"/>
        </w:rPr>
        <w:t xml:space="preserve">For a Standard License, VClip's aggregate indemnity obligation for a covered claim will not exceed </w:t>
      </w:r>
      <w:r>
        <w:rPr>
          <w:b/>
        </w:rPr>
        <w:t>[COUNSEL/COMMERCIAL DECISION: proposed cap  -  e.g., the greater of US$1,000 or the license fee paid for the affected Content]</w:t>
      </w:r>
      <w:r>
        <w:rPr>
          <w:b w:val="0"/>
        </w:rPr>
        <w:t>. An Enterprise order may state a higher cap.</w:t>
      </w:r>
    </w:p>
    <w:p>
      <w:pPr>
        <w:pStyle w:val="Heading2"/>
        <w:keepNext/>
      </w:pPr>
      <w:r>
        <w:t>11. Customer Indemnity</w:t>
      </w:r>
    </w:p>
    <w:p>
      <w:pPr>
        <w:pStyle w:val="LegalClause"/>
      </w:pPr>
      <w:r>
        <w:rPr>
          <w:b w:val="0"/>
        </w:rPr>
        <w:t>To the maximum extent permitted by law, Customer will defend, indemnify, and hold harmless VClip and its officers, employees, contractors, and licensors from third-party claims, damages, liabilities, and reasonable legal fees arising from:</w:t>
      </w:r>
    </w:p>
    <w:p>
      <w:pPr>
        <w:spacing w:after="60"/>
        <w:ind w:left="490" w:hanging="317"/>
      </w:pPr>
      <w:r>
        <w:rPr>
          <w:b w:val="0"/>
        </w:rPr>
        <w:t xml:space="preserve">1. </w:t>
      </w:r>
      <w:r>
        <w:rPr>
          <w:b w:val="0"/>
        </w:rPr>
        <w:t>Customer's use of Licensed Content outside the scope of this Agreement;</w:t>
      </w:r>
    </w:p>
    <w:p>
      <w:pPr>
        <w:spacing w:after="60"/>
        <w:ind w:left="490" w:hanging="317"/>
      </w:pPr>
      <w:r>
        <w:rPr>
          <w:b w:val="0"/>
        </w:rPr>
        <w:t xml:space="preserve">2. </w:t>
      </w:r>
      <w:r>
        <w:rPr>
          <w:b w:val="0"/>
        </w:rPr>
        <w:t>Customer's breach of Sections 3, 4, 5, or 9;</w:t>
      </w:r>
    </w:p>
    <w:p>
      <w:pPr>
        <w:spacing w:after="60"/>
        <w:ind w:left="490" w:hanging="317"/>
      </w:pPr>
      <w:r>
        <w:rPr>
          <w:b w:val="0"/>
        </w:rPr>
        <w:t xml:space="preserve">3. </w:t>
      </w:r>
      <w:r>
        <w:rPr>
          <w:b w:val="0"/>
        </w:rPr>
        <w:t>Customer's misleading, defamatory, unlawful, or endorsement-implying use of Licensed Content;</w:t>
      </w:r>
    </w:p>
    <w:p>
      <w:pPr>
        <w:spacing w:after="60"/>
        <w:ind w:left="490" w:hanging="317"/>
      </w:pPr>
      <w:r>
        <w:rPr>
          <w:b w:val="0"/>
        </w:rPr>
        <w:t xml:space="preserve">4. </w:t>
      </w:r>
      <w:r>
        <w:rPr>
          <w:b w:val="0"/>
        </w:rPr>
        <w:t>Customer's failure to obtain an additional permission that Customer was responsible for obtaining under this Agreement;</w:t>
      </w:r>
    </w:p>
    <w:p>
      <w:pPr>
        <w:spacing w:after="60"/>
        <w:ind w:left="490" w:hanging="317"/>
      </w:pPr>
      <w:r>
        <w:rPr>
          <w:b w:val="0"/>
        </w:rPr>
        <w:t xml:space="preserve">5. </w:t>
      </w:r>
      <w:r>
        <w:rPr>
          <w:b w:val="0"/>
        </w:rPr>
        <w:t>content or claims added by Customer or an End Client that are not supplied by VClip.</w:t>
      </w:r>
    </w:p>
    <w:p>
      <w:pPr>
        <w:pStyle w:val="LegalClause"/>
      </w:pPr>
      <w:r>
        <w:rPr>
          <w:b w:val="0"/>
        </w:rPr>
        <w:t>This indemnity does not apply to the extent a claim is caused by VClip's breach of an express warranty in Section 7.</w:t>
      </w:r>
    </w:p>
    <w:p>
      <w:pPr>
        <w:pStyle w:val="Heading2"/>
        <w:keepNext/>
      </w:pPr>
      <w:r>
        <w:t>12. Third-Party Claims; Replacement and Cease-Use Procedure</w:t>
      </w:r>
    </w:p>
    <w:p>
      <w:pPr>
        <w:pStyle w:val="LegalClause"/>
      </w:pPr>
      <w:r>
        <w:rPr>
          <w:b w:val="0"/>
        </w:rPr>
        <w:t>If VClip reasonably believes Licensed Content is or is likely to become subject to a material third-party claim, VClip may:</w:t>
      </w:r>
    </w:p>
    <w:p>
      <w:pPr>
        <w:spacing w:after="60"/>
        <w:ind w:left="490" w:hanging="317"/>
      </w:pPr>
      <w:r>
        <w:rPr>
          <w:b w:val="0"/>
        </w:rPr>
        <w:t xml:space="preserve">1. </w:t>
      </w:r>
      <w:r>
        <w:rPr>
          <w:b w:val="0"/>
        </w:rPr>
        <w:t>investigate and contest the claim;</w:t>
      </w:r>
    </w:p>
    <w:p>
      <w:pPr>
        <w:spacing w:after="60"/>
        <w:ind w:left="490" w:hanging="317"/>
      </w:pPr>
      <w:r>
        <w:rPr>
          <w:b w:val="0"/>
        </w:rPr>
        <w:t xml:space="preserve">2. </w:t>
      </w:r>
      <w:r>
        <w:rPr>
          <w:b w:val="0"/>
        </w:rPr>
        <w:t>obtain rights that allow continued use;</w:t>
      </w:r>
    </w:p>
    <w:p>
      <w:pPr>
        <w:spacing w:after="60"/>
        <w:ind w:left="490" w:hanging="317"/>
      </w:pPr>
      <w:r>
        <w:rPr>
          <w:b w:val="0"/>
        </w:rPr>
        <w:t xml:space="preserve">3. </w:t>
      </w:r>
      <w:r>
        <w:rPr>
          <w:b w:val="0"/>
        </w:rPr>
        <w:t>modify or replace the affected Content with reasonably comparable content;</w:t>
      </w:r>
    </w:p>
    <w:p>
      <w:pPr>
        <w:spacing w:after="60"/>
        <w:ind w:left="490" w:hanging="317"/>
      </w:pPr>
      <w:r>
        <w:rPr>
          <w:b w:val="0"/>
        </w:rPr>
        <w:t xml:space="preserve">4. </w:t>
      </w:r>
      <w:r>
        <w:rPr>
          <w:b w:val="0"/>
        </w:rPr>
        <w:t>refund the license fee paid for the affected Content; and/or</w:t>
      </w:r>
    </w:p>
    <w:p>
      <w:pPr>
        <w:spacing w:after="60"/>
        <w:ind w:left="490" w:hanging="317"/>
      </w:pPr>
      <w:r>
        <w:rPr>
          <w:b w:val="0"/>
        </w:rPr>
        <w:t xml:space="preserve">5. </w:t>
      </w:r>
      <w:r>
        <w:rPr>
          <w:b w:val="0"/>
        </w:rPr>
        <w:t>require Customer to stop new uses of the affected Raw Content and, where legally necessary, cease future distribution of the affected use.</w:t>
      </w:r>
    </w:p>
    <w:p>
      <w:pPr>
        <w:pStyle w:val="LegalClause"/>
      </w:pPr>
      <w:r>
        <w:rPr>
          <w:b w:val="0"/>
        </w:rPr>
        <w:t>Unless required by law, court order, settlement, or an applicable Enterprise order, Customer will not be required to recall physical or digital copies of Productions already lawfully distributed before the notice. Customer must, however, stop creating new uses after a valid cease-use notice.</w:t>
      </w:r>
    </w:p>
    <w:p>
      <w:pPr>
        <w:pStyle w:val="Heading2"/>
        <w:keepNext/>
      </w:pPr>
      <w:r>
        <w:t>13. Limitation of Liability</w:t>
      </w:r>
    </w:p>
    <w:p>
      <w:pPr>
        <w:pStyle w:val="LegalClause"/>
      </w:pPr>
      <w:r>
        <w:rPr>
          <w:b w:val="0"/>
        </w:rPr>
        <w:t>To the maximum extent permitted by law:</w:t>
      </w:r>
    </w:p>
    <w:p>
      <w:pPr>
        <w:spacing w:after="60"/>
        <w:ind w:left="490" w:hanging="317"/>
      </w:pPr>
      <w:r>
        <w:rPr>
          <w:b w:val="0"/>
        </w:rPr>
        <w:t xml:space="preserve">1. </w:t>
      </w:r>
      <w:r>
        <w:rPr>
          <w:b w:val="0"/>
        </w:rPr>
        <w:t>neither party will be liable to the other for indirect, incidental, special, exemplary, punitive, or consequential damages, or lost profits, revenue, goodwill, or business opportunity, arising from this Agreement, even if advised that such damages were possible;</w:t>
      </w:r>
    </w:p>
    <w:p>
      <w:pPr>
        <w:spacing w:after="60"/>
        <w:ind w:left="490" w:hanging="317"/>
      </w:pPr>
      <w:r>
        <w:rPr>
          <w:b w:val="0"/>
        </w:rPr>
        <w:t xml:space="preserve">2. </w:t>
      </w:r>
      <w:r>
        <w:rPr>
          <w:b w:val="0"/>
        </w:rPr>
        <w:t xml:space="preserve">except for amounts owed under an express indemnity, Customer's payment obligations, or liability that cannot legally be limited, VClip's aggregate liability arising from a Standard License will not exceed </w:t>
      </w:r>
      <w:r>
        <w:rPr>
          <w:b/>
        </w:rPr>
        <w:t>[COUNSEL/COMMERCIAL DECISION: proposed general liability cap]</w:t>
      </w:r>
      <w:r>
        <w:rPr>
          <w:b w:val="0"/>
        </w:rPr>
        <w:t>;</w:t>
      </w:r>
    </w:p>
    <w:p>
      <w:pPr>
        <w:spacing w:after="60"/>
        <w:ind w:left="490" w:hanging="317"/>
      </w:pPr>
      <w:r>
        <w:rPr>
          <w:b w:val="0"/>
        </w:rPr>
        <w:t xml:space="preserve">3. </w:t>
      </w:r>
      <w:r>
        <w:rPr>
          <w:b w:val="0"/>
        </w:rPr>
        <w:t>an Enterprise order may provide different liability limits, insurance requirements, or indemnification terms.</w:t>
      </w:r>
    </w:p>
    <w:p>
      <w:pPr>
        <w:pStyle w:val="LegalClause"/>
      </w:pPr>
      <w:r>
        <w:rPr>
          <w:b w:val="0"/>
        </w:rPr>
        <w:t>The parties acknowledge that the pricing of Standard Licenses is based in part on this allocation of risk.</w:t>
      </w:r>
    </w:p>
    <w:p>
      <w:pPr>
        <w:pStyle w:val="Heading2"/>
        <w:keepNext/>
      </w:pPr>
      <w:r>
        <w:t>14. Refunds and Technical Defects</w:t>
      </w:r>
    </w:p>
    <w:p>
      <w:pPr>
        <w:pStyle w:val="LegalClause"/>
      </w:pPr>
      <w:r>
        <w:rPr>
          <w:b w:val="0"/>
        </w:rPr>
        <w:t>If a Licensed Content file is materially corrupted or cannot be downloaded or used due to a technical defect attributable to VClip, Customer's initial remedy is replacement or re-download. If VClip cannot provide a materially conforming replacement, VClip will refund the license fee paid for the affected Content.</w:t>
      </w:r>
    </w:p>
    <w:p>
      <w:pPr>
        <w:pStyle w:val="LegalClause"/>
      </w:pPr>
      <w:r>
        <w:rPr>
          <w:b w:val="0"/>
        </w:rPr>
        <w:t>Except where required by law or expressly stated in an order, license fees are otherwise non-refundable after download.</w:t>
      </w:r>
    </w:p>
    <w:p>
      <w:pPr>
        <w:pStyle w:val="Heading2"/>
        <w:keepNext/>
      </w:pPr>
      <w:r>
        <w:t>15. Ownership, Copyright Notice, and Enforcement</w:t>
      </w:r>
    </w:p>
    <w:p>
      <w:pPr>
        <w:pStyle w:val="LegalClause"/>
      </w:pPr>
      <w:r>
        <w:rPr>
          <w:b w:val="0"/>
        </w:rPr>
        <w:t>VClip retains ownership of the Licensed Content and may continue to license the same Content to other customers. Customer receives no exclusivity unless an Enterprise order expressly grants it.</w:t>
      </w:r>
    </w:p>
    <w:p>
      <w:pPr>
        <w:pStyle w:val="LegalClause"/>
      </w:pPr>
      <w:r>
        <w:rPr>
          <w:b w:val="0"/>
        </w:rPr>
        <w:t>Customer may not register the Licensed Content itself, or a substantially identical version, as Customer's standalone copyrighted work. Customer may own copyright in Customer's original Production to the extent provided by law, without acquiring ownership of the underlying Licensed Content.</w:t>
      </w:r>
    </w:p>
    <w:p>
      <w:pPr>
        <w:pStyle w:val="Heading2"/>
        <w:keepNext/>
      </w:pPr>
      <w:r>
        <w:t>16. Credits</w:t>
      </w:r>
    </w:p>
    <w:p>
      <w:pPr>
        <w:pStyle w:val="LegalClause"/>
      </w:pPr>
      <w:r>
        <w:rPr>
          <w:b w:val="0"/>
        </w:rPr>
        <w:t>No credit is required for ordinary commercial use unless the item page or order expressly states otherwise. Editorial Content may require a credit in the form stated on the applicable item page or order.</w:t>
      </w:r>
    </w:p>
    <w:p>
      <w:pPr>
        <w:pStyle w:val="Heading2"/>
        <w:keepNext/>
      </w:pPr>
      <w:r>
        <w:t>17. Records and Proof of License</w:t>
      </w:r>
    </w:p>
    <w:p>
      <w:pPr>
        <w:pStyle w:val="LegalClause"/>
      </w:pPr>
      <w:r>
        <w:rPr>
          <w:b w:val="0"/>
        </w:rPr>
        <w:t>VClip may maintain a license record identifying the Content, Customer, order date, license tier, applicable classification, and any item-specific restrictions. Customer should retain its invoice, order confirmation, or license certificate as proof of license.</w:t>
      </w:r>
    </w:p>
    <w:p>
      <w:pPr>
        <w:pStyle w:val="LegalClause"/>
      </w:pPr>
      <w:r>
        <w:rPr>
          <w:b w:val="0"/>
        </w:rPr>
        <w:t>A later change to VClip's standard terms will not retroactively reduce rights already granted under a fully paid perpetual license, except that Customer remains subject to lawful cease-use obligations arising from an actual rights claim as provided in Section 12.</w:t>
      </w:r>
    </w:p>
    <w:p>
      <w:pPr>
        <w:pStyle w:val="Heading2"/>
        <w:keepNext/>
      </w:pPr>
      <w:r>
        <w:t>18. Termination</w:t>
      </w:r>
    </w:p>
    <w:p>
      <w:pPr>
        <w:pStyle w:val="LegalClause"/>
      </w:pPr>
      <w:r>
        <w:rPr>
          <w:b w:val="0"/>
        </w:rPr>
        <w:t>VClip may terminate a license if Customer materially breaches this Agreement and fails to cure a curable breach within a reasonable period after notice. A license may terminate immediately for intentional raw-content redistribution, fraud, or knowing unlawful use.</w:t>
      </w:r>
    </w:p>
    <w:p>
      <w:pPr>
        <w:pStyle w:val="LegalClause"/>
      </w:pPr>
      <w:r>
        <w:rPr>
          <w:b w:val="0"/>
        </w:rPr>
        <w:t>Upon termination, Customer must stop new use of Raw Content and delete accessible Raw Content files, but the treatment of previously distributed Productions will be governed by the nature of the breach, applicable law, and any written resolution between the parties.</w:t>
      </w:r>
    </w:p>
    <w:p>
      <w:pPr>
        <w:pStyle w:val="LegalClause"/>
      </w:pPr>
      <w:r>
        <w:rPr>
          <w:b w:val="0"/>
        </w:rPr>
        <w:t>Sections concerning ownership, prohibited raw redistribution, warranties, disclaimers, indemnities, limitations of liability, and dispute provisions survive termination to the extent necessary to give them effect.</w:t>
      </w:r>
    </w:p>
    <w:p>
      <w:pPr>
        <w:pStyle w:val="Heading2"/>
        <w:keepNext/>
      </w:pPr>
      <w:r>
        <w:t>19. Enterprise and Custom Licenses</w:t>
      </w:r>
    </w:p>
    <w:p>
      <w:pPr>
        <w:pStyle w:val="LegalClause"/>
      </w:pPr>
      <w:r>
        <w:rPr>
          <w:b w:val="0"/>
        </w:rPr>
        <w:t>VClip may offer custom or Enterprise terms that differ from this Agreement, including:</w:t>
      </w:r>
    </w:p>
    <w:p>
      <w:pPr>
        <w:pStyle w:val="ListBullet"/>
        <w:ind w:left="403" w:hanging="173"/>
      </w:pPr>
      <w:r>
        <w:rPr>
          <w:b w:val="0"/>
        </w:rPr>
        <w:t>multiple-project or unlimited-project rights;</w:t>
      </w:r>
    </w:p>
    <w:p>
      <w:pPr>
        <w:pStyle w:val="ListBullet"/>
        <w:ind w:left="403" w:hanging="173"/>
      </w:pPr>
      <w:r>
        <w:rPr>
          <w:b w:val="0"/>
        </w:rPr>
        <w:t>additional user seats;</w:t>
      </w:r>
    </w:p>
    <w:p>
      <w:pPr>
        <w:pStyle w:val="ListBullet"/>
        <w:ind w:left="403" w:hanging="173"/>
      </w:pPr>
      <w:r>
        <w:rPr>
          <w:b w:val="0"/>
        </w:rPr>
        <w:t>theatrical, broadcast, merchandising, or specialized distribution terms;</w:t>
      </w:r>
    </w:p>
    <w:p>
      <w:pPr>
        <w:pStyle w:val="ListBullet"/>
        <w:ind w:left="403" w:hanging="173"/>
      </w:pPr>
      <w:r>
        <w:rPr>
          <w:b w:val="0"/>
        </w:rPr>
        <w:t>exclusivity;</w:t>
      </w:r>
    </w:p>
    <w:p>
      <w:pPr>
        <w:pStyle w:val="ListBullet"/>
        <w:ind w:left="403" w:hanging="173"/>
      </w:pPr>
      <w:r>
        <w:rPr>
          <w:b w:val="0"/>
        </w:rPr>
        <w:t>enhanced clearance review;</w:t>
      </w:r>
    </w:p>
    <w:p>
      <w:pPr>
        <w:pStyle w:val="ListBullet"/>
        <w:ind w:left="403" w:hanging="173"/>
      </w:pPr>
      <w:r>
        <w:rPr>
          <w:b w:val="0"/>
        </w:rPr>
        <w:t>delivery of releases or chain-of-title materials;</w:t>
      </w:r>
    </w:p>
    <w:p>
      <w:pPr>
        <w:pStyle w:val="ListBullet"/>
        <w:ind w:left="403" w:hanging="173"/>
      </w:pPr>
      <w:r>
        <w:rPr>
          <w:b w:val="0"/>
        </w:rPr>
        <w:t>elevated indemnification limits;</w:t>
      </w:r>
    </w:p>
    <w:p>
      <w:pPr>
        <w:pStyle w:val="ListBullet"/>
        <w:ind w:left="403" w:hanging="173"/>
      </w:pPr>
      <w:r>
        <w:rPr>
          <w:b w:val="0"/>
        </w:rPr>
        <w:t>errors-and-omissions insurance requirements;</w:t>
      </w:r>
    </w:p>
    <w:p>
      <w:pPr>
        <w:pStyle w:val="ListBullet"/>
        <w:ind w:left="403" w:hanging="173"/>
      </w:pPr>
      <w:r>
        <w:rPr>
          <w:b w:val="0"/>
        </w:rPr>
        <w:t>custom representations or warranties.</w:t>
      </w:r>
    </w:p>
    <w:p>
      <w:pPr>
        <w:pStyle w:val="LegalClause"/>
      </w:pPr>
      <w:r>
        <w:rPr>
          <w:b w:val="0"/>
        </w:rPr>
        <w:t>If a signed Enterprise order conflicts with this Agreement, the Enterprise order controls for the Licensed Content covered by that order.</w:t>
      </w:r>
    </w:p>
    <w:p>
      <w:pPr>
        <w:pStyle w:val="Heading2"/>
        <w:keepNext/>
      </w:pPr>
      <w:r>
        <w:t>20. Governing Law and Disputes</w:t>
      </w:r>
    </w:p>
    <w:p>
      <w:pPr>
        <w:pStyle w:val="LegalClause"/>
      </w:pPr>
      <w:r>
        <w:rPr>
          <w:b/>
        </w:rPr>
        <w:t>[COUNSEL DECISION REQUIRED]</w:t>
      </w:r>
      <w:r>
        <w:rPr>
          <w:b w:val="0"/>
        </w:rPr>
        <w:t xml:space="preserve"> This Agreement should specify the governing law, venue, and whether disputes are resolved in court, by arbitration, or through another procedure. Counsel should consider the location and legal entity through which VClip will operate, consumer-law implications, and enterprise-buyer expectations before finalizing this section.</w:t>
      </w:r>
    </w:p>
    <w:p>
      <w:pPr>
        <w:pStyle w:val="Heading2"/>
        <w:keepNext/>
      </w:pPr>
      <w:r>
        <w:t>21. Miscellaneous</w:t>
      </w:r>
    </w:p>
    <w:p>
      <w:pPr>
        <w:pStyle w:val="LegalClause"/>
      </w:pPr>
      <w:r>
        <w:rPr>
          <w:b w:val="0"/>
        </w:rPr>
        <w:t>This Agreement and the applicable order constitute the entire agreement concerning the Licensed Content and supersede prior discussions concerning that license. If a provision is held unenforceable, the remaining provisions remain effective to the maximum extent permitted by law. A waiver of one breach is not a waiver of another. Customer may not assign the Raw Content license except as expressly permitted by this Agreement or a written Enterprise order. VClip may assign this Agreement in connection with a merger, reorganization, financing, or sale of substantially all relevant assets.</w:t>
      </w:r>
    </w:p>
    <w:p>
      <w:pPr>
        <w:pStyle w:val="LegalClause"/>
      </w:pPr>
      <w:r>
        <w:rPr>
          <w:b w:val="0"/>
        </w:rPr>
        <w:t xml:space="preserve">Notices to VClip concerning a legal claim should be sent to </w:t>
      </w:r>
      <w:r>
        <w:rPr>
          <w:b/>
        </w:rPr>
        <w:t>[LEGAL NOTICE EMAIL]</w:t>
      </w:r>
      <w:r>
        <w:rPr>
          <w:b w:val="0"/>
        </w:rPr>
        <w:t xml:space="preserve"> and </w:t>
      </w:r>
      <w:r>
        <w:rPr>
          <w:b/>
        </w:rPr>
        <w:t>[LEGAL ENTITY / NOTICE ADDRESS]</w:t>
      </w:r>
      <w:r>
        <w:rPr>
          <w:b w:val="0"/>
        </w:rPr>
        <w:t>.</w:t>
      </w:r>
    </w:p>
    <w:p>
      <w:pPr>
        <w:pStyle w:val="Heading1"/>
        <w:keepNext/>
        <w:pageBreakBefore/>
      </w:pPr>
      <w:r>
        <w:t>Part III  -  Plain-English Customer Rights Summary</w:t>
      </w:r>
    </w:p>
    <w:p>
      <w:pPr>
        <w:pStyle w:val="LegalClause"/>
      </w:pPr>
      <w:r>
        <w:rPr>
          <w:b w:val="0"/>
        </w:rPr>
        <w:t>This section is intended to become a customer-facing summary displayed near checkout. If there is a conflict, the full license controls.</w:t>
      </w:r>
    </w:p>
    <w:p>
      <w:pPr>
        <w:pStyle w:val="Heading2"/>
        <w:keepNext/>
      </w:pPr>
      <w:r>
        <w:t>What you can do</w:t>
      </w:r>
    </w:p>
    <w:p>
      <w:pPr>
        <w:pStyle w:val="LegalClause"/>
      </w:pPr>
      <w:r>
        <w:rPr>
          <w:b w:val="0"/>
        </w:rPr>
        <w:t>With ordinary commercial VClip footage, you can incorporate the clip into a finished project such as a film, ad, social video, real-estate reel, wedding/event recap, corporate video, website, documentary, or presentation. You may edit and color-grade the footage and deliver the finished project to your client.</w:t>
      </w:r>
    </w:p>
    <w:p>
      <w:pPr>
        <w:pStyle w:val="LegalClause"/>
      </w:pPr>
      <w:r>
        <w:rPr>
          <w:b w:val="0"/>
        </w:rPr>
        <w:t>Your license is worldwide and perpetual for the licensed Production, subject to the order and the restrictions below.</w:t>
      </w:r>
    </w:p>
    <w:p>
      <w:pPr>
        <w:pStyle w:val="Heading2"/>
        <w:keepNext/>
      </w:pPr>
      <w:r>
        <w:t>What you cannot do</w:t>
      </w:r>
    </w:p>
    <w:p>
      <w:pPr>
        <w:pStyle w:val="LegalClause"/>
      </w:pPr>
      <w:r>
        <w:rPr>
          <w:b w:val="0"/>
        </w:rPr>
        <w:t>You cannot resell the raw VClip file, upload it to another stock library, give the raw file to someone for unrelated reuse, use it as your logo, use it unlawfully or deceptively, or use it to falsely imply that a person, brand, venue, team, or other depicted third party endorses you or your client.</w:t>
      </w:r>
    </w:p>
    <w:p>
      <w:pPr>
        <w:pStyle w:val="Heading2"/>
        <w:keepNext/>
      </w:pPr>
      <w:r>
        <w:t>What VClip promises</w:t>
      </w:r>
    </w:p>
    <w:p>
      <w:pPr>
        <w:pStyle w:val="LegalClause"/>
      </w:pPr>
      <w:r>
        <w:rPr>
          <w:b w:val="0"/>
        </w:rPr>
        <w:t>VClip promises that it owns or controls sufficient rights in the footage itself to give you the license stated in your order, subject to the full agreement. If that core ownership promise is wrong and a covered claim results, the agreement provides a defined remedy and limited indemnity.</w:t>
      </w:r>
    </w:p>
    <w:p>
      <w:pPr>
        <w:pStyle w:val="Heading2"/>
        <w:keepNext/>
      </w:pPr>
      <w:r>
        <w:t>What VClip does not automatically promise</w:t>
      </w:r>
    </w:p>
    <w:p>
      <w:pPr>
        <w:pStyle w:val="LegalClause"/>
      </w:pPr>
      <w:r>
        <w:rPr>
          <w:b w:val="0"/>
        </w:rPr>
        <w:t>A video can lawfully belong to VClip while separately depicting a trademark, building, artwork, person, or other third-party element. Unless the item specifically says a release or clearance is on file, your VClip license does not automatically include every separate third-party right visible in the scene.</w:t>
      </w:r>
    </w:p>
    <w:p>
      <w:pPr>
        <w:pStyle w:val="LegalClause"/>
      </w:pPr>
      <w:r>
        <w:rPr>
          <w:b w:val="0"/>
        </w:rPr>
        <w:t>Whether you need another clearance can depend on how you use the clip. A skyline shot used as an establishing shot in a film is different from using the same image in an advertisement that implies a depicted company sponsors the product.</w:t>
      </w:r>
    </w:p>
    <w:p>
      <w:pPr>
        <w:pStyle w:val="Heading2"/>
        <w:keepNext/>
      </w:pPr>
      <w:r>
        <w:t>What "Standard With Notice" means</w:t>
      </w:r>
    </w:p>
    <w:p>
      <w:pPr>
        <w:pStyle w:val="LegalClause"/>
      </w:pPr>
      <w:r>
        <w:rPr>
          <w:b w:val="0"/>
        </w:rPr>
        <w:t>It means VClip considers the clip licensable under the ordinary license but has identified a potentially relevant third-party element. You may use the clip under the license, but VClip is not promising that the depicted third party has approved every possible downstream use.</w:t>
      </w:r>
    </w:p>
    <w:p>
      <w:pPr>
        <w:pStyle w:val="Heading2"/>
        <w:keepNext/>
      </w:pPr>
      <w:r>
        <w:t>If you are a studio, broadcaster, agency, or major brand</w:t>
      </w:r>
    </w:p>
    <w:p>
      <w:pPr>
        <w:pStyle w:val="LegalClause"/>
      </w:pPr>
      <w:r>
        <w:rPr>
          <w:b w:val="0"/>
        </w:rPr>
        <w:t>Contact VClip for an Enterprise review if you need additional chain-of-title documentation, release copies, a higher indemnity limit, an item-specific clearance review, exclusivity, or other negotiated protections.</w:t>
      </w:r>
    </w:p>
    <w:p>
      <w:pPr>
        <w:pStyle w:val="Heading1"/>
        <w:keepNext/>
        <w:pageBreakBefore/>
      </w:pPr>
      <w:r>
        <w:t>Part IV  -  Attorney Review Checklist</w:t>
      </w:r>
    </w:p>
    <w:p>
      <w:pPr>
        <w:pStyle w:val="LegalClause"/>
      </w:pPr>
      <w:r>
        <w:rPr>
          <w:b w:val="0"/>
        </w:rPr>
        <w:t>Before launch, counsel should specifically review and resolve the following:</w:t>
      </w:r>
    </w:p>
    <w:p>
      <w:pPr>
        <w:spacing w:after="60"/>
        <w:ind w:left="490" w:hanging="317"/>
      </w:pPr>
      <w:r>
        <w:rPr>
          <w:b w:val="0"/>
        </w:rPr>
        <w:t xml:space="preserve">1. </w:t>
      </w:r>
      <w:r>
        <w:rPr>
          <w:b/>
        </w:rPr>
        <w:t>Legal entity and jurisdiction.</w:t>
      </w:r>
      <w:r>
        <w:rPr>
          <w:b w:val="0"/>
        </w:rPr>
        <w:t xml:space="preserve"> Confirm the entity granting licenses and governing-law/venue provisions.</w:t>
      </w:r>
    </w:p>
    <w:p>
      <w:pPr>
        <w:spacing w:after="60"/>
        <w:ind w:left="490" w:hanging="317"/>
      </w:pPr>
      <w:r>
        <w:rPr>
          <w:b w:val="0"/>
        </w:rPr>
        <w:t xml:space="preserve">2. </w:t>
      </w:r>
      <w:r>
        <w:rPr>
          <w:b/>
        </w:rPr>
        <w:t>License scope.</w:t>
      </w:r>
      <w:r>
        <w:rPr>
          <w:b w:val="0"/>
        </w:rPr>
        <w:t xml:space="preserve"> Decide whether the standard purchase is one Production, unlimited Productions, or another model; define seats and contractor access.</w:t>
      </w:r>
    </w:p>
    <w:p>
      <w:pPr>
        <w:spacing w:after="60"/>
        <w:ind w:left="490" w:hanging="317"/>
      </w:pPr>
      <w:r>
        <w:rPr>
          <w:b w:val="0"/>
        </w:rPr>
        <w:t xml:space="preserve">3. </w:t>
      </w:r>
      <w:r>
        <w:rPr>
          <w:b/>
        </w:rPr>
        <w:t>Indemnity cap.</w:t>
      </w:r>
      <w:r>
        <w:rPr>
          <w:b w:val="0"/>
        </w:rPr>
        <w:t xml:space="preserve"> Select a commercially appropriate standard indemnity cap and enterprise tiers.</w:t>
      </w:r>
    </w:p>
    <w:p>
      <w:pPr>
        <w:spacing w:after="60"/>
        <w:ind w:left="490" w:hanging="317"/>
      </w:pPr>
      <w:r>
        <w:rPr>
          <w:b w:val="0"/>
        </w:rPr>
        <w:t xml:space="preserve">4. </w:t>
      </w:r>
      <w:r>
        <w:rPr>
          <w:b/>
        </w:rPr>
        <w:t>General liability cap.</w:t>
      </w:r>
      <w:r>
        <w:rPr>
          <w:b w:val="0"/>
        </w:rPr>
        <w:t xml:space="preserve"> Decide whether it equals the license fee, a fixed amount, or another formula.</w:t>
      </w:r>
    </w:p>
    <w:p>
      <w:pPr>
        <w:spacing w:after="60"/>
        <w:ind w:left="490" w:hanging="317"/>
      </w:pPr>
      <w:r>
        <w:rPr>
          <w:b w:val="0"/>
        </w:rPr>
        <w:t xml:space="preserve">5. </w:t>
      </w:r>
      <w:r>
        <w:rPr>
          <w:b/>
        </w:rPr>
        <w:t>Depicted-rights clause.</w:t>
      </w:r>
      <w:r>
        <w:rPr>
          <w:b w:val="0"/>
        </w:rPr>
        <w:t xml:space="preserve"> Confirm the scope and enforceability of the disclaimer for trademarks, trade dress, property, artwork, publicity rights, and other depicted rights.</w:t>
      </w:r>
    </w:p>
    <w:p>
      <w:pPr>
        <w:spacing w:after="60"/>
        <w:ind w:left="490" w:hanging="317"/>
      </w:pPr>
      <w:r>
        <w:rPr>
          <w:b w:val="0"/>
        </w:rPr>
        <w:t xml:space="preserve">6. </w:t>
      </w:r>
      <w:r>
        <w:rPr>
          <w:b/>
        </w:rPr>
        <w:t>Model/property release policy.</w:t>
      </w:r>
      <w:r>
        <w:rPr>
          <w:b w:val="0"/>
        </w:rPr>
        <w:t xml:space="preserve"> Establish when VClip will require releases, how releases are stored, and what customer-facing promises are made when a release is marked "on file."</w:t>
      </w:r>
    </w:p>
    <w:p>
      <w:pPr>
        <w:spacing w:after="60"/>
        <w:ind w:left="490" w:hanging="317"/>
      </w:pPr>
      <w:r>
        <w:rPr>
          <w:b w:val="0"/>
        </w:rPr>
        <w:t xml:space="preserve">7. </w:t>
      </w:r>
      <w:r>
        <w:rPr>
          <w:b/>
        </w:rPr>
        <w:t>Capture legality representation.</w:t>
      </w:r>
      <w:r>
        <w:rPr>
          <w:b w:val="0"/>
        </w:rPr>
        <w:t xml:space="preserve"> Decide whether VClip should warrant lawful capture, warrant only that it has no known capture violation, or treat capture compliance as internal provenance rather than a customer warranty.</w:t>
      </w:r>
    </w:p>
    <w:p>
      <w:pPr>
        <w:spacing w:after="60"/>
        <w:ind w:left="490" w:hanging="317"/>
      </w:pPr>
      <w:r>
        <w:rPr>
          <w:b w:val="0"/>
        </w:rPr>
        <w:t xml:space="preserve">8. </w:t>
      </w:r>
      <w:r>
        <w:rPr>
          <w:b/>
        </w:rPr>
        <w:t>Right of publicity.</w:t>
      </w:r>
      <w:r>
        <w:rPr>
          <w:b w:val="0"/>
        </w:rPr>
        <w:t xml:space="preserve"> Review state-law exposure and any rules for identifiable people, sensitive uses, crowds, and public events.</w:t>
      </w:r>
    </w:p>
    <w:p>
      <w:pPr>
        <w:spacing w:after="60"/>
        <w:ind w:left="490" w:hanging="317"/>
      </w:pPr>
      <w:r>
        <w:rPr>
          <w:b w:val="0"/>
        </w:rPr>
        <w:t xml:space="preserve">9. </w:t>
      </w:r>
      <w:r>
        <w:rPr>
          <w:b/>
        </w:rPr>
        <w:t>Architecture/art distinction.</w:t>
      </w:r>
      <w:r>
        <w:rPr>
          <w:b w:val="0"/>
        </w:rPr>
        <w:t xml:space="preserve"> Preserve the U.S. architectural-work rule while separately handling murals, sculptures, screen content, and other copyrighted works.</w:t>
      </w:r>
    </w:p>
    <w:p>
      <w:pPr>
        <w:spacing w:after="60"/>
        <w:ind w:left="490" w:hanging="317"/>
      </w:pPr>
      <w:r>
        <w:rPr>
          <w:b w:val="0"/>
        </w:rPr>
        <w:t xml:space="preserve">10. </w:t>
      </w:r>
      <w:r>
        <w:rPr>
          <w:b/>
        </w:rPr>
        <w:t>Trademark / false endorsement.</w:t>
      </w:r>
      <w:r>
        <w:rPr>
          <w:b w:val="0"/>
        </w:rPr>
        <w:t xml:space="preserve"> Confirm the no-endorsement restrictions and how prominent branded subjects should be classified.</w:t>
      </w:r>
    </w:p>
    <w:p>
      <w:pPr>
        <w:spacing w:after="60"/>
        <w:ind w:left="490" w:hanging="317"/>
      </w:pPr>
      <w:r>
        <w:rPr>
          <w:b w:val="0"/>
        </w:rPr>
        <w:t xml:space="preserve">11. </w:t>
      </w:r>
      <w:r>
        <w:rPr>
          <w:b/>
        </w:rPr>
        <w:t>Editorial classification.</w:t>
      </w:r>
      <w:r>
        <w:rPr>
          <w:b w:val="0"/>
        </w:rPr>
        <w:t xml:space="preserve"> Define what VClip will and will not sell as EDITORIAL ONLY and whether credits are required.</w:t>
      </w:r>
    </w:p>
    <w:p>
      <w:pPr>
        <w:spacing w:after="60"/>
        <w:ind w:left="490" w:hanging="317"/>
      </w:pPr>
      <w:r>
        <w:rPr>
          <w:b w:val="0"/>
        </w:rPr>
        <w:t xml:space="preserve">12. </w:t>
      </w:r>
      <w:r>
        <w:rPr>
          <w:b/>
        </w:rPr>
        <w:t>Claims and cease-use.</w:t>
      </w:r>
      <w:r>
        <w:rPr>
          <w:b w:val="0"/>
        </w:rPr>
        <w:t xml:space="preserve"> Confirm notice periods, defense control, replacement/refund remedies, and treatment of previously distributed Productions.</w:t>
      </w:r>
    </w:p>
    <w:p>
      <w:pPr>
        <w:spacing w:after="60"/>
        <w:ind w:left="490" w:hanging="317"/>
      </w:pPr>
      <w:r>
        <w:rPr>
          <w:b w:val="0"/>
        </w:rPr>
        <w:t xml:space="preserve">13. </w:t>
      </w:r>
      <w:r>
        <w:rPr>
          <w:b/>
        </w:rPr>
        <w:t>E&amp;O insurance.</w:t>
      </w:r>
      <w:r>
        <w:rPr>
          <w:b w:val="0"/>
        </w:rPr>
        <w:t xml:space="preserve"> Determine whether and when VClip should maintain media liability/errors-and-omissions coverage, and whether enterprise customers can purchase higher insured limits.</w:t>
      </w:r>
    </w:p>
    <w:p>
      <w:pPr>
        <w:spacing w:after="60"/>
        <w:ind w:left="490" w:hanging="317"/>
      </w:pPr>
      <w:r>
        <w:rPr>
          <w:b w:val="0"/>
        </w:rPr>
        <w:t xml:space="preserve">14. </w:t>
      </w:r>
      <w:r>
        <w:rPr>
          <w:b/>
        </w:rPr>
        <w:t>Consumer versus business buyers.</w:t>
      </w:r>
      <w:r>
        <w:rPr>
          <w:b w:val="0"/>
        </w:rPr>
        <w:t xml:space="preserve"> Confirm whether consumer-law rules require different disclaimers, refund rights, or dispute language.</w:t>
      </w:r>
    </w:p>
    <w:p>
      <w:pPr>
        <w:spacing w:after="60"/>
        <w:ind w:left="490" w:hanging="317"/>
      </w:pPr>
      <w:r>
        <w:rPr>
          <w:b w:val="0"/>
        </w:rPr>
        <w:t xml:space="preserve">15. </w:t>
      </w:r>
      <w:r>
        <w:rPr>
          <w:b/>
        </w:rPr>
        <w:t>International sales.</w:t>
      </w:r>
      <w:r>
        <w:rPr>
          <w:b w:val="0"/>
        </w:rPr>
        <w:t xml:space="preserve"> Add jurisdiction-specific terms if VClip actively markets outside the United States.</w:t>
      </w:r>
    </w:p>
    <w:p>
      <w:pPr>
        <w:spacing w:after="60"/>
        <w:ind w:left="490" w:hanging="317"/>
      </w:pPr>
      <w:r>
        <w:rPr>
          <w:b w:val="0"/>
        </w:rPr>
        <w:t xml:space="preserve">16. </w:t>
      </w:r>
      <w:r>
        <w:rPr>
          <w:b/>
        </w:rPr>
        <w:t>AI/ML restriction.</w:t>
      </w:r>
      <w:r>
        <w:rPr>
          <w:b w:val="0"/>
        </w:rPr>
        <w:t xml:space="preserve"> Confirm whether VClip wants to prohibit training, computer-vision, and dataset use under the standard license or create a separate data license.</w:t>
      </w:r>
    </w:p>
    <w:p>
      <w:pPr>
        <w:spacing w:after="60"/>
        <w:ind w:left="490" w:hanging="317"/>
      </w:pPr>
      <w:r>
        <w:rPr>
          <w:b w:val="0"/>
        </w:rPr>
        <w:t xml:space="preserve">17. </w:t>
      </w:r>
      <w:r>
        <w:rPr>
          <w:b/>
        </w:rPr>
        <w:t>Privacy policy / website terms.</w:t>
      </w:r>
      <w:r>
        <w:rPr>
          <w:b w:val="0"/>
        </w:rPr>
        <w:t xml:space="preserve"> Keep this content license separate from VClip's Terms of Use, Privacy Policy, DMCA/IP complaint process, and payment terms.</w:t>
      </w:r>
    </w:p>
    <w:p>
      <w:pPr>
        <w:spacing w:after="60"/>
        <w:ind w:left="490" w:hanging="317"/>
      </w:pPr>
      <w:r>
        <w:rPr>
          <w:b w:val="0"/>
        </w:rPr>
        <w:t xml:space="preserve">18. </w:t>
      </w:r>
      <w:r>
        <w:rPr>
          <w:b/>
        </w:rPr>
        <w:t>Enterprise contracting.</w:t>
      </w:r>
      <w:r>
        <w:rPr>
          <w:b w:val="0"/>
        </w:rPr>
        <w:t xml:space="preserve"> Create a short enterprise addendum rather than rewriting the standard license for each professional customer.</w:t>
      </w:r>
    </w:p>
    <w:p>
      <w:pPr>
        <w:pStyle w:val="Heading1"/>
        <w:keepNext/>
        <w:pageBreakBefore/>
      </w:pPr>
      <w:r>
        <w:t>Part V  -  Research Notes and Sources</w:t>
      </w:r>
    </w:p>
    <w:p>
      <w:pPr>
        <w:pStyle w:val="LegalClause"/>
      </w:pPr>
      <w:r>
        <w:rPr>
          <w:b w:val="0"/>
        </w:rPr>
        <w:t>These sources informed the business/legal allocation in this draft. They are references for counsel and product design, not incorporated contract terms.</w:t>
      </w:r>
    </w:p>
    <w:p>
      <w:pPr>
        <w:pStyle w:val="LegalClause"/>
      </w:pPr>
      <w:r>
        <w:rPr>
          <w:b/>
        </w:rPr>
        <w:t>[S1] U.S. Copyright Act, 17 U.S.C. § 120  -  Scope of exclusive rights in architectural works.</w:t>
      </w:r>
      <w:r>
        <w:rPr>
          <w:b w:val="0"/>
        </w:rPr>
        <w:t xml:space="preserve"> U.S. Copyright Office, Circular 92 / Title 17, Chapter 1. Section 120(a) provides that copyright in a constructed architectural work does not include the right to prevent making, distributing, or publicly displaying pictorial representations of the work when the building is located in or ordinarily visible from a public place. </w:t>
      </w:r>
      <w:hyperlink r:id="rId11">
        <w:r>
          <w:rPr>
            <w:color w:val="365F91"/>
            <w:u w:val="single"/>
          </w:rPr>
          <w:t>https://www.copyright.gov/title17/92chap1.html</w:t>
        </w:r>
      </w:hyperlink>
    </w:p>
    <w:p>
      <w:pPr>
        <w:pStyle w:val="LegalClause"/>
      </w:pPr>
      <w:r>
        <w:rPr>
          <w:b/>
        </w:rPr>
        <w:t>[S2] Lanham Act, 15 U.S.C. § 1125(a).</w:t>
      </w:r>
      <w:r>
        <w:rPr>
          <w:b w:val="0"/>
        </w:rPr>
        <w:t xml:space="preserve"> The statute addresses, among other things, uses likely to cause confusion about affiliation, connection, association, origin, sponsorship, or approval. This supports the draft's emphasis on false endorsement/affiliation rather than treating every incidental trademark depiction as automatically forbidden. </w:t>
      </w:r>
      <w:hyperlink r:id="rId12">
        <w:r>
          <w:rPr>
            <w:color w:val="365F91"/>
            <w:u w:val="single"/>
          </w:rPr>
          <w:t>https://www.law.cornell.edu/uscode/text/15/1125</w:t>
        </w:r>
      </w:hyperlink>
    </w:p>
    <w:p>
      <w:pPr>
        <w:pStyle w:val="LegalClause"/>
      </w:pPr>
      <w:r>
        <w:rPr>
          <w:b/>
        </w:rPr>
        <w:t>[S3] California Civil Code § 3344.</w:t>
      </w:r>
      <w:r>
        <w:rPr>
          <w:b w:val="0"/>
        </w:rPr>
        <w:t xml:space="preserve"> California's statutory right-of-publicity provision addresses knowing commercial use of another person's name, voice, signature, photograph, or likeness and defines a person as readily identifiable in a photograph when a viewer can reasonably determine who the depicted person is. The law varies by state; this is included as a concrete example rather than a universal rule. </w:t>
      </w:r>
      <w:hyperlink r:id="rId13">
        <w:r>
          <w:rPr>
            <w:color w:val="365F91"/>
            <w:u w:val="single"/>
          </w:rPr>
          <w:t>https://leginfo.legislature.ca.gov/faces/codes_displaySection.xhtml?lawCode=CIV&amp;sectionNum=3344</w:t>
        </w:r>
      </w:hyperlink>
      <w:r>
        <w:t>.</w:t>
      </w:r>
    </w:p>
    <w:p>
      <w:pPr>
        <w:pStyle w:val="LegalClause"/>
      </w:pPr>
      <w:r>
        <w:rPr>
          <w:b/>
        </w:rPr>
        <w:t>[S4] Pond5 Content License Agreement, current page reviewed August 20, 2026 (page states revised January 3, 2024).</w:t>
      </w:r>
      <w:r>
        <w:rPr>
          <w:b w:val="0"/>
        </w:rPr>
        <w:t xml:space="preserve"> Relevant structure includes a broad production license, restrictions on raw redistribution, a dedicated "Depicted IP" section excluding licenses/warranties for certain buildings, trademarks, logos, art, architecture and other depicted works absent specified releases, editorial-use rules, claim procedures, warranties, indemnities, and liability caps. VClip should not copy Pond5's text; this source is a benchmark for risk allocation. </w:t>
      </w:r>
      <w:hyperlink r:id="rId14">
        <w:r>
          <w:rPr>
            <w:color w:val="365F91"/>
            <w:u w:val="single"/>
          </w:rPr>
          <w:t>https://www.pond5.com/legal/license</w:t>
        </w:r>
      </w:hyperlink>
    </w:p>
    <w:p>
      <w:pPr>
        <w:pStyle w:val="LegalClause"/>
      </w:pPr>
      <w:r>
        <w:rPr>
          <w:b/>
        </w:rPr>
        <w:t>[S5] Shutterstock Terms of Service &amp; License Agreements, current page reviewed August 20, 2026.</w:t>
      </w:r>
      <w:r>
        <w:rPr>
          <w:b w:val="0"/>
        </w:rPr>
        <w:t xml:space="preserve"> Relevant structure includes restrictions against third-party trademark infringement and deceptive use, a prohibition on AI-training use of licensed visual content, express contributor-rights warranties, indemnity tied to express warranties, exclusions for customer modifications/context, and license-specific limits of liability. </w:t>
      </w:r>
      <w:hyperlink r:id="rId15">
        <w:r>
          <w:rPr>
            <w:color w:val="365F91"/>
            <w:u w:val="single"/>
          </w:rPr>
          <w:t>https://www.shutterstock.com/license</w:t>
        </w:r>
      </w:hyperlink>
    </w:p>
    <w:p>
      <w:pPr>
        <w:pStyle w:val="LegalClause"/>
      </w:pPr>
      <w:r>
        <w:rPr>
          <w:b/>
        </w:rPr>
        <w:t>[S6] Adobe Stock Contributor property-release and IP guidance, updated June 2026.</w:t>
      </w:r>
      <w:r>
        <w:rPr>
          <w:b w:val="0"/>
        </w:rPr>
        <w:t xml:space="preserve"> Adobe currently applies conservative contributor rules to recognizable private property, artwork, modern architecture, stadiums/venues, trademarks, and distinctive designs. Those marketplace submission policies are useful risk signals but should not be treated as identical to underlying U.S. law for direct licensing. </w:t>
      </w:r>
      <w:hyperlink r:id="rId16">
        <w:r>
          <w:rPr>
            <w:color w:val="365F91"/>
            <w:u w:val="single"/>
          </w:rPr>
          <w:t>https://helpx.adobe.com/stock/contributor/content-policies-guidelines/model-property-releases/property-release-overview.html</w:t>
        </w:r>
      </w:hyperlink>
      <w:r>
        <w:rPr>
          <w:b w:val="0"/>
        </w:rPr>
        <w:t xml:space="preserve"> </w:t>
      </w:r>
      <w:hyperlink r:id="rId17">
        <w:r>
          <w:rPr>
            <w:color w:val="365F91"/>
            <w:u w:val="single"/>
          </w:rPr>
          <w:t>https://helpx.adobe.com/stock/contributor/get-started/manage-your-account/intellectual-property-violation.html</w:t>
        </w:r>
      </w:hyperlink>
    </w:p>
    <w:p>
      <w:pPr>
        <w:pStyle w:val="Heading2"/>
        <w:keepNext/>
      </w:pPr>
      <w:r>
        <w:t>Proposed implementation principle for VClip</w:t>
      </w:r>
    </w:p>
    <w:p>
      <w:pPr>
        <w:pStyle w:val="LegalClause"/>
      </w:pPr>
      <w:r>
        <w:rPr>
          <w:b w:val="0"/>
        </w:rPr>
        <w:t>The software should preserve the distinction embodied in this draft:</w:t>
      </w:r>
    </w:p>
    <w:p>
      <w:pPr>
        <w:pStyle w:val="LegalClause"/>
      </w:pPr>
      <w:r>
        <w:rPr>
          <w:b/>
        </w:rPr>
        <w:t>Evidence → Review → Classification → Customer Notice → License</w:t>
      </w:r>
    </w:p>
    <w:p>
      <w:pPr>
        <w:pStyle w:val="ListBullet"/>
        <w:ind w:left="403" w:hanging="173"/>
      </w:pPr>
      <w:r>
        <w:rPr>
          <w:b/>
        </w:rPr>
        <w:t>Evidence:</w:t>
      </w:r>
      <w:r>
        <w:rPr>
          <w:b w:val="0"/>
        </w:rPr>
        <w:t xml:space="preserve"> provenance, technical metadata, visual observations, releases, known restrictions.</w:t>
      </w:r>
    </w:p>
    <w:p>
      <w:pPr>
        <w:pStyle w:val="ListBullet"/>
        <w:ind w:left="403" w:hanging="173"/>
      </w:pPr>
      <w:r>
        <w:rPr>
          <w:b/>
        </w:rPr>
        <w:t>Review:</w:t>
      </w:r>
      <w:r>
        <w:rPr>
          <w:b w:val="0"/>
        </w:rPr>
        <w:t xml:space="preserve"> human determination of what is materially depicted and whether a special issue exists.</w:t>
      </w:r>
    </w:p>
    <w:p>
      <w:pPr>
        <w:pStyle w:val="ListBullet"/>
        <w:ind w:left="403" w:hanging="173"/>
      </w:pPr>
      <w:r>
        <w:rPr>
          <w:b/>
        </w:rPr>
        <w:t>Classification:</w:t>
      </w:r>
      <w:r>
        <w:rPr>
          <w:b w:val="0"/>
        </w:rPr>
        <w:t xml:space="preserve"> STANDARD, STANDARD WITH NOTICE, EDITORIAL ONLY, NEEDS CLEARANCE, or BLOCKED.</w:t>
      </w:r>
    </w:p>
    <w:p>
      <w:pPr>
        <w:pStyle w:val="ListBullet"/>
        <w:ind w:left="403" w:hanging="173"/>
      </w:pPr>
      <w:r>
        <w:rPr>
          <w:b/>
        </w:rPr>
        <w:t>Customer Notice:</w:t>
      </w:r>
      <w:r>
        <w:rPr>
          <w:b w:val="0"/>
        </w:rPr>
        <w:t xml:space="preserve"> clear item-level disclosure of any material limitation or missing third-party clearance.</w:t>
      </w:r>
    </w:p>
    <w:p>
      <w:pPr>
        <w:pStyle w:val="ListBullet"/>
        <w:ind w:left="403" w:hanging="173"/>
      </w:pPr>
      <w:r>
        <w:rPr>
          <w:b/>
        </w:rPr>
        <w:t>License:</w:t>
      </w:r>
      <w:r>
        <w:rPr>
          <w:b w:val="0"/>
        </w:rPr>
        <w:t xml:space="preserve"> rights in VClip's footage plus clearly allocated responsibilities for the customer's particular use.</w:t>
      </w:r>
    </w:p>
    <w:p>
      <w:pPr>
        <w:pStyle w:val="LegalClause"/>
      </w:pPr>
      <w:r>
        <w:rPr>
          <w:b w:val="0"/>
        </w:rPr>
        <w:t>The system should never convert "AI did not notice a logo/person" into a legal clearance. AI may assist discovery; legal classification remains a policy/human-review function.</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 xml:space="preserve">VClip | Working Draft - Counsel Review Required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VClip Legal Philosophy &amp; Draft License | COUNSEL REVIEW REQUIRED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Liberation Sans" w:hAnsi="Liberation Sans"/>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254B74"/>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Liberation Sans" w:hAnsi="Liberation Sans"/>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F293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Clause">
    <w:name w:val="Legal Clause"/>
    <w:basedOn w:val="Normal"/>
    <w:pPr>
      <w:spacing w:after="100"/>
      <w:ind w:left="216"/>
    </w:pPr>
    <w:rPr>
      <w:rFonts w:ascii="Liberation Sans" w:hAnsi="Liberation San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opyright.gov/title17/92chap1.html" TargetMode="External"/><Relationship Id="rId12" Type="http://schemas.openxmlformats.org/officeDocument/2006/relationships/hyperlink" Target="https://www.law.cornell.edu/uscode/text/15/1125" TargetMode="External"/><Relationship Id="rId13" Type="http://schemas.openxmlformats.org/officeDocument/2006/relationships/hyperlink" Target="https://leginfo.legislature.ca.gov/faces/codes_displaySection.xhtml?lawCode=CIV&amp;sectionNum=3344" TargetMode="External"/><Relationship Id="rId14" Type="http://schemas.openxmlformats.org/officeDocument/2006/relationships/hyperlink" Target="https://www.pond5.com/legal/license" TargetMode="External"/><Relationship Id="rId15" Type="http://schemas.openxmlformats.org/officeDocument/2006/relationships/hyperlink" Target="https://www.shutterstock.com/license" TargetMode="External"/><Relationship Id="rId16" Type="http://schemas.openxmlformats.org/officeDocument/2006/relationships/hyperlink" Target="https://helpx.adobe.com/stock/contributor/content-policies-guidelines/model-property-releases/property-release-overview.html" TargetMode="External"/><Relationship Id="rId17" Type="http://schemas.openxmlformats.org/officeDocument/2006/relationships/hyperlink" Target="https://helpx.adobe.com/stock/contributor/get-started/manage-your-account/intellectual-property-viol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VClip Legal Philosophy and Draft Content License Agreement</dc:title>
  <dc:subject>Working legal philosophy and draft customer content license for counsel review</dc:subject>
  <dc:creator>VClip - Working Draft</dc:creator>
  <cp:keywords>VClip, stock footage, content license, depicted IP, trademark, rights, draft</cp:keywords>
  <dc:description>generated by python-docx</dc:description>
  <cp:lastModifiedBy/>
  <cp:revision>1</cp:revision>
  <dcterms:created xsi:type="dcterms:W3CDTF">2013-12-23T23:15:00Z</dcterms:created>
  <dcterms:modified xsi:type="dcterms:W3CDTF">2013-12-23T23:15:00Z</dcterms:modified>
  <cp:category/>
</cp:coreProperties>
</file>