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b/>
          <w:bCs/>
          <w:sz w:val="30"/>
          <w:szCs w:val="30"/>
        </w:rPr>
        <w:t xml:space="preserve">EXPERIENCE CERTIFICATE / شهادة خبرة</w:t>
      </w:r>
    </w:p>
    <w:p>
      <w:pPr>
        <w:spacing w:after="160"/>
        <w:jc w:val="left"/>
      </w:pPr>
      <w:r>
        <w:rPr>
          <w:sz w:val="22"/>
          <w:szCs w:val="22"/>
        </w:rPr>
        <w:t xml:space="preserve">This is to certify that Mariam Yousef Al-Hashimi (FIXTURE) (Employee No. FIX-EMP-BI-001) was employed with Falcon Gulf Logistics L.L.C (FIXTURE) from 22 October 2023 to date, in the position of Executive Assistant / مساعدة تنفيذية, Administration / الإدارة العامة. During the period of employment the employee demonstrated professionalism, dedication and excellent conduct.</w:t>
      </w:r>
    </w:p>
    <w:p>
      <w:pPr>
        <w:spacing w:after="160"/>
        <w:jc w:val="center"/>
      </w:pPr>
      <w:r>
        <w:rPr>
          <w:sz w:val="22"/>
          <w:szCs w:val="22"/>
        </w:rPr>
        <w:t xml:space="preserve">— — —</w:t>
      </w:r>
    </w:p>
    <w:p>
      <w:pPr>
        <w:bidi/>
        <w:spacing w:after="160"/>
        <w:jc w:val="right"/>
      </w:pPr>
      <w:r>
        <w:rPr>
          <w:sz w:val="22"/>
          <w:szCs w:val="22"/>
          <w:rtl/>
        </w:rPr>
        <w:t xml:space="preserve">تشهد إدارة الموارد البشرية في الشركة بأن الموظف المذكور أعلاه يعمل لدينا بدوام كامل، وقد أظهر خلال فترة عمله التزاماً مهنياً عالياً وكفاءة متميزة في أداء المهام الموكلة إليه.</w:t>
      </w:r>
    </w:p>
    <w:p>
      <w:pPr>
        <w:bidi/>
        <w:spacing w:after="160"/>
        <w:jc w:val="right"/>
      </w:pPr>
      <w:r>
        <w:rPr>
          <w:sz w:val="22"/>
          <w:szCs w:val="22"/>
          <w:rtl/>
        </w:rPr>
        <w:t xml:space="preserve">وقد صدرت هذه الشهادة بناءً على طلب الموظف لاستخدامها فيما يراه مناسباً، دون أدنى مسؤولية على الشركة تجاه أي طرف ثالث. نؤكد أن جميع البيانات الواردة في هذه الشهادة صحيحة وفقاً لسجلات الشركة الرسمية.</w:t>
      </w:r>
    </w:p>
    <w:p>
      <w:pPr>
        <w:bidi/>
        <w:spacing w:after="160"/>
        <w:jc w:val="right"/>
      </w:pPr>
      <w:r>
        <w:rPr>
          <w:sz w:val="22"/>
          <w:szCs w:val="22"/>
          <w:rtl/>
        </w:rPr>
        <w:t xml:space="preserve">تحرر هذا المستند إلكترونياً ويمكن التحقق من صحته عبر رمز الاستجابة السريعة المرفق أدناه. للاستفسارات يرجى التواصل مع إدارة الموارد البشرية خلال ساعات الدوام الرسمي من الأحد إلى الخميس.</w:t>
      </w:r>
    </w:p>
    <w:p>
      <w:pPr>
        <w:spacing w:after="160"/>
        <w:jc w:val="left"/>
      </w:pPr>
      <w:r>
        <w:rPr>
          <w:sz w:val="22"/>
          <w:szCs w:val="22"/>
        </w:rPr>
        <w:t xml:space="preserve"/>
      </w:r>
    </w:p>
    <w:p>
      <w:pPr>
        <w:spacing w:after="160"/>
        <w:jc w:val="left"/>
      </w:pPr>
      <w:r>
        <w:rPr>
          <w:b/>
          <w:bCs/>
          <w:sz w:val="22"/>
          <w:szCs w:val="22"/>
        </w:rPr>
        <w:t xml:space="preserve">Fixture Manager One — Group Human Resources Manager</w:t>
      </w:r>
    </w:p>
    <w:sectPr>
      <w:headerReference w:type="default" r:id="rId7"/>
      <w:footerReference w:type="default" r:id="rId8"/>
      <w:pgSz w:w="11906" w:h="16838" w:orient="portrait"/>
      <w:pgMar w:top="1020" w:right="1020" w:bottom="90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Bilingual fixture  —  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12"/>
      </w:pBdr>
      <w:jc w:val="center"/>
    </w:pPr>
    <w:r>
      <w:rPr>
        <w:b/>
        <w:bCs/>
        <w:color w:val="1e3a8a"/>
        <w:sz w:val="26"/>
        <w:szCs w:val="26"/>
      </w:rPr>
      <w:t xml:space="preserve">Falcon Gulf Logistics L.L.C (FIXTURE) — شركة صقر الخليج للخدمات اللوجستية ذ.م.م (تجريبي)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2026-07-26T13:50:36.885Z</dcterms:created>
  <dcterms:modified xsi:type="dcterms:W3CDTF">2026-07-26T13:50:36.885Z</dcterms:modified>
</cp:coreProperties>
</file>

<file path=docProps/custom.xml><?xml version="1.0" encoding="utf-8"?>
<Properties xmlns="http://schemas.openxmlformats.org/officeDocument/2006/custom-properties" xmlns:vt="http://schemas.openxmlformats.org/officeDocument/2006/docPropsVTypes"/>
</file>