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300"/>
        <w:jc w:val="center"/>
      </w:pPr>
      <w:r>
        <w:rPr>
          <w:b/>
          <w:bCs/>
          <w:sz w:val="30"/>
          <w:szCs w:val="30"/>
        </w:rPr>
        <w:t xml:space="preserve">EXPERIENCE CERTIFICATE / شهادة خبرة</w:t>
      </w:r>
    </w:p>
    <w:p>
      <w:pPr>
        <w:spacing w:after="160"/>
        <w:jc w:val="left"/>
      </w:pPr>
      <w:r>
        <w:rPr>
          <w:sz w:val="22"/>
          <w:szCs w:val="22"/>
        </w:rPr>
        <w:t xml:space="preserve">This is to certify that {d.empName} (Employee No. {d.empCode}) was employed with {d.companyName} from {d.joiningDate} to date, in the position of {d.designation}, {d.department}. During the period of employment the employee demonstrated professionalism, dedication and excellent conduct.</w:t>
      </w:r>
    </w:p>
    <w:p>
      <w:pPr>
        <w:spacing w:after="160"/>
        <w:jc w:val="center"/>
      </w:pPr>
      <w:r>
        <w:rPr>
          <w:sz w:val="22"/>
          <w:szCs w:val="22"/>
        </w:rPr>
        <w:t xml:space="preserve">— — —</w:t>
      </w:r>
    </w:p>
    <w:p>
      <w:pPr>
        <w:bidi/>
        <w:spacing w:after="160"/>
        <w:jc w:val="right"/>
      </w:pPr>
      <w:r>
        <w:rPr>
          <w:sz w:val="22"/>
          <w:szCs w:val="22"/>
          <w:rtl/>
        </w:rPr>
        <w:t xml:space="preserve">{d.arabicPara1}</w:t>
      </w:r>
    </w:p>
    <w:p>
      <w:pPr>
        <w:bidi/>
        <w:spacing w:after="160"/>
        <w:jc w:val="right"/>
      </w:pPr>
      <w:r>
        <w:rPr>
          <w:sz w:val="22"/>
          <w:szCs w:val="22"/>
          <w:rtl/>
        </w:rPr>
        <w:t xml:space="preserve">{d.arabicPara2}</w:t>
      </w:r>
    </w:p>
    <w:p>
      <w:pPr>
        <w:bidi/>
        <w:spacing w:after="160"/>
        <w:jc w:val="right"/>
      </w:pPr>
      <w:r>
        <w:rPr>
          <w:sz w:val="22"/>
          <w:szCs w:val="22"/>
          <w:rtl/>
        </w:rPr>
        <w:t xml:space="preserve">{d.arabicPara3}</w:t>
      </w:r>
    </w:p>
    <w:p>
      <w:pPr>
        <w:spacing w:after="160"/>
        <w:jc w:val="left"/>
      </w:pPr>
      <w:r>
        <w:rPr>
          <w:sz w:val="22"/>
          <w:szCs w:val="22"/>
        </w:rPr>
        <w:t xml:space="preserve"/>
      </w:r>
    </w:p>
    <w:p>
      <w:pPr>
        <w:spacing w:after="160"/>
        <w:jc w:val="left"/>
      </w:pPr>
      <w:r>
        <w:rPr>
          <w:b/>
          <w:bCs/>
          <w:sz w:val="22"/>
          <w:szCs w:val="22"/>
        </w:rPr>
        <w:t xml:space="preserve">{d.signatoryName} — {d.signatoryTitle}</w:t>
      </w:r>
    </w:p>
    <w:sectPr>
      <w:headerReference w:type="default" r:id="rId7"/>
      <w:footerReference w:type="default" r:id="rId8"/>
      <w:pgSz w:w="11906" w:h="16838" w:orient="portrait"/>
      <w:pgMar w:top="1020" w:right="1020" w:bottom="907" w:left="10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4"/>
        <w:szCs w:val="14"/>
      </w:rPr>
      <w:t xml:space="preserve">Bilingual fixture  —  Page </w:t>
    </w:r>
    <w:r>
      <w:rPr>
        <w:color w:val="666666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color w:val="666666"/>
        <w:sz w:val="14"/>
        <w:szCs w:val="14"/>
      </w:rPr>
      <w:t xml:space="preserve"> of </w:t>
    </w:r>
    <w:r>
      <w:rPr>
        <w:color w:val="666666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3a8a" w:sz="12"/>
      </w:pBdr>
      <w:jc w:val="center"/>
    </w:pPr>
    <w:r>
      <w:rPr>
        <w:b/>
        <w:bCs/>
        <w:color w:val="1e3a8a"/>
        <w:sz w:val="26"/>
        <w:szCs w:val="26"/>
      </w:rPr>
      <w:t xml:space="preserve">{d.companyName} — {d.companyNameAr}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2026-07-26T13:50:36.885Z</dcterms:created>
  <dcterms:modified xsi:type="dcterms:W3CDTF">2026-07-26T13:50:36.885Z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