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21994" w14:textId="77777777" w:rsidR="000D38EB" w:rsidRDefault="000D38EB" w:rsidP="003C25FA">
      <w:pPr>
        <w:rPr>
          <w:b/>
          <w:bCs/>
        </w:rPr>
      </w:pPr>
      <w:r w:rsidRPr="000D38EB">
        <w:rPr>
          <w:b/>
          <w:bCs/>
        </w:rPr>
        <w:t>Enable RTL Language Support in HTML-to-PDF Conversion Using Syncfusion in .NET Core</w:t>
      </w:r>
    </w:p>
    <w:p w14:paraId="1A0D052D" w14:textId="34D4FA16" w:rsidR="000D38EB" w:rsidRPr="003C25FA" w:rsidRDefault="000D38EB" w:rsidP="003C25FA">
      <w:r w:rsidRPr="000D38EB">
        <w:t>Syncfusion</w:t>
      </w:r>
      <w:r w:rsidRPr="003C25FA">
        <w:t>®</w:t>
      </w:r>
      <w:r w:rsidRPr="000D38EB">
        <w:t xml:space="preserve"> </w:t>
      </w:r>
      <w:hyperlink r:id="rId5" w:history="1">
        <w:r w:rsidRPr="000D38EB">
          <w:rPr>
            <w:rStyle w:val="Hyperlink"/>
          </w:rPr>
          <w:t>HTML-to-PDF converter</w:t>
        </w:r>
      </w:hyperlink>
      <w:r w:rsidRPr="000D38EB">
        <w:t xml:space="preserve"> is a robust .NET library designed to convert web pages, SVG, MHTML, and HTML files to PDFs while preserving the original layout. This guide demonstrates how to enhance your PDF documents by adding right-to-left (RTL) language support, including Arabic, within the Table of Contents (TOC).</w:t>
      </w:r>
    </w:p>
    <w:p w14:paraId="6148CDF4" w14:textId="77777777" w:rsidR="000F69B6" w:rsidRDefault="000F69B6" w:rsidP="000F69B6">
      <w:pPr>
        <w:rPr>
          <w:b/>
          <w:bCs/>
        </w:rPr>
      </w:pPr>
      <w:r w:rsidRPr="000F69B6">
        <w:rPr>
          <w:b/>
          <w:bCs/>
        </w:rPr>
        <w:t>Steps to Add RTL Language Support for TOC in HTML to PDF Conversion</w:t>
      </w:r>
    </w:p>
    <w:p w14:paraId="0DF55B02" w14:textId="77777777" w:rsidR="000F69B6" w:rsidRPr="000146D9" w:rsidRDefault="000F69B6" w:rsidP="000F69B6">
      <w:r>
        <w:t>1.</w:t>
      </w:r>
      <w:r w:rsidRPr="002B28AC">
        <w:t xml:space="preserve"> </w:t>
      </w:r>
      <w:r w:rsidRPr="000F69B6">
        <w:rPr>
          <w:b/>
          <w:bCs/>
        </w:rPr>
        <w:t>Set Up Your Project</w:t>
      </w:r>
      <w:r>
        <w:t>: Create a new console application project in your development environment</w:t>
      </w:r>
      <w:r w:rsidRPr="000146D9">
        <w:t>.</w:t>
      </w:r>
      <w:r w:rsidRPr="000146D9">
        <w:rPr>
          <w:noProof/>
        </w:rPr>
        <w:drawing>
          <wp:inline distT="0" distB="0" distL="0" distR="0" wp14:anchorId="18B113B3" wp14:editId="70EE553B">
            <wp:extent cx="5943600" cy="2837180"/>
            <wp:effectExtent l="0" t="0" r="0" b="1270"/>
            <wp:docPr id="71456323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63234" name="Picture 6"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37180"/>
                    </a:xfrm>
                    <a:prstGeom prst="rect">
                      <a:avLst/>
                    </a:prstGeom>
                    <a:noFill/>
                    <a:ln>
                      <a:noFill/>
                    </a:ln>
                  </pic:spPr>
                </pic:pic>
              </a:graphicData>
            </a:graphic>
          </wp:inline>
        </w:drawing>
      </w:r>
    </w:p>
    <w:p w14:paraId="0C95AE1C" w14:textId="661F6122" w:rsidR="003C25FA" w:rsidRPr="003C25FA" w:rsidRDefault="000F69B6" w:rsidP="000F69B6">
      <w:r>
        <w:t>2.</w:t>
      </w:r>
      <w:r w:rsidRPr="000F69B6">
        <w:t xml:space="preserve"> </w:t>
      </w:r>
      <w:r w:rsidRPr="000F69B6">
        <w:rPr>
          <w:b/>
          <w:bCs/>
        </w:rPr>
        <w:t>Install the Syncfusion Package</w:t>
      </w:r>
      <w:r>
        <w:t>:</w:t>
      </w:r>
      <w:r>
        <w:t xml:space="preserve"> </w:t>
      </w:r>
      <w:r>
        <w:t xml:space="preserve">Add the </w:t>
      </w:r>
      <w:hyperlink r:id="rId7" w:history="1">
        <w:r w:rsidRPr="000F69B6">
          <w:rPr>
            <w:rStyle w:val="Hyperlink"/>
          </w:rPr>
          <w:t>Syncfusion.HtmlToPdfConverter.Net.Windows</w:t>
        </w:r>
      </w:hyperlink>
      <w:r>
        <w:t xml:space="preserve"> package from NuGet.</w:t>
      </w:r>
    </w:p>
    <w:p w14:paraId="65451DBE" w14:textId="6B76824A" w:rsidR="003C25FA" w:rsidRPr="003C25FA" w:rsidRDefault="000F69B6" w:rsidP="003C25FA">
      <w:r w:rsidRPr="000F69B6">
        <w:lastRenderedPageBreak/>
        <w:drawing>
          <wp:inline distT="0" distB="0" distL="0" distR="0" wp14:anchorId="3C714D6A" wp14:editId="4F0791A3">
            <wp:extent cx="5943600" cy="2835275"/>
            <wp:effectExtent l="0" t="0" r="0" b="3175"/>
            <wp:docPr id="9567439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43942" name="Picture 1" descr="A screenshot of a computer&#10;&#10;AI-generated content may be incorrect."/>
                    <pic:cNvPicPr/>
                  </pic:nvPicPr>
                  <pic:blipFill>
                    <a:blip r:embed="rId8"/>
                    <a:stretch>
                      <a:fillRect/>
                    </a:stretch>
                  </pic:blipFill>
                  <pic:spPr>
                    <a:xfrm>
                      <a:off x="0" y="0"/>
                      <a:ext cx="5943600" cy="2835275"/>
                    </a:xfrm>
                    <a:prstGeom prst="rect">
                      <a:avLst/>
                    </a:prstGeom>
                  </pic:spPr>
                </pic:pic>
              </a:graphicData>
            </a:graphic>
          </wp:inline>
        </w:drawing>
      </w:r>
    </w:p>
    <w:p w14:paraId="2792FD5B" w14:textId="0E4F74B5" w:rsidR="003C25FA" w:rsidRPr="003C25FA" w:rsidRDefault="000F69B6" w:rsidP="000F69B6">
      <w:r>
        <w:t>3.</w:t>
      </w:r>
      <w:r w:rsidRPr="000F69B6">
        <w:t xml:space="preserve"> </w:t>
      </w:r>
      <w:r w:rsidRPr="000F69B6">
        <w:rPr>
          <w:b/>
          <w:bCs/>
        </w:rPr>
        <w:t xml:space="preserve">Include Required </w:t>
      </w:r>
      <w:r w:rsidRPr="000F69B6">
        <w:rPr>
          <w:b/>
          <w:bCs/>
        </w:rPr>
        <w:t>Namespaces</w:t>
      </w:r>
      <w:r>
        <w:t>: Add</w:t>
      </w:r>
      <w:r>
        <w:t xml:space="preserve"> these namespaces in your </w:t>
      </w:r>
      <w:r w:rsidRPr="000F69B6">
        <w:rPr>
          <w:b/>
          <w:bCs/>
        </w:rPr>
        <w:t>Program.cs</w:t>
      </w:r>
      <w:r>
        <w:t>:</w:t>
      </w:r>
    </w:p>
    <w:p w14:paraId="4D0E6526" w14:textId="23A96798" w:rsidR="003C25FA" w:rsidRDefault="000F69B6" w:rsidP="003C25FA">
      <w:pPr>
        <w:rPr>
          <w:b/>
          <w:bCs/>
        </w:rPr>
      </w:pPr>
      <w:r>
        <w:rPr>
          <w:b/>
          <w:bCs/>
        </w:rPr>
        <w:t xml:space="preserve"> </w:t>
      </w:r>
      <w:r w:rsidR="003C25FA" w:rsidRPr="003C25FA">
        <w:rPr>
          <w:b/>
          <w:bCs/>
        </w:rPr>
        <w:t>C#</w:t>
      </w:r>
    </w:p>
    <w:tbl>
      <w:tblPr>
        <w:tblStyle w:val="TableGrid"/>
        <w:tblW w:w="0" w:type="auto"/>
        <w:tblLook w:val="04A0" w:firstRow="1" w:lastRow="0" w:firstColumn="1" w:lastColumn="0" w:noHBand="0" w:noVBand="1"/>
      </w:tblPr>
      <w:tblGrid>
        <w:gridCol w:w="9350"/>
      </w:tblGrid>
      <w:tr w:rsidR="000F69B6" w14:paraId="47AA1DC7" w14:textId="77777777" w:rsidTr="000F69B6">
        <w:tc>
          <w:tcPr>
            <w:tcW w:w="9350" w:type="dxa"/>
          </w:tcPr>
          <w:p w14:paraId="31B78327" w14:textId="77777777" w:rsidR="000F69B6" w:rsidRPr="003C25FA" w:rsidRDefault="000F69B6" w:rsidP="000F69B6">
            <w:r w:rsidRPr="003C25FA">
              <w:rPr>
                <w:b/>
                <w:bCs/>
              </w:rPr>
              <w:t>using</w:t>
            </w:r>
            <w:r w:rsidRPr="003C25FA">
              <w:t xml:space="preserve"> Syncfusion.Drawing;</w:t>
            </w:r>
          </w:p>
          <w:p w14:paraId="682F4A5B" w14:textId="77777777" w:rsidR="000F69B6" w:rsidRPr="003C25FA" w:rsidRDefault="000F69B6" w:rsidP="000F69B6">
            <w:r w:rsidRPr="003C25FA">
              <w:rPr>
                <w:b/>
                <w:bCs/>
              </w:rPr>
              <w:t>using</w:t>
            </w:r>
            <w:r w:rsidRPr="003C25FA">
              <w:t xml:space="preserve"> Syncfusion.HtmlConverter;</w:t>
            </w:r>
          </w:p>
          <w:p w14:paraId="79446111" w14:textId="77777777" w:rsidR="000F69B6" w:rsidRPr="003C25FA" w:rsidRDefault="000F69B6" w:rsidP="000F69B6">
            <w:r w:rsidRPr="003C25FA">
              <w:rPr>
                <w:b/>
                <w:bCs/>
              </w:rPr>
              <w:t>using</w:t>
            </w:r>
            <w:r w:rsidRPr="003C25FA">
              <w:t xml:space="preserve"> Syncfusion.Pdf;</w:t>
            </w:r>
          </w:p>
          <w:p w14:paraId="4F4CCB7A" w14:textId="77777777" w:rsidR="000F69B6" w:rsidRPr="003C25FA" w:rsidRDefault="000F69B6" w:rsidP="000F69B6">
            <w:r w:rsidRPr="003C25FA">
              <w:rPr>
                <w:b/>
                <w:bCs/>
              </w:rPr>
              <w:t>using</w:t>
            </w:r>
            <w:r w:rsidRPr="003C25FA">
              <w:t xml:space="preserve"> Syncfusion.Pdf.Graphics;</w:t>
            </w:r>
          </w:p>
          <w:p w14:paraId="2D2D8DEA" w14:textId="7DE0BBD7" w:rsidR="000F69B6" w:rsidRDefault="000F69B6" w:rsidP="003C25FA">
            <w:r w:rsidRPr="003C25FA">
              <w:rPr>
                <w:b/>
                <w:bCs/>
              </w:rPr>
              <w:t>using</w:t>
            </w:r>
            <w:r w:rsidRPr="003C25FA">
              <w:t xml:space="preserve"> Syncfusion.Pdf.HtmlToPdf;</w:t>
            </w:r>
          </w:p>
        </w:tc>
      </w:tr>
    </w:tbl>
    <w:p w14:paraId="53F677D2" w14:textId="77777777" w:rsidR="000F69B6" w:rsidRPr="003C25FA" w:rsidRDefault="000F69B6" w:rsidP="003C25FA"/>
    <w:p w14:paraId="4EB45A29" w14:textId="3CFFF8CC" w:rsidR="003C25FA" w:rsidRPr="003C25FA" w:rsidRDefault="000F69B6" w:rsidP="000F69B6">
      <w:r>
        <w:t>4.</w:t>
      </w:r>
      <w:r w:rsidRPr="000F69B6">
        <w:t xml:space="preserve"> </w:t>
      </w:r>
      <w:r w:rsidRPr="000F69B6">
        <w:rPr>
          <w:b/>
          <w:bCs/>
        </w:rPr>
        <w:t xml:space="preserve">Implementation </w:t>
      </w:r>
      <w:r w:rsidRPr="000F69B6">
        <w:rPr>
          <w:b/>
          <w:bCs/>
        </w:rPr>
        <w:t>of</w:t>
      </w:r>
      <w:r w:rsidRPr="000F69B6">
        <w:rPr>
          <w:b/>
          <w:bCs/>
        </w:rPr>
        <w:t xml:space="preserve"> Multi-Language Support</w:t>
      </w:r>
      <w:r>
        <w:t>:</w:t>
      </w:r>
      <w:r>
        <w:t xml:space="preserve"> </w:t>
      </w:r>
      <w:r>
        <w:t xml:space="preserve">Use the following code to integrate RTL language support </w:t>
      </w:r>
      <w:r>
        <w:t>into</w:t>
      </w:r>
      <w:r>
        <w:t xml:space="preserve"> your TOC during HTML-to-PDF conversion:</w:t>
      </w:r>
    </w:p>
    <w:p w14:paraId="77F3C20A" w14:textId="77777777" w:rsidR="003C25FA" w:rsidRDefault="003C25FA" w:rsidP="003C25FA">
      <w:pPr>
        <w:rPr>
          <w:b/>
          <w:bCs/>
        </w:rPr>
      </w:pPr>
      <w:r w:rsidRPr="003C25FA">
        <w:rPr>
          <w:b/>
          <w:bCs/>
        </w:rPr>
        <w:t>C#</w:t>
      </w:r>
    </w:p>
    <w:tbl>
      <w:tblPr>
        <w:tblStyle w:val="TableGrid"/>
        <w:tblW w:w="0" w:type="auto"/>
        <w:tblLook w:val="04A0" w:firstRow="1" w:lastRow="0" w:firstColumn="1" w:lastColumn="0" w:noHBand="0" w:noVBand="1"/>
      </w:tblPr>
      <w:tblGrid>
        <w:gridCol w:w="9350"/>
      </w:tblGrid>
      <w:tr w:rsidR="000F69B6" w14:paraId="3B6B8E80" w14:textId="77777777" w:rsidTr="000F69B6">
        <w:tc>
          <w:tcPr>
            <w:tcW w:w="9350" w:type="dxa"/>
          </w:tcPr>
          <w:p w14:paraId="641CEE02" w14:textId="77777777" w:rsidR="000F69B6" w:rsidRDefault="000F69B6" w:rsidP="000F69B6">
            <w:r>
              <w:t>// Initialize the HTML to PDF converter</w:t>
            </w:r>
          </w:p>
          <w:p w14:paraId="44E3A76E" w14:textId="77777777" w:rsidR="000F69B6" w:rsidRDefault="000F69B6" w:rsidP="000F69B6">
            <w:r>
              <w:t>HtmlToPdfConverter htmlConverter = new HtmlToPdfConverter();</w:t>
            </w:r>
          </w:p>
          <w:p w14:paraId="6C9B0598" w14:textId="77777777" w:rsidR="000F69B6" w:rsidRDefault="000F69B6" w:rsidP="000F69B6">
            <w:r>
              <w:t>BlinkConverterSettings settings = new BlinkConverterSettings();</w:t>
            </w:r>
          </w:p>
          <w:p w14:paraId="123281DF" w14:textId="77777777" w:rsidR="000F69B6" w:rsidRDefault="000F69B6" w:rsidP="000F69B6"/>
          <w:p w14:paraId="36ACFFFC" w14:textId="77777777" w:rsidR="000F69B6" w:rsidRDefault="000F69B6" w:rsidP="000F69B6">
            <w:r>
              <w:t>// Enable TOC and define styles</w:t>
            </w:r>
          </w:p>
          <w:p w14:paraId="25E53453" w14:textId="77777777" w:rsidR="000F69B6" w:rsidRDefault="000F69B6" w:rsidP="000F69B6">
            <w:r>
              <w:t>settings.EnableToc = true;</w:t>
            </w:r>
          </w:p>
          <w:p w14:paraId="65151C75" w14:textId="77777777" w:rsidR="000F69B6" w:rsidRDefault="000F69B6" w:rsidP="000F69B6">
            <w:r>
              <w:t>HtmlToPdfTocStyle tocstyleH1 = new HtmlToPdfTocStyle();</w:t>
            </w:r>
          </w:p>
          <w:p w14:paraId="75F19934" w14:textId="77777777" w:rsidR="000F69B6" w:rsidRDefault="000F69B6" w:rsidP="000F69B6"/>
          <w:p w14:paraId="508F64E3" w14:textId="77777777" w:rsidR="000F69B6" w:rsidRDefault="000F69B6" w:rsidP="000F69B6">
            <w:r>
              <w:t>// Load Arabic font</w:t>
            </w:r>
          </w:p>
          <w:p w14:paraId="281E4231" w14:textId="77777777" w:rsidR="000F69B6" w:rsidRDefault="000F69B6" w:rsidP="000F69B6">
            <w:r>
              <w:t>PdfFont arabicFont = new PdfTrueTypeFont(@"Data/arial-unicode-ms.ttf", 10, PdfFontStyle.Regular);</w:t>
            </w:r>
          </w:p>
          <w:p w14:paraId="2BDE1098" w14:textId="77777777" w:rsidR="000F69B6" w:rsidRDefault="000F69B6" w:rsidP="000F69B6">
            <w:r>
              <w:t>tocstyleH1.Font = arabicFont;</w:t>
            </w:r>
          </w:p>
          <w:p w14:paraId="012F52F1" w14:textId="77777777" w:rsidR="000F69B6" w:rsidRDefault="000F69B6" w:rsidP="000F69B6">
            <w:r>
              <w:lastRenderedPageBreak/>
              <w:t>tocstyleH1.BackgroundColor = new PdfSolidBrush(new PdfColor(Color.FromArgb(68, 114, 196)));</w:t>
            </w:r>
          </w:p>
          <w:p w14:paraId="0F8D921D" w14:textId="77777777" w:rsidR="000F69B6" w:rsidRDefault="000F69B6" w:rsidP="000F69B6">
            <w:r>
              <w:t>tocstyleH1.ForeColor = PdfBrushes.White;</w:t>
            </w:r>
          </w:p>
          <w:p w14:paraId="452B1C9B" w14:textId="77777777" w:rsidR="000F69B6" w:rsidRDefault="000F69B6" w:rsidP="000F69B6">
            <w:r>
              <w:t>tocstyleH1.Padding = new PdfPaddings(5, 5, 3, 3);</w:t>
            </w:r>
          </w:p>
          <w:p w14:paraId="21F542E2" w14:textId="77777777" w:rsidR="000F69B6" w:rsidRDefault="000F69B6" w:rsidP="000F69B6"/>
          <w:p w14:paraId="5913AEB8" w14:textId="77777777" w:rsidR="000F69B6" w:rsidRDefault="000F69B6" w:rsidP="000F69B6">
            <w:r>
              <w:t>// Apply TOC styles</w:t>
            </w:r>
          </w:p>
          <w:p w14:paraId="6322A1C8" w14:textId="77777777" w:rsidR="000F69B6" w:rsidRDefault="000F69B6" w:rsidP="000F69B6">
            <w:r>
              <w:t>for (int i = 1; i &lt;= 4; i++)</w:t>
            </w:r>
          </w:p>
          <w:p w14:paraId="42A566CC" w14:textId="77777777" w:rsidR="000F69B6" w:rsidRDefault="000F69B6" w:rsidP="000F69B6">
            <w:r>
              <w:t>{</w:t>
            </w:r>
          </w:p>
          <w:p w14:paraId="5E658496" w14:textId="77777777" w:rsidR="000F69B6" w:rsidRDefault="000F69B6" w:rsidP="000F69B6">
            <w:r>
              <w:t xml:space="preserve">    settings.Toc.SetItemStyle(i, tocstyleH1);</w:t>
            </w:r>
          </w:p>
          <w:p w14:paraId="779C5E95" w14:textId="77777777" w:rsidR="000F69B6" w:rsidRDefault="000F69B6" w:rsidP="000F69B6">
            <w:r>
              <w:t>}</w:t>
            </w:r>
          </w:p>
          <w:p w14:paraId="44E57024" w14:textId="77777777" w:rsidR="000F69B6" w:rsidRDefault="000F69B6" w:rsidP="000F69B6"/>
          <w:p w14:paraId="310BF237" w14:textId="77777777" w:rsidR="000F69B6" w:rsidRDefault="000F69B6" w:rsidP="000F69B6">
            <w:r>
              <w:t>// Assign settings and perform conversion</w:t>
            </w:r>
          </w:p>
          <w:p w14:paraId="3257F95B" w14:textId="77777777" w:rsidR="000F69B6" w:rsidRDefault="000F69B6" w:rsidP="000F69B6">
            <w:r>
              <w:t>htmlConverter.ConverterSettings = settings;</w:t>
            </w:r>
          </w:p>
          <w:p w14:paraId="7405D592" w14:textId="77777777" w:rsidR="000F69B6" w:rsidRDefault="000F69B6" w:rsidP="000F69B6">
            <w:r>
              <w:t>PdfDocument document = htmlConverter.Convert(Path.GetFullPath(@"Data/input1.html"));</w:t>
            </w:r>
          </w:p>
          <w:p w14:paraId="1EDF471D" w14:textId="77777777" w:rsidR="000F69B6" w:rsidRDefault="000F69B6" w:rsidP="000F69B6"/>
          <w:p w14:paraId="76B7EDC9" w14:textId="77777777" w:rsidR="000F69B6" w:rsidRDefault="000F69B6" w:rsidP="000F69B6">
            <w:r>
              <w:t>// Save and close the PDF document</w:t>
            </w:r>
          </w:p>
          <w:p w14:paraId="092A3873" w14:textId="77777777" w:rsidR="000F69B6" w:rsidRDefault="000F69B6" w:rsidP="000F69B6">
            <w:r>
              <w:t>using (FileStream fileStream = new FileStream(Path.GetFullPath(@"Output/HTML-to-PDF.pdf"), FileMode.Create, FileAccess.ReadWrite))</w:t>
            </w:r>
          </w:p>
          <w:p w14:paraId="33C45424" w14:textId="77777777" w:rsidR="000F69B6" w:rsidRDefault="000F69B6" w:rsidP="000F69B6">
            <w:r>
              <w:t>{</w:t>
            </w:r>
          </w:p>
          <w:p w14:paraId="0DDCC40B" w14:textId="77777777" w:rsidR="000F69B6" w:rsidRDefault="000F69B6" w:rsidP="000F69B6">
            <w:r>
              <w:t xml:space="preserve">    document.Save(fileStream);</w:t>
            </w:r>
          </w:p>
          <w:p w14:paraId="6959A11A" w14:textId="77777777" w:rsidR="000F69B6" w:rsidRDefault="000F69B6" w:rsidP="000F69B6">
            <w:r>
              <w:t>}</w:t>
            </w:r>
          </w:p>
          <w:p w14:paraId="4D3D156B" w14:textId="2E864ABF" w:rsidR="000F69B6" w:rsidRDefault="000F69B6" w:rsidP="000F69B6">
            <w:r>
              <w:t>document.Close(true);</w:t>
            </w:r>
          </w:p>
        </w:tc>
      </w:tr>
    </w:tbl>
    <w:p w14:paraId="00829BEB" w14:textId="77777777" w:rsidR="000F69B6" w:rsidRPr="003C25FA" w:rsidRDefault="000F69B6" w:rsidP="003C25FA"/>
    <w:p w14:paraId="70B4A647" w14:textId="17152C5A" w:rsidR="003C25FA" w:rsidRPr="003C25FA" w:rsidRDefault="005F5106" w:rsidP="003C25FA">
      <w:r w:rsidRPr="005F5106">
        <w:t>A complete working sample can be downloaded from</w:t>
      </w:r>
      <w:r>
        <w:t xml:space="preserve"> </w:t>
      </w:r>
      <w:hyperlink r:id="rId9" w:tgtFrame="_blank" w:history="1">
        <w:r w:rsidR="003C25FA" w:rsidRPr="003C25FA">
          <w:rPr>
            <w:rStyle w:val="Hyperlink"/>
            <w:b/>
            <w:bCs/>
          </w:rPr>
          <w:t>HTML-to-PDF-TOC-Arabic</w:t>
        </w:r>
      </w:hyperlink>
    </w:p>
    <w:p w14:paraId="5D5BEEB2" w14:textId="58E8ACC6" w:rsidR="003C25FA" w:rsidRPr="003C25FA" w:rsidRDefault="00A839E7" w:rsidP="003C25FA">
      <w:r w:rsidRPr="00F67FC2">
        <w:t>By executing the program, the output PDF document will be generated as shown below</w:t>
      </w:r>
      <w:r w:rsidR="003C25FA" w:rsidRPr="003C25FA">
        <w:t>.</w:t>
      </w:r>
    </w:p>
    <w:p w14:paraId="2AE11B13" w14:textId="5F062A1F" w:rsidR="003C25FA" w:rsidRPr="003C25FA" w:rsidRDefault="003C25FA" w:rsidP="003C25FA">
      <w:r w:rsidRPr="003C25FA">
        <w:rPr>
          <w:noProof/>
        </w:rPr>
        <w:drawing>
          <wp:inline distT="0" distB="0" distL="0" distR="0" wp14:anchorId="2B0EEDF1" wp14:editId="250F824A">
            <wp:extent cx="5943600" cy="1748155"/>
            <wp:effectExtent l="0" t="0" r="0" b="4445"/>
            <wp:docPr id="1142526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48155"/>
                    </a:xfrm>
                    <a:prstGeom prst="rect">
                      <a:avLst/>
                    </a:prstGeom>
                    <a:noFill/>
                    <a:ln>
                      <a:noFill/>
                    </a:ln>
                  </pic:spPr>
                </pic:pic>
              </a:graphicData>
            </a:graphic>
          </wp:inline>
        </w:drawing>
      </w:r>
    </w:p>
    <w:p w14:paraId="18D87DC6" w14:textId="77777777" w:rsidR="003C25FA" w:rsidRPr="003C25FA" w:rsidRDefault="003C25FA" w:rsidP="003C25FA">
      <w:r w:rsidRPr="003C25FA">
        <w:t>Take a moment to peruse the </w:t>
      </w:r>
      <w:hyperlink r:id="rId11" w:anchor="table-of-contents-with-custom-style" w:tgtFrame="_blank" w:history="1">
        <w:r w:rsidRPr="003C25FA">
          <w:rPr>
            <w:rStyle w:val="Hyperlink"/>
            <w:b/>
            <w:bCs/>
          </w:rPr>
          <w:t>documentation</w:t>
        </w:r>
      </w:hyperlink>
      <w:r w:rsidRPr="003C25FA">
        <w:t>, where you can find converting HTML pages to PDF document with custom style of TOC.</w:t>
      </w:r>
    </w:p>
    <w:p w14:paraId="5DC9C4D9" w14:textId="77777777" w:rsidR="003C25FA" w:rsidRPr="003C25FA" w:rsidRDefault="003C25FA" w:rsidP="003C25FA">
      <w:r w:rsidRPr="003C25FA">
        <w:rPr>
          <w:b/>
          <w:bCs/>
        </w:rPr>
        <w:lastRenderedPageBreak/>
        <w:t>Conclusion</w:t>
      </w:r>
      <w:r w:rsidRPr="003C25FA">
        <w:br/>
        <w:t>I hope you enjoyed learning about how to add RTL languages when converting HTML to PDF in .NET Core.</w:t>
      </w:r>
    </w:p>
    <w:p w14:paraId="20919991" w14:textId="77777777" w:rsidR="003C25FA" w:rsidRPr="003C25FA" w:rsidRDefault="003C25FA" w:rsidP="003C25FA">
      <w:r w:rsidRPr="003C25FA">
        <w:t>You can refer to our </w:t>
      </w:r>
      <w:hyperlink r:id="rId12" w:tgtFrame="_blank" w:history="1">
        <w:r w:rsidRPr="003C25FA">
          <w:rPr>
            <w:rStyle w:val="Hyperlink"/>
            <w:b/>
            <w:bCs/>
          </w:rPr>
          <w:t>ASP.NET Core PDF feature tour</w:t>
        </w:r>
      </w:hyperlink>
      <w:r w:rsidRPr="003C25FA">
        <w:t> page to know about its other groundbreaking feature representations and </w:t>
      </w:r>
      <w:hyperlink r:id="rId13" w:tgtFrame="_blank" w:history="1">
        <w:r w:rsidRPr="003C25FA">
          <w:rPr>
            <w:rStyle w:val="Hyperlink"/>
            <w:b/>
            <w:bCs/>
          </w:rPr>
          <w:t>documentation</w:t>
        </w:r>
      </w:hyperlink>
      <w:r w:rsidRPr="003C25FA">
        <w:t>, and how to quickly get started for configuration specifications. You can also explore our </w:t>
      </w:r>
      <w:hyperlink r:id="rId14" w:anchor="/bootstrap5" w:tgtFrame="_blank" w:history="1">
        <w:r w:rsidRPr="003C25FA">
          <w:rPr>
            <w:rStyle w:val="Hyperlink"/>
            <w:b/>
            <w:bCs/>
          </w:rPr>
          <w:t>ASP.NET Core PDF example</w:t>
        </w:r>
      </w:hyperlink>
      <w:r w:rsidRPr="003C25FA">
        <w:t> to understand how to create and manipulate data.</w:t>
      </w:r>
    </w:p>
    <w:p w14:paraId="0CBD1643" w14:textId="77777777" w:rsidR="003C25FA" w:rsidRPr="003C25FA" w:rsidRDefault="003C25FA" w:rsidP="003C25FA">
      <w:r w:rsidRPr="003C25FA">
        <w:t>For current customers, you can check out our components from the </w:t>
      </w:r>
      <w:hyperlink r:id="rId15" w:tgtFrame="_blank" w:history="1">
        <w:r w:rsidRPr="003C25FA">
          <w:rPr>
            <w:rStyle w:val="Hyperlink"/>
            <w:b/>
            <w:bCs/>
          </w:rPr>
          <w:t>License and Downloads</w:t>
        </w:r>
      </w:hyperlink>
      <w:r w:rsidRPr="003C25FA">
        <w:t> page. If you are new to Syncfusion®, you can try our 30-day </w:t>
      </w:r>
      <w:hyperlink r:id="rId16" w:tgtFrame="_blank" w:history="1">
        <w:r w:rsidRPr="003C25FA">
          <w:rPr>
            <w:rStyle w:val="Hyperlink"/>
            <w:b/>
            <w:bCs/>
          </w:rPr>
          <w:t>free trial</w:t>
        </w:r>
      </w:hyperlink>
      <w:r w:rsidRPr="003C25FA">
        <w:t> to check out our other controls.</w:t>
      </w:r>
    </w:p>
    <w:p w14:paraId="4D0BBFDC" w14:textId="77777777" w:rsidR="003C25FA" w:rsidRPr="003C25FA" w:rsidRDefault="003C25FA" w:rsidP="003C25FA">
      <w:r w:rsidRPr="003C25FA">
        <w:t>If you have any queries or require clarifications, please let us know in the comments section below. You can also contact us through our </w:t>
      </w:r>
      <w:hyperlink r:id="rId17" w:tgtFrame="_blank" w:history="1">
        <w:r w:rsidRPr="003C25FA">
          <w:rPr>
            <w:rStyle w:val="Hyperlink"/>
            <w:b/>
            <w:bCs/>
          </w:rPr>
          <w:t>support forums</w:t>
        </w:r>
      </w:hyperlink>
      <w:r w:rsidRPr="003C25FA">
        <w:t>, </w:t>
      </w:r>
      <w:hyperlink r:id="rId18" w:tgtFrame="_blank" w:history="1">
        <w:r w:rsidRPr="003C25FA">
          <w:rPr>
            <w:rStyle w:val="Hyperlink"/>
            <w:b/>
            <w:bCs/>
          </w:rPr>
          <w:t>Direct-Trac</w:t>
        </w:r>
      </w:hyperlink>
      <w:r w:rsidRPr="003C25FA">
        <w:t>, or </w:t>
      </w:r>
      <w:hyperlink r:id="rId19" w:tgtFrame="_blank" w:history="1">
        <w:r w:rsidRPr="003C25FA">
          <w:rPr>
            <w:rStyle w:val="Hyperlink"/>
            <w:b/>
            <w:bCs/>
          </w:rPr>
          <w:t>feedback portal</w:t>
        </w:r>
      </w:hyperlink>
      <w:r w:rsidRPr="003C25FA">
        <w:t>. We are always happy to assist you!</w:t>
      </w:r>
    </w:p>
    <w:p w14:paraId="33DE75E2" w14:textId="77777777" w:rsidR="003C25FA" w:rsidRDefault="003C25FA"/>
    <w:sectPr w:rsidR="003C2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363074"/>
    <w:multiLevelType w:val="multilevel"/>
    <w:tmpl w:val="40E4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CB31AE"/>
    <w:multiLevelType w:val="multilevel"/>
    <w:tmpl w:val="600C19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935457">
    <w:abstractNumId w:val="0"/>
  </w:num>
  <w:num w:numId="2" w16cid:durableId="1375812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AA"/>
    <w:rsid w:val="000D38EB"/>
    <w:rsid w:val="000F69B6"/>
    <w:rsid w:val="002217FE"/>
    <w:rsid w:val="003A1169"/>
    <w:rsid w:val="003C25FA"/>
    <w:rsid w:val="0055553D"/>
    <w:rsid w:val="005F5106"/>
    <w:rsid w:val="00775D57"/>
    <w:rsid w:val="00816493"/>
    <w:rsid w:val="00A839E7"/>
    <w:rsid w:val="00E926A8"/>
    <w:rsid w:val="00F3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1638"/>
  <w15:chartTrackingRefBased/>
  <w15:docId w15:val="{C626B0A8-BA02-4476-B3E7-6800F36C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6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6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6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6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6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6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6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6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6AA"/>
    <w:rPr>
      <w:rFonts w:eastAsiaTheme="majorEastAsia" w:cstheme="majorBidi"/>
      <w:color w:val="272727" w:themeColor="text1" w:themeTint="D8"/>
    </w:rPr>
  </w:style>
  <w:style w:type="paragraph" w:styleId="Title">
    <w:name w:val="Title"/>
    <w:basedOn w:val="Normal"/>
    <w:next w:val="Normal"/>
    <w:link w:val="TitleChar"/>
    <w:uiPriority w:val="10"/>
    <w:qFormat/>
    <w:rsid w:val="00F31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6AA"/>
    <w:pPr>
      <w:spacing w:before="160"/>
      <w:jc w:val="center"/>
    </w:pPr>
    <w:rPr>
      <w:i/>
      <w:iCs/>
      <w:color w:val="404040" w:themeColor="text1" w:themeTint="BF"/>
    </w:rPr>
  </w:style>
  <w:style w:type="character" w:customStyle="1" w:styleId="QuoteChar">
    <w:name w:val="Quote Char"/>
    <w:basedOn w:val="DefaultParagraphFont"/>
    <w:link w:val="Quote"/>
    <w:uiPriority w:val="29"/>
    <w:rsid w:val="00F316AA"/>
    <w:rPr>
      <w:i/>
      <w:iCs/>
      <w:color w:val="404040" w:themeColor="text1" w:themeTint="BF"/>
    </w:rPr>
  </w:style>
  <w:style w:type="paragraph" w:styleId="ListParagraph">
    <w:name w:val="List Paragraph"/>
    <w:basedOn w:val="Normal"/>
    <w:uiPriority w:val="34"/>
    <w:qFormat/>
    <w:rsid w:val="00F316AA"/>
    <w:pPr>
      <w:ind w:left="720"/>
      <w:contextualSpacing/>
    </w:pPr>
  </w:style>
  <w:style w:type="character" w:styleId="IntenseEmphasis">
    <w:name w:val="Intense Emphasis"/>
    <w:basedOn w:val="DefaultParagraphFont"/>
    <w:uiPriority w:val="21"/>
    <w:qFormat/>
    <w:rsid w:val="00F316AA"/>
    <w:rPr>
      <w:i/>
      <w:iCs/>
      <w:color w:val="0F4761" w:themeColor="accent1" w:themeShade="BF"/>
    </w:rPr>
  </w:style>
  <w:style w:type="paragraph" w:styleId="IntenseQuote">
    <w:name w:val="Intense Quote"/>
    <w:basedOn w:val="Normal"/>
    <w:next w:val="Normal"/>
    <w:link w:val="IntenseQuoteChar"/>
    <w:uiPriority w:val="30"/>
    <w:qFormat/>
    <w:rsid w:val="00F31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6AA"/>
    <w:rPr>
      <w:i/>
      <w:iCs/>
      <w:color w:val="0F4761" w:themeColor="accent1" w:themeShade="BF"/>
    </w:rPr>
  </w:style>
  <w:style w:type="character" w:styleId="IntenseReference">
    <w:name w:val="Intense Reference"/>
    <w:basedOn w:val="DefaultParagraphFont"/>
    <w:uiPriority w:val="32"/>
    <w:qFormat/>
    <w:rsid w:val="00F316AA"/>
    <w:rPr>
      <w:b/>
      <w:bCs/>
      <w:smallCaps/>
      <w:color w:val="0F4761" w:themeColor="accent1" w:themeShade="BF"/>
      <w:spacing w:val="5"/>
    </w:rPr>
  </w:style>
  <w:style w:type="character" w:styleId="Hyperlink">
    <w:name w:val="Hyperlink"/>
    <w:basedOn w:val="DefaultParagraphFont"/>
    <w:uiPriority w:val="99"/>
    <w:unhideWhenUsed/>
    <w:rsid w:val="003C25FA"/>
    <w:rPr>
      <w:color w:val="467886" w:themeColor="hyperlink"/>
      <w:u w:val="single"/>
    </w:rPr>
  </w:style>
  <w:style w:type="character" w:styleId="UnresolvedMention">
    <w:name w:val="Unresolved Mention"/>
    <w:basedOn w:val="DefaultParagraphFont"/>
    <w:uiPriority w:val="99"/>
    <w:semiHidden/>
    <w:unhideWhenUsed/>
    <w:rsid w:val="003C25FA"/>
    <w:rPr>
      <w:color w:val="605E5C"/>
      <w:shd w:val="clear" w:color="auto" w:fill="E1DFDD"/>
    </w:rPr>
  </w:style>
  <w:style w:type="table" w:styleId="TableGrid">
    <w:name w:val="Table Grid"/>
    <w:basedOn w:val="TableNormal"/>
    <w:uiPriority w:val="39"/>
    <w:rsid w:val="000F6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4321">
      <w:bodyDiv w:val="1"/>
      <w:marLeft w:val="0"/>
      <w:marRight w:val="0"/>
      <w:marTop w:val="0"/>
      <w:marBottom w:val="0"/>
      <w:divBdr>
        <w:top w:val="none" w:sz="0" w:space="0" w:color="auto"/>
        <w:left w:val="none" w:sz="0" w:space="0" w:color="auto"/>
        <w:bottom w:val="none" w:sz="0" w:space="0" w:color="auto"/>
        <w:right w:val="none" w:sz="0" w:space="0" w:color="auto"/>
      </w:divBdr>
      <w:divsChild>
        <w:div w:id="512456145">
          <w:marLeft w:val="0"/>
          <w:marRight w:val="0"/>
          <w:marTop w:val="0"/>
          <w:marBottom w:val="0"/>
          <w:divBdr>
            <w:top w:val="none" w:sz="0" w:space="0" w:color="auto"/>
            <w:left w:val="none" w:sz="0" w:space="0" w:color="auto"/>
            <w:bottom w:val="none" w:sz="0" w:space="0" w:color="auto"/>
            <w:right w:val="none" w:sz="0" w:space="0" w:color="auto"/>
          </w:divBdr>
        </w:div>
        <w:div w:id="335305551">
          <w:marLeft w:val="0"/>
          <w:marRight w:val="0"/>
          <w:marTop w:val="0"/>
          <w:marBottom w:val="0"/>
          <w:divBdr>
            <w:top w:val="none" w:sz="0" w:space="0" w:color="auto"/>
            <w:left w:val="none" w:sz="0" w:space="0" w:color="auto"/>
            <w:bottom w:val="none" w:sz="0" w:space="0" w:color="auto"/>
            <w:right w:val="none" w:sz="0" w:space="0" w:color="auto"/>
          </w:divBdr>
        </w:div>
        <w:div w:id="409817724">
          <w:marLeft w:val="0"/>
          <w:marRight w:val="0"/>
          <w:marTop w:val="360"/>
          <w:marBottom w:val="360"/>
          <w:divBdr>
            <w:top w:val="single" w:sz="4" w:space="12" w:color="D0D5DD"/>
            <w:left w:val="single" w:sz="4" w:space="31" w:color="D0D5DD"/>
            <w:bottom w:val="single" w:sz="4" w:space="12" w:color="D0D5DD"/>
            <w:right w:val="single" w:sz="4" w:space="12" w:color="D0D5DD"/>
          </w:divBdr>
        </w:div>
      </w:divsChild>
    </w:div>
    <w:div w:id="1996106279">
      <w:bodyDiv w:val="1"/>
      <w:marLeft w:val="0"/>
      <w:marRight w:val="0"/>
      <w:marTop w:val="0"/>
      <w:marBottom w:val="0"/>
      <w:divBdr>
        <w:top w:val="none" w:sz="0" w:space="0" w:color="auto"/>
        <w:left w:val="none" w:sz="0" w:space="0" w:color="auto"/>
        <w:bottom w:val="none" w:sz="0" w:space="0" w:color="auto"/>
        <w:right w:val="none" w:sz="0" w:space="0" w:color="auto"/>
      </w:divBdr>
      <w:divsChild>
        <w:div w:id="1437598309">
          <w:marLeft w:val="0"/>
          <w:marRight w:val="0"/>
          <w:marTop w:val="0"/>
          <w:marBottom w:val="0"/>
          <w:divBdr>
            <w:top w:val="none" w:sz="0" w:space="0" w:color="auto"/>
            <w:left w:val="none" w:sz="0" w:space="0" w:color="auto"/>
            <w:bottom w:val="none" w:sz="0" w:space="0" w:color="auto"/>
            <w:right w:val="none" w:sz="0" w:space="0" w:color="auto"/>
          </w:divBdr>
        </w:div>
        <w:div w:id="1223910260">
          <w:marLeft w:val="0"/>
          <w:marRight w:val="0"/>
          <w:marTop w:val="0"/>
          <w:marBottom w:val="0"/>
          <w:divBdr>
            <w:top w:val="none" w:sz="0" w:space="0" w:color="auto"/>
            <w:left w:val="none" w:sz="0" w:space="0" w:color="auto"/>
            <w:bottom w:val="none" w:sz="0" w:space="0" w:color="auto"/>
            <w:right w:val="none" w:sz="0" w:space="0" w:color="auto"/>
          </w:divBdr>
        </w:div>
        <w:div w:id="190728767">
          <w:marLeft w:val="0"/>
          <w:marRight w:val="0"/>
          <w:marTop w:val="360"/>
          <w:marBottom w:val="360"/>
          <w:divBdr>
            <w:top w:val="single" w:sz="4" w:space="12" w:color="D0D5DD"/>
            <w:left w:val="single" w:sz="4" w:space="31" w:color="D0D5DD"/>
            <w:bottom w:val="single" w:sz="4" w:space="12" w:color="D0D5DD"/>
            <w:right w:val="single" w:sz="4" w:space="12" w:color="D0D5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p.syncfusion.com/file-formats/pdf/create-pdf-file-in-asp-net-core" TargetMode="External"/><Relationship Id="rId18" Type="http://schemas.openxmlformats.org/officeDocument/2006/relationships/hyperlink" Target="https://support.syncfusion.com/creat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uget.org/packages?q=Syncfusion.HtmlToPdfConverter.Net.Windows" TargetMode="External"/><Relationship Id="rId12" Type="http://schemas.openxmlformats.org/officeDocument/2006/relationships/hyperlink" Target="https://www.syncfusion.com/document-processing/pdf-framework/net-core" TargetMode="External"/><Relationship Id="rId17" Type="http://schemas.openxmlformats.org/officeDocument/2006/relationships/hyperlink" Target="https://www.syncfusion.com/forums" TargetMode="External"/><Relationship Id="rId2" Type="http://schemas.openxmlformats.org/officeDocument/2006/relationships/styles" Target="styles.xml"/><Relationship Id="rId16" Type="http://schemas.openxmlformats.org/officeDocument/2006/relationships/hyperlink" Target="https://www.syncfusion.com/downloads/aspnetcore-js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elp.syncfusion.com/document-processing/pdf/conversions/html-to-pdf/net/features" TargetMode="External"/><Relationship Id="rId5" Type="http://schemas.openxmlformats.org/officeDocument/2006/relationships/hyperlink" Target="https://www.syncfusion.com/document-processing/pdf-framework/net/html-to-pdf" TargetMode="External"/><Relationship Id="rId15" Type="http://schemas.openxmlformats.org/officeDocument/2006/relationships/hyperlink" Target="https://www.syncfusion.com/sales/teamlicense" TargetMode="External"/><Relationship Id="rId10" Type="http://schemas.openxmlformats.org/officeDocument/2006/relationships/image" Target="media/image3.png"/><Relationship Id="rId19" Type="http://schemas.openxmlformats.org/officeDocument/2006/relationships/hyperlink" Target="https://www.syncfusion.com/feedback/aspnet-core?control=pdf" TargetMode="External"/><Relationship Id="rId4" Type="http://schemas.openxmlformats.org/officeDocument/2006/relationships/webSettings" Target="webSettings.xml"/><Relationship Id="rId9" Type="http://schemas.openxmlformats.org/officeDocument/2006/relationships/hyperlink" Target="https://github.com/SyncfusionExamples/PDF-Examples/tree/master/HTML%20to%20PDF/Blink/HTML-to-PDF-TOC-Arabic-Text/.NET" TargetMode="External"/><Relationship Id="rId14" Type="http://schemas.openxmlformats.org/officeDocument/2006/relationships/hyperlink" Target="https://ej2.syncfusion.com/aspnetcore/PDF/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Sameerkhan NainarAliBadusha</dc:creator>
  <cp:keywords/>
  <dc:description/>
  <cp:lastModifiedBy>Sameerkhan NainarAliBadusha</cp:lastModifiedBy>
  <cp:revision>7</cp:revision>
  <dcterms:created xsi:type="dcterms:W3CDTF">2025-04-09T11:37:00Z</dcterms:created>
  <dcterms:modified xsi:type="dcterms:W3CDTF">2025-04-10T11:32:00Z</dcterms:modified>
</cp:coreProperties>
</file>