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0DC1" w14:textId="5E955476" w:rsidR="00DF311A" w:rsidRPr="00737176" w:rsidRDefault="00117D4F">
      <w:pPr>
        <w:rPr>
          <w:sz w:val="28"/>
          <w:szCs w:val="28"/>
        </w:rPr>
      </w:pPr>
      <w:r w:rsidRPr="00737176">
        <w:rPr>
          <w:sz w:val="28"/>
          <w:szCs w:val="28"/>
        </w:rPr>
        <w:t>Aspirin</w:t>
      </w:r>
      <w:r w:rsidR="00495F11" w:rsidRPr="00737176">
        <w:rPr>
          <w:sz w:val="28"/>
          <w:szCs w:val="28"/>
        </w:rPr>
        <w:t xml:space="preserve"> dispersible tablets</w:t>
      </w:r>
    </w:p>
    <w:p w14:paraId="21D60DD5" w14:textId="704BCA9E" w:rsidR="00495F11" w:rsidRDefault="00495F11" w:rsidP="00495F1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95311961"/>
      <w:r>
        <w:rPr>
          <w:sz w:val="24"/>
          <w:szCs w:val="24"/>
        </w:rPr>
        <w:t>Dissolve or mix with water before taking</w:t>
      </w:r>
    </w:p>
    <w:p w14:paraId="26A91599" w14:textId="4D7E68D3" w:rsidR="00C458D7" w:rsidRDefault="00C458D7" w:rsidP="00495F1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" w:name="_Hlk95311633"/>
      <w:bookmarkEnd w:id="0"/>
      <w:r>
        <w:rPr>
          <w:sz w:val="24"/>
          <w:szCs w:val="24"/>
        </w:rPr>
        <w:t>Take with or just after food, or a meal</w:t>
      </w:r>
    </w:p>
    <w:p w14:paraId="058856E6" w14:textId="3BC0C0FC" w:rsidR="00C458D7" w:rsidRDefault="00C458D7" w:rsidP="00495F1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2" w:name="_Hlk95316362"/>
      <w:bookmarkEnd w:id="1"/>
      <w:r>
        <w:rPr>
          <w:sz w:val="24"/>
          <w:szCs w:val="24"/>
        </w:rPr>
        <w:t>Contains aspirin. Do not take anything else containing aspirin while taking this medicine</w:t>
      </w:r>
    </w:p>
    <w:bookmarkEnd w:id="2"/>
    <w:p w14:paraId="6CB847C4" w14:textId="08BC7614" w:rsidR="00C458D7" w:rsidRPr="00C458D7" w:rsidRDefault="00C458D7" w:rsidP="00C458D7">
      <w:pPr>
        <w:ind w:left="360"/>
        <w:rPr>
          <w:sz w:val="24"/>
          <w:szCs w:val="24"/>
        </w:rPr>
      </w:pPr>
      <w:r>
        <w:rPr>
          <w:sz w:val="24"/>
          <w:szCs w:val="24"/>
        </w:rPr>
        <w:t>P)   Check patient is over 16 years of age</w:t>
      </w:r>
    </w:p>
    <w:p w14:paraId="2F7E71E3" w14:textId="68D6C76E" w:rsidR="00C458D7" w:rsidRPr="00737176" w:rsidRDefault="00C458D7">
      <w:pPr>
        <w:rPr>
          <w:sz w:val="28"/>
          <w:szCs w:val="28"/>
        </w:rPr>
      </w:pPr>
      <w:r w:rsidRPr="00737176">
        <w:rPr>
          <w:sz w:val="28"/>
          <w:szCs w:val="28"/>
        </w:rPr>
        <w:t>Aspirin gastro-resistant tablets</w:t>
      </w:r>
    </w:p>
    <w:p w14:paraId="12ADC8AA" w14:textId="4C663178" w:rsidR="00C458D7" w:rsidRDefault="00C458D7" w:rsidP="00C458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not take indigestion remedies 2 hours before or after you take this medicine.</w:t>
      </w:r>
    </w:p>
    <w:p w14:paraId="0784B65E" w14:textId="6D92F73A" w:rsidR="00C458D7" w:rsidRDefault="00737176" w:rsidP="00C458D7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3" w:name="_Hlk95311755"/>
      <w:r>
        <w:rPr>
          <w:sz w:val="24"/>
          <w:szCs w:val="24"/>
        </w:rPr>
        <w:t>Swallow this medicine whole. Do not chew or crush</w:t>
      </w:r>
    </w:p>
    <w:p w14:paraId="3A236B86" w14:textId="7BA8377D" w:rsidR="00774496" w:rsidRPr="00774496" w:rsidRDefault="00774496" w:rsidP="007744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496">
        <w:rPr>
          <w:sz w:val="24"/>
          <w:szCs w:val="24"/>
        </w:rPr>
        <w:t>Contains aspirin. Do not take anything else containing aspirin while taking this medicine</w:t>
      </w:r>
    </w:p>
    <w:bookmarkEnd w:id="3"/>
    <w:p w14:paraId="43396C5C" w14:textId="77777777" w:rsidR="00737176" w:rsidRPr="00737176" w:rsidRDefault="00737176" w:rsidP="00737176">
      <w:pPr>
        <w:ind w:left="432"/>
        <w:rPr>
          <w:sz w:val="24"/>
          <w:szCs w:val="24"/>
        </w:rPr>
      </w:pPr>
      <w:r w:rsidRPr="00737176">
        <w:rPr>
          <w:sz w:val="24"/>
          <w:szCs w:val="24"/>
        </w:rPr>
        <w:t>P)   Check patient is over 16 years of age</w:t>
      </w:r>
    </w:p>
    <w:p w14:paraId="1FCDBD6F" w14:textId="77777777" w:rsidR="00737176" w:rsidRPr="00C458D7" w:rsidRDefault="00737176" w:rsidP="00737176">
      <w:pPr>
        <w:pStyle w:val="ListParagraph"/>
        <w:ind w:left="792"/>
        <w:rPr>
          <w:sz w:val="24"/>
          <w:szCs w:val="24"/>
        </w:rPr>
      </w:pPr>
    </w:p>
    <w:p w14:paraId="2E83F24E" w14:textId="370C1208" w:rsidR="00117D4F" w:rsidRPr="005A5CBA" w:rsidRDefault="00117D4F">
      <w:pPr>
        <w:rPr>
          <w:sz w:val="28"/>
          <w:szCs w:val="28"/>
        </w:rPr>
      </w:pPr>
      <w:r w:rsidRPr="005A5CBA">
        <w:rPr>
          <w:sz w:val="28"/>
          <w:szCs w:val="28"/>
        </w:rPr>
        <w:t>Doxycycline</w:t>
      </w:r>
    </w:p>
    <w:p w14:paraId="651C88A8" w14:textId="36E04CF4" w:rsidR="00390AE2" w:rsidRDefault="00390AE2" w:rsidP="00390A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not take indigestion remedies</w:t>
      </w:r>
      <w:r w:rsidR="005A5CBA">
        <w:rPr>
          <w:sz w:val="24"/>
          <w:szCs w:val="24"/>
        </w:rPr>
        <w:t>, or medicines containing iron or zinc, 2 hours before or after you take this medicine</w:t>
      </w:r>
    </w:p>
    <w:p w14:paraId="55F50E59" w14:textId="3DA2ED7C" w:rsidR="005A5CBA" w:rsidRDefault="005A5CBA" w:rsidP="00390A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Protect your skin from sunlight- even on a bright but cloudy day. Do not use sunbeds</w:t>
      </w:r>
    </w:p>
    <w:p w14:paraId="2E7D742E" w14:textId="66639234" w:rsidR="005A5CBA" w:rsidRDefault="005A5CBA" w:rsidP="00390AE2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4" w:name="_Hlk95311704"/>
      <w:r>
        <w:rPr>
          <w:sz w:val="24"/>
          <w:szCs w:val="24"/>
        </w:rPr>
        <w:t>Take with a full glass of water</w:t>
      </w:r>
    </w:p>
    <w:bookmarkEnd w:id="4"/>
    <w:p w14:paraId="14ECB5C7" w14:textId="77777777" w:rsidR="005A5CBA" w:rsidRPr="00390AE2" w:rsidRDefault="005A5CBA" w:rsidP="005A5CBA">
      <w:pPr>
        <w:pStyle w:val="ListParagraph"/>
        <w:ind w:left="1080"/>
        <w:rPr>
          <w:sz w:val="24"/>
          <w:szCs w:val="24"/>
        </w:rPr>
      </w:pPr>
    </w:p>
    <w:p w14:paraId="71F68461" w14:textId="3C4F08F5" w:rsidR="00117D4F" w:rsidRPr="00824583" w:rsidRDefault="00117D4F">
      <w:pPr>
        <w:rPr>
          <w:sz w:val="28"/>
          <w:szCs w:val="28"/>
        </w:rPr>
      </w:pPr>
      <w:r w:rsidRPr="00824583">
        <w:rPr>
          <w:sz w:val="28"/>
          <w:szCs w:val="28"/>
        </w:rPr>
        <w:t>Glyceryl trinitrate tablets</w:t>
      </w:r>
    </w:p>
    <w:p w14:paraId="3F176164" w14:textId="749C8202" w:rsidR="005A5CBA" w:rsidRPr="005A5CBA" w:rsidRDefault="00824583" w:rsidP="005A5C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Dissolve the tablet under your tongue- do not swallow.  Store the tablets in this bottle with the cap tightly closed. Get a new supply 8 weeks after opening.</w:t>
      </w:r>
    </w:p>
    <w:p w14:paraId="0309AE6D" w14:textId="77777777" w:rsidR="005A5CBA" w:rsidRPr="00495F11" w:rsidRDefault="005A5CBA">
      <w:pPr>
        <w:rPr>
          <w:sz w:val="24"/>
          <w:szCs w:val="24"/>
        </w:rPr>
      </w:pPr>
    </w:p>
    <w:p w14:paraId="6E15E2F8" w14:textId="3F0F2B5F" w:rsidR="00117D4F" w:rsidRPr="00E000C7" w:rsidRDefault="00117D4F">
      <w:pPr>
        <w:rPr>
          <w:sz w:val="28"/>
          <w:szCs w:val="28"/>
        </w:rPr>
      </w:pPr>
      <w:r w:rsidRPr="00E000C7">
        <w:rPr>
          <w:sz w:val="28"/>
          <w:szCs w:val="28"/>
        </w:rPr>
        <w:t>Hydrocortisone cream</w:t>
      </w:r>
    </w:p>
    <w:p w14:paraId="43FFB32E" w14:textId="7B8D69A9" w:rsidR="00824583" w:rsidRDefault="00824583" w:rsidP="0082458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Spread thinly on the affected skin only</w:t>
      </w:r>
    </w:p>
    <w:p w14:paraId="45C5F3C8" w14:textId="7C45663D" w:rsidR="000A2CE5" w:rsidRPr="000A2CE5" w:rsidRDefault="000A2CE5" w:rsidP="000A2CE5">
      <w:pPr>
        <w:ind w:left="720"/>
        <w:rPr>
          <w:sz w:val="24"/>
          <w:szCs w:val="24"/>
        </w:rPr>
      </w:pPr>
      <w:r>
        <w:rPr>
          <w:sz w:val="24"/>
          <w:szCs w:val="24"/>
        </w:rPr>
        <w:t>P) short term use for 7 days only</w:t>
      </w:r>
    </w:p>
    <w:p w14:paraId="0EF1D031" w14:textId="6DCCAC48" w:rsidR="004A638E" w:rsidRPr="004A638E" w:rsidRDefault="004A638E" w:rsidP="004A638E">
      <w:pPr>
        <w:rPr>
          <w:sz w:val="24"/>
          <w:szCs w:val="24"/>
        </w:rPr>
      </w:pPr>
    </w:p>
    <w:p w14:paraId="5FFA471B" w14:textId="77777777" w:rsidR="004A638E" w:rsidRPr="00824583" w:rsidRDefault="004A638E" w:rsidP="00824583">
      <w:pPr>
        <w:pStyle w:val="ListParagraph"/>
        <w:ind w:left="1080"/>
        <w:rPr>
          <w:sz w:val="24"/>
          <w:szCs w:val="24"/>
        </w:rPr>
      </w:pPr>
    </w:p>
    <w:p w14:paraId="10AEB9E4" w14:textId="4F4DD52E" w:rsidR="004A638E" w:rsidRDefault="004A638E">
      <w:pPr>
        <w:rPr>
          <w:sz w:val="28"/>
          <w:szCs w:val="28"/>
        </w:rPr>
      </w:pPr>
      <w:r>
        <w:rPr>
          <w:sz w:val="28"/>
          <w:szCs w:val="28"/>
        </w:rPr>
        <w:t>Methotrexate tablets</w:t>
      </w:r>
    </w:p>
    <w:p w14:paraId="77F81847" w14:textId="17608A03" w:rsidR="004A638E" w:rsidRPr="000C789E" w:rsidRDefault="004A638E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0C789E" w:rsidRPr="000C789E">
        <w:rPr>
          <w:sz w:val="24"/>
          <w:szCs w:val="24"/>
        </w:rPr>
        <w:t>P) Dose is weekly</w:t>
      </w:r>
    </w:p>
    <w:p w14:paraId="6D9B5B38" w14:textId="546D2031" w:rsidR="000C789E" w:rsidRPr="000C789E" w:rsidRDefault="000C789E">
      <w:pPr>
        <w:rPr>
          <w:sz w:val="24"/>
          <w:szCs w:val="24"/>
        </w:rPr>
      </w:pPr>
      <w:r w:rsidRPr="000C789E">
        <w:rPr>
          <w:sz w:val="24"/>
          <w:szCs w:val="24"/>
        </w:rPr>
        <w:tab/>
        <w:t xml:space="preserve">P) Patient should report </w:t>
      </w:r>
      <w:r>
        <w:rPr>
          <w:sz w:val="24"/>
          <w:szCs w:val="24"/>
        </w:rPr>
        <w:t xml:space="preserve">signs of toxicity such as </w:t>
      </w:r>
      <w:r w:rsidR="00A20193">
        <w:rPr>
          <w:sz w:val="24"/>
          <w:szCs w:val="24"/>
        </w:rPr>
        <w:t>sore throat, bruising and mouth ulcers</w:t>
      </w:r>
    </w:p>
    <w:p w14:paraId="70EFF1D5" w14:textId="1F86C7E1" w:rsidR="00117D4F" w:rsidRPr="00E000C7" w:rsidRDefault="00117D4F">
      <w:pPr>
        <w:rPr>
          <w:sz w:val="28"/>
          <w:szCs w:val="28"/>
        </w:rPr>
      </w:pPr>
      <w:r w:rsidRPr="00E000C7">
        <w:rPr>
          <w:sz w:val="28"/>
          <w:szCs w:val="28"/>
        </w:rPr>
        <w:lastRenderedPageBreak/>
        <w:t>Metronidazole tablets</w:t>
      </w:r>
    </w:p>
    <w:p w14:paraId="6E69D6B0" w14:textId="4DA5BA27" w:rsidR="00824583" w:rsidRDefault="00824583" w:rsidP="008245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 not drink alcohol</w:t>
      </w:r>
    </w:p>
    <w:p w14:paraId="69E35071" w14:textId="1A31A171" w:rsidR="00824583" w:rsidRDefault="00E000C7" w:rsidP="00824583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5" w:name="_Hlk95316149"/>
      <w:r>
        <w:rPr>
          <w:sz w:val="24"/>
          <w:szCs w:val="24"/>
        </w:rPr>
        <w:t>Space the doses evenly throughout the day. Keep taking this medicine until the course was finished, unless you are told to stop</w:t>
      </w:r>
    </w:p>
    <w:p w14:paraId="2186F941" w14:textId="281A73D6" w:rsidR="00E000C7" w:rsidRDefault="00E000C7" w:rsidP="00E000C7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6" w:name="_Hlk95315035"/>
      <w:bookmarkEnd w:id="5"/>
      <w:r w:rsidRPr="00E000C7">
        <w:rPr>
          <w:sz w:val="24"/>
          <w:szCs w:val="24"/>
        </w:rPr>
        <w:t>Take with or just after food, or a meal</w:t>
      </w:r>
    </w:p>
    <w:bookmarkEnd w:id="6"/>
    <w:p w14:paraId="2C7E9FD5" w14:textId="0995F742" w:rsidR="00E000C7" w:rsidRDefault="00E000C7" w:rsidP="00E000C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00C7">
        <w:rPr>
          <w:sz w:val="24"/>
          <w:szCs w:val="24"/>
        </w:rPr>
        <w:t>Take with a full glass of water</w:t>
      </w:r>
    </w:p>
    <w:p w14:paraId="48E04531" w14:textId="77777777" w:rsidR="00E000C7" w:rsidRPr="00E000C7" w:rsidRDefault="00E000C7" w:rsidP="00E000C7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7" w:name="_Hlk95316254"/>
      <w:r w:rsidRPr="00E000C7">
        <w:rPr>
          <w:sz w:val="24"/>
          <w:szCs w:val="24"/>
        </w:rPr>
        <w:t>Swallow this medicine whole. Do not chew or crush</w:t>
      </w:r>
    </w:p>
    <w:bookmarkEnd w:id="7"/>
    <w:p w14:paraId="7D0B3960" w14:textId="78993930" w:rsidR="00E000C7" w:rsidRDefault="00E000C7" w:rsidP="00E000C7">
      <w:pPr>
        <w:pStyle w:val="ListParagraph"/>
        <w:ind w:left="1080"/>
        <w:rPr>
          <w:sz w:val="24"/>
          <w:szCs w:val="24"/>
        </w:rPr>
      </w:pPr>
    </w:p>
    <w:p w14:paraId="2933D974" w14:textId="6CD2D239" w:rsidR="00735B73" w:rsidRDefault="00735B73" w:rsidP="00735B73">
      <w:pPr>
        <w:pStyle w:val="ListParagraph"/>
        <w:ind w:left="0"/>
        <w:rPr>
          <w:sz w:val="24"/>
          <w:szCs w:val="24"/>
        </w:rPr>
      </w:pPr>
    </w:p>
    <w:p w14:paraId="6ED7CFF6" w14:textId="77777777" w:rsidR="000172B6" w:rsidRDefault="000172B6" w:rsidP="00735B73">
      <w:pPr>
        <w:pStyle w:val="ListParagraph"/>
        <w:ind w:left="0"/>
        <w:rPr>
          <w:sz w:val="24"/>
          <w:szCs w:val="24"/>
        </w:rPr>
      </w:pPr>
    </w:p>
    <w:p w14:paraId="027B48DB" w14:textId="685208ED" w:rsidR="000172B6" w:rsidRPr="000172B6" w:rsidRDefault="00735B73" w:rsidP="00735B73">
      <w:pPr>
        <w:pStyle w:val="ListParagraph"/>
        <w:ind w:left="0"/>
        <w:rPr>
          <w:sz w:val="28"/>
          <w:szCs w:val="28"/>
        </w:rPr>
      </w:pPr>
      <w:r w:rsidRPr="000172B6">
        <w:rPr>
          <w:sz w:val="28"/>
          <w:szCs w:val="28"/>
        </w:rPr>
        <w:t xml:space="preserve">Nitrofurantoin </w:t>
      </w:r>
      <w:r w:rsidR="000172B6" w:rsidRPr="000172B6">
        <w:rPr>
          <w:sz w:val="28"/>
          <w:szCs w:val="28"/>
        </w:rPr>
        <w:t>modified-release capsules</w:t>
      </w:r>
    </w:p>
    <w:p w14:paraId="2E2D4FFA" w14:textId="1B620888" w:rsidR="000172B6" w:rsidRDefault="000172B6" w:rsidP="00735B73">
      <w:pPr>
        <w:pStyle w:val="ListParagraph"/>
        <w:ind w:left="0"/>
        <w:rPr>
          <w:sz w:val="24"/>
          <w:szCs w:val="24"/>
        </w:rPr>
      </w:pPr>
    </w:p>
    <w:p w14:paraId="162E5343" w14:textId="77777777" w:rsidR="000172B6" w:rsidRPr="000172B6" w:rsidRDefault="000172B6" w:rsidP="000172B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172B6">
        <w:rPr>
          <w:sz w:val="24"/>
          <w:szCs w:val="24"/>
        </w:rPr>
        <w:t>Space the doses evenly throughout the day. Keep taking this medicine until the course was finished, unless you are told to stop</w:t>
      </w:r>
    </w:p>
    <w:p w14:paraId="1AEE13AA" w14:textId="1ABDCFDB" w:rsidR="000172B6" w:rsidRDefault="000172B6" w:rsidP="000172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This medicine may colour your urine. This is harmless</w:t>
      </w:r>
    </w:p>
    <w:p w14:paraId="16B1ECD1" w14:textId="77777777" w:rsidR="000172B6" w:rsidRPr="000172B6" w:rsidRDefault="000172B6" w:rsidP="000172B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172B6">
        <w:rPr>
          <w:sz w:val="24"/>
          <w:szCs w:val="24"/>
        </w:rPr>
        <w:t>Take with or just after food, or a meal</w:t>
      </w:r>
    </w:p>
    <w:p w14:paraId="11901928" w14:textId="77777777" w:rsidR="000172B6" w:rsidRPr="000172B6" w:rsidRDefault="000172B6" w:rsidP="000172B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172B6">
        <w:rPr>
          <w:sz w:val="24"/>
          <w:szCs w:val="24"/>
        </w:rPr>
        <w:t>Swallow this medicine whole. Do not chew or crush</w:t>
      </w:r>
    </w:p>
    <w:p w14:paraId="7EDBC020" w14:textId="2B4C6F7F" w:rsidR="000172B6" w:rsidRDefault="000172B6" w:rsidP="000172B6">
      <w:pPr>
        <w:pStyle w:val="ListParagraph"/>
        <w:ind w:left="1080"/>
        <w:rPr>
          <w:sz w:val="24"/>
          <w:szCs w:val="24"/>
        </w:rPr>
      </w:pPr>
    </w:p>
    <w:p w14:paraId="2E5E21F2" w14:textId="77777777" w:rsidR="000172B6" w:rsidRPr="00824583" w:rsidRDefault="000172B6" w:rsidP="000172B6">
      <w:pPr>
        <w:pStyle w:val="ListParagraph"/>
        <w:ind w:left="1080"/>
        <w:rPr>
          <w:sz w:val="24"/>
          <w:szCs w:val="24"/>
        </w:rPr>
      </w:pPr>
    </w:p>
    <w:p w14:paraId="05C4A0E0" w14:textId="151FC943" w:rsidR="00117D4F" w:rsidRPr="00E003EA" w:rsidRDefault="00117D4F">
      <w:pPr>
        <w:rPr>
          <w:sz w:val="28"/>
          <w:szCs w:val="28"/>
        </w:rPr>
      </w:pPr>
      <w:proofErr w:type="spellStart"/>
      <w:r w:rsidRPr="00E003EA">
        <w:rPr>
          <w:sz w:val="28"/>
          <w:szCs w:val="28"/>
        </w:rPr>
        <w:t>Paramax</w:t>
      </w:r>
      <w:proofErr w:type="spellEnd"/>
      <w:r w:rsidR="00255374" w:rsidRPr="00E003EA">
        <w:rPr>
          <w:sz w:val="28"/>
          <w:szCs w:val="28"/>
        </w:rPr>
        <w:t xml:space="preserve"> soluble</w:t>
      </w:r>
      <w:r w:rsidRPr="00E003EA">
        <w:rPr>
          <w:sz w:val="28"/>
          <w:szCs w:val="28"/>
        </w:rPr>
        <w:t xml:space="preserve"> tablets</w:t>
      </w:r>
    </w:p>
    <w:p w14:paraId="25FA6BD4" w14:textId="77777777" w:rsidR="00255374" w:rsidRPr="00255374" w:rsidRDefault="00255374" w:rsidP="00255374">
      <w:pPr>
        <w:pStyle w:val="ListParagraph"/>
        <w:numPr>
          <w:ilvl w:val="0"/>
          <w:numId w:val="7"/>
        </w:numPr>
        <w:rPr>
          <w:sz w:val="24"/>
          <w:szCs w:val="24"/>
        </w:rPr>
      </w:pPr>
      <w:bookmarkStart w:id="8" w:name="_Hlk95314992"/>
      <w:r w:rsidRPr="00255374">
        <w:rPr>
          <w:sz w:val="24"/>
          <w:szCs w:val="24"/>
        </w:rPr>
        <w:t>Dissolve or mix with water before taking</w:t>
      </w:r>
    </w:p>
    <w:bookmarkEnd w:id="8"/>
    <w:p w14:paraId="7F78C044" w14:textId="55541707" w:rsidR="00255374" w:rsidRDefault="00255374" w:rsidP="0025537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 not take more than 6 in 24 hours</w:t>
      </w:r>
    </w:p>
    <w:p w14:paraId="16045ADC" w14:textId="7778EBA1" w:rsidR="00255374" w:rsidRPr="00255374" w:rsidRDefault="00255374" w:rsidP="0025537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Contains paracetamol. Do not take anything else conta</w:t>
      </w:r>
      <w:r w:rsidR="00AE3776">
        <w:rPr>
          <w:sz w:val="24"/>
          <w:szCs w:val="24"/>
        </w:rPr>
        <w:t>ining</w:t>
      </w:r>
      <w:r>
        <w:rPr>
          <w:sz w:val="24"/>
          <w:szCs w:val="24"/>
        </w:rPr>
        <w:t xml:space="preserve"> paracetamol while taking this medicine. Talk to a doctor at once if you take too much of this medicine, even if you feel well</w:t>
      </w:r>
    </w:p>
    <w:p w14:paraId="3A7956DB" w14:textId="77777777" w:rsidR="007C78BF" w:rsidRPr="00495F11" w:rsidRDefault="007C78BF">
      <w:pPr>
        <w:rPr>
          <w:sz w:val="24"/>
          <w:szCs w:val="24"/>
        </w:rPr>
      </w:pPr>
    </w:p>
    <w:p w14:paraId="2CACA783" w14:textId="1897F033" w:rsidR="00117D4F" w:rsidRPr="000B4B0D" w:rsidRDefault="00117D4F">
      <w:pPr>
        <w:rPr>
          <w:sz w:val="28"/>
          <w:szCs w:val="28"/>
        </w:rPr>
      </w:pPr>
      <w:r w:rsidRPr="000B4B0D">
        <w:rPr>
          <w:sz w:val="28"/>
          <w:szCs w:val="28"/>
        </w:rPr>
        <w:t>Prednisolone soluble tablets</w:t>
      </w:r>
    </w:p>
    <w:p w14:paraId="17E69F75" w14:textId="3B42C5F1" w:rsidR="00E003EA" w:rsidRDefault="000F1788" w:rsidP="000F1788">
      <w:pPr>
        <w:pStyle w:val="ListParagraph"/>
        <w:numPr>
          <w:ilvl w:val="0"/>
          <w:numId w:val="8"/>
        </w:numPr>
        <w:rPr>
          <w:sz w:val="24"/>
          <w:szCs w:val="24"/>
        </w:rPr>
      </w:pPr>
      <w:bookmarkStart w:id="9" w:name="_Hlk95315184"/>
      <w:r>
        <w:rPr>
          <w:sz w:val="24"/>
          <w:szCs w:val="24"/>
        </w:rPr>
        <w:t>Read the additional information given with this medicine</w:t>
      </w:r>
    </w:p>
    <w:bookmarkEnd w:id="9"/>
    <w:p w14:paraId="6643A3BF" w14:textId="77777777" w:rsidR="000F1788" w:rsidRPr="000F1788" w:rsidRDefault="000F1788" w:rsidP="000F17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F1788">
        <w:rPr>
          <w:sz w:val="24"/>
          <w:szCs w:val="24"/>
        </w:rPr>
        <w:t>Dissolve or mix with water before taking</w:t>
      </w:r>
    </w:p>
    <w:p w14:paraId="1306C132" w14:textId="77777777" w:rsidR="000F1788" w:rsidRPr="000F1788" w:rsidRDefault="000F1788" w:rsidP="000F17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F1788">
        <w:rPr>
          <w:sz w:val="24"/>
          <w:szCs w:val="24"/>
        </w:rPr>
        <w:t>Take with or just after food, or a meal</w:t>
      </w:r>
    </w:p>
    <w:p w14:paraId="0BB07510" w14:textId="77777777" w:rsidR="000F1788" w:rsidRPr="000F1788" w:rsidRDefault="000F1788" w:rsidP="000F1788">
      <w:pPr>
        <w:pStyle w:val="ListParagraph"/>
        <w:ind w:left="1080"/>
        <w:rPr>
          <w:sz w:val="24"/>
          <w:szCs w:val="24"/>
        </w:rPr>
      </w:pPr>
    </w:p>
    <w:p w14:paraId="4DE96878" w14:textId="30270D47" w:rsidR="00117D4F" w:rsidRPr="000B4B0D" w:rsidRDefault="00117D4F">
      <w:pPr>
        <w:rPr>
          <w:sz w:val="28"/>
          <w:szCs w:val="28"/>
        </w:rPr>
      </w:pPr>
      <w:r w:rsidRPr="000B4B0D">
        <w:rPr>
          <w:sz w:val="28"/>
          <w:szCs w:val="28"/>
        </w:rPr>
        <w:t>Sodium valproate tablets</w:t>
      </w:r>
    </w:p>
    <w:p w14:paraId="65352745" w14:textId="3781207E" w:rsidR="000F1788" w:rsidRDefault="004E3034" w:rsidP="004E303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 not stop taking this medicine unless your doctor tells you to stop</w:t>
      </w:r>
    </w:p>
    <w:p w14:paraId="2E6E8210" w14:textId="77777777" w:rsidR="004E3034" w:rsidRPr="004E3034" w:rsidRDefault="004E3034" w:rsidP="004E3034">
      <w:pPr>
        <w:pStyle w:val="ListParagraph"/>
        <w:numPr>
          <w:ilvl w:val="0"/>
          <w:numId w:val="9"/>
        </w:numPr>
        <w:rPr>
          <w:sz w:val="24"/>
          <w:szCs w:val="24"/>
        </w:rPr>
      </w:pPr>
      <w:bookmarkStart w:id="10" w:name="_Hlk95315503"/>
      <w:r w:rsidRPr="004E3034">
        <w:rPr>
          <w:sz w:val="24"/>
          <w:szCs w:val="24"/>
        </w:rPr>
        <w:t>Read the additional information given with this medicine</w:t>
      </w:r>
    </w:p>
    <w:bookmarkEnd w:id="10"/>
    <w:p w14:paraId="30F64CA7" w14:textId="77777777" w:rsidR="004E3034" w:rsidRPr="004E3034" w:rsidRDefault="004E3034" w:rsidP="004E303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E3034">
        <w:rPr>
          <w:sz w:val="24"/>
          <w:szCs w:val="24"/>
        </w:rPr>
        <w:t>Take with or just after food, or a meal</w:t>
      </w:r>
    </w:p>
    <w:p w14:paraId="6FC852EB" w14:textId="41A9ED50" w:rsidR="004E3034" w:rsidRDefault="004E3034" w:rsidP="004E303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P) Are pregnancy prevention measures in place if patient is a female of </w:t>
      </w:r>
      <w:proofErr w:type="gramStart"/>
      <w:r>
        <w:rPr>
          <w:sz w:val="24"/>
          <w:szCs w:val="24"/>
        </w:rPr>
        <w:t>child bearing</w:t>
      </w:r>
      <w:proofErr w:type="gramEnd"/>
      <w:r>
        <w:rPr>
          <w:sz w:val="24"/>
          <w:szCs w:val="24"/>
        </w:rPr>
        <w:t xml:space="preserve"> age?</w:t>
      </w:r>
    </w:p>
    <w:p w14:paraId="2F01EB1C" w14:textId="77777777" w:rsidR="004E3034" w:rsidRPr="004E3034" w:rsidRDefault="004E3034" w:rsidP="004E3034">
      <w:pPr>
        <w:ind w:left="720"/>
        <w:rPr>
          <w:sz w:val="24"/>
          <w:szCs w:val="24"/>
        </w:rPr>
      </w:pPr>
    </w:p>
    <w:p w14:paraId="519971EB" w14:textId="77A54ADD" w:rsidR="00117D4F" w:rsidRPr="000B4B0D" w:rsidRDefault="00117D4F">
      <w:pPr>
        <w:rPr>
          <w:sz w:val="28"/>
          <w:szCs w:val="28"/>
        </w:rPr>
      </w:pPr>
      <w:r w:rsidRPr="000B4B0D">
        <w:rPr>
          <w:sz w:val="28"/>
          <w:szCs w:val="28"/>
        </w:rPr>
        <w:lastRenderedPageBreak/>
        <w:t>Warfarin tablets</w:t>
      </w:r>
    </w:p>
    <w:p w14:paraId="288DBFF0" w14:textId="77777777" w:rsidR="000B4B0D" w:rsidRPr="000B4B0D" w:rsidRDefault="000B4B0D" w:rsidP="000B4B0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B4B0D">
        <w:rPr>
          <w:sz w:val="24"/>
          <w:szCs w:val="24"/>
        </w:rPr>
        <w:t>Read the additional information given with this medicine</w:t>
      </w:r>
    </w:p>
    <w:p w14:paraId="1B35FB3F" w14:textId="5C24C949" w:rsidR="004E3034" w:rsidRPr="000B4B0D" w:rsidRDefault="000B4B0D" w:rsidP="000B4B0D">
      <w:pPr>
        <w:ind w:left="720"/>
        <w:rPr>
          <w:sz w:val="24"/>
          <w:szCs w:val="24"/>
        </w:rPr>
      </w:pPr>
      <w:r>
        <w:rPr>
          <w:sz w:val="24"/>
          <w:szCs w:val="24"/>
        </w:rPr>
        <w:t>P)  Has the yellow warfarin book been checked for blood tests</w:t>
      </w:r>
      <w:proofErr w:type="gramStart"/>
      <w:r>
        <w:rPr>
          <w:sz w:val="24"/>
          <w:szCs w:val="24"/>
        </w:rPr>
        <w:t>/  INR</w:t>
      </w:r>
      <w:proofErr w:type="gramEnd"/>
      <w:r>
        <w:rPr>
          <w:sz w:val="24"/>
          <w:szCs w:val="24"/>
        </w:rPr>
        <w:t xml:space="preserve"> levels</w:t>
      </w:r>
    </w:p>
    <w:p w14:paraId="14DB71D0" w14:textId="77777777" w:rsidR="004E3034" w:rsidRPr="00495F11" w:rsidRDefault="004E3034">
      <w:pPr>
        <w:rPr>
          <w:sz w:val="24"/>
          <w:szCs w:val="24"/>
        </w:rPr>
      </w:pPr>
    </w:p>
    <w:p w14:paraId="079C1D3E" w14:textId="77777777" w:rsidR="00117D4F" w:rsidRPr="00495F11" w:rsidRDefault="00117D4F">
      <w:pPr>
        <w:rPr>
          <w:sz w:val="24"/>
          <w:szCs w:val="24"/>
        </w:rPr>
      </w:pPr>
    </w:p>
    <w:sectPr w:rsidR="00117D4F" w:rsidRPr="00495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A3B"/>
    <w:multiLevelType w:val="hybridMultilevel"/>
    <w:tmpl w:val="A35A47CC"/>
    <w:lvl w:ilvl="0" w:tplc="0D14F4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C6D19"/>
    <w:multiLevelType w:val="hybridMultilevel"/>
    <w:tmpl w:val="66E6F656"/>
    <w:lvl w:ilvl="0" w:tplc="189A3D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960D1"/>
    <w:multiLevelType w:val="hybridMultilevel"/>
    <w:tmpl w:val="5F0224A2"/>
    <w:lvl w:ilvl="0" w:tplc="C8C858A6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C636B05"/>
    <w:multiLevelType w:val="hybridMultilevel"/>
    <w:tmpl w:val="BB868A5E"/>
    <w:lvl w:ilvl="0" w:tplc="09C423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981441"/>
    <w:multiLevelType w:val="hybridMultilevel"/>
    <w:tmpl w:val="AF5617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24F91"/>
    <w:multiLevelType w:val="hybridMultilevel"/>
    <w:tmpl w:val="A08CAA58"/>
    <w:lvl w:ilvl="0" w:tplc="DA8CC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954622"/>
    <w:multiLevelType w:val="hybridMultilevel"/>
    <w:tmpl w:val="B038099A"/>
    <w:lvl w:ilvl="0" w:tplc="3B6AC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2502FD"/>
    <w:multiLevelType w:val="hybridMultilevel"/>
    <w:tmpl w:val="7346AD32"/>
    <w:lvl w:ilvl="0" w:tplc="7EE0E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183D13"/>
    <w:multiLevelType w:val="hybridMultilevel"/>
    <w:tmpl w:val="47DAD35E"/>
    <w:lvl w:ilvl="0" w:tplc="105CDB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B24276"/>
    <w:multiLevelType w:val="hybridMultilevel"/>
    <w:tmpl w:val="09F67C5C"/>
    <w:lvl w:ilvl="0" w:tplc="04D005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5D01B8"/>
    <w:multiLevelType w:val="hybridMultilevel"/>
    <w:tmpl w:val="83087136"/>
    <w:lvl w:ilvl="0" w:tplc="ADA87F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4F"/>
    <w:rsid w:val="000172B6"/>
    <w:rsid w:val="000A2CE5"/>
    <w:rsid w:val="000B4B0D"/>
    <w:rsid w:val="000C789E"/>
    <w:rsid w:val="000F1788"/>
    <w:rsid w:val="00117D4F"/>
    <w:rsid w:val="00255374"/>
    <w:rsid w:val="00390AE2"/>
    <w:rsid w:val="00495F11"/>
    <w:rsid w:val="004A638E"/>
    <w:rsid w:val="004E3034"/>
    <w:rsid w:val="005A5CBA"/>
    <w:rsid w:val="00735B73"/>
    <w:rsid w:val="00737176"/>
    <w:rsid w:val="00774496"/>
    <w:rsid w:val="007C78BF"/>
    <w:rsid w:val="007D2CD7"/>
    <w:rsid w:val="00824583"/>
    <w:rsid w:val="00A20193"/>
    <w:rsid w:val="00AE3776"/>
    <w:rsid w:val="00C458D7"/>
    <w:rsid w:val="00DF311A"/>
    <w:rsid w:val="00E000C7"/>
    <w:rsid w:val="00E0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3DFC"/>
  <w15:chartTrackingRefBased/>
  <w15:docId w15:val="{3FAA8C72-A46B-49B7-B33D-6593F45D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Sameer Naeem</cp:lastModifiedBy>
  <cp:revision>10</cp:revision>
  <dcterms:created xsi:type="dcterms:W3CDTF">2022-02-09T14:30:00Z</dcterms:created>
  <dcterms:modified xsi:type="dcterms:W3CDTF">2022-02-10T20:52:00Z</dcterms:modified>
</cp:coreProperties>
</file>